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71687" w14:textId="77777777" w:rsidR="00B962CA" w:rsidRPr="00051812" w:rsidRDefault="00B962CA" w:rsidP="00403D05">
      <w:pPr>
        <w:jc w:val="center"/>
        <w:rPr>
          <w:b/>
          <w:color w:val="000000"/>
          <w:sz w:val="28"/>
          <w:szCs w:val="28"/>
        </w:rPr>
      </w:pPr>
      <w:r w:rsidRPr="00051812">
        <w:rPr>
          <w:b/>
          <w:color w:val="000000"/>
          <w:sz w:val="28"/>
          <w:szCs w:val="28"/>
        </w:rPr>
        <w:t>Федеральное государственное образовательное бюджетное</w:t>
      </w:r>
    </w:p>
    <w:p w14:paraId="29680792" w14:textId="77777777" w:rsidR="00B962CA" w:rsidRPr="00051812" w:rsidRDefault="00B962CA" w:rsidP="00403D05">
      <w:pPr>
        <w:jc w:val="center"/>
        <w:rPr>
          <w:b/>
          <w:color w:val="000000"/>
          <w:sz w:val="28"/>
          <w:szCs w:val="28"/>
        </w:rPr>
      </w:pPr>
      <w:r w:rsidRPr="00051812">
        <w:rPr>
          <w:b/>
          <w:color w:val="000000"/>
          <w:sz w:val="28"/>
          <w:szCs w:val="28"/>
        </w:rPr>
        <w:t>учреждение высшего образования</w:t>
      </w:r>
    </w:p>
    <w:p w14:paraId="16F72D4E" w14:textId="77777777" w:rsidR="00B962CA" w:rsidRPr="00051812" w:rsidRDefault="00B962CA" w:rsidP="00403D05">
      <w:pPr>
        <w:jc w:val="center"/>
        <w:rPr>
          <w:b/>
          <w:color w:val="000000"/>
          <w:sz w:val="28"/>
          <w:szCs w:val="28"/>
        </w:rPr>
      </w:pPr>
      <w:r w:rsidRPr="00051812">
        <w:rPr>
          <w:b/>
          <w:color w:val="000000"/>
          <w:sz w:val="28"/>
          <w:szCs w:val="28"/>
        </w:rPr>
        <w:t>«ФИНАНСОВЫЙ УНИВЕРСИТЕТ</w:t>
      </w:r>
      <w:r w:rsidRPr="00051812">
        <w:rPr>
          <w:b/>
          <w:color w:val="000000"/>
          <w:sz w:val="28"/>
          <w:szCs w:val="28"/>
        </w:rPr>
        <w:br/>
        <w:t>ПРИ ПРАВИТЕЛЬСТВЕ РОССИЙСКОЙ ФЕДЕРАЦИИ»</w:t>
      </w:r>
    </w:p>
    <w:p w14:paraId="2391C4D5" w14:textId="77777777" w:rsidR="00B962CA" w:rsidRPr="00051812" w:rsidRDefault="00B962CA" w:rsidP="00403D05">
      <w:pPr>
        <w:spacing w:before="120" w:after="120"/>
        <w:ind w:left="-181" w:right="618" w:firstLine="357"/>
        <w:jc w:val="center"/>
        <w:rPr>
          <w:b/>
          <w:color w:val="000000"/>
          <w:sz w:val="28"/>
          <w:szCs w:val="28"/>
        </w:rPr>
      </w:pPr>
      <w:r w:rsidRPr="00051812">
        <w:rPr>
          <w:b/>
          <w:color w:val="000000"/>
          <w:sz w:val="28"/>
          <w:szCs w:val="28"/>
        </w:rPr>
        <w:t>(Финансовый университет)</w:t>
      </w:r>
    </w:p>
    <w:p w14:paraId="62459E7C" w14:textId="77777777" w:rsidR="00B962CA" w:rsidRPr="00051812" w:rsidRDefault="00B962CA" w:rsidP="002F30BB">
      <w:pPr>
        <w:ind w:left="-180" w:right="616" w:firstLine="360"/>
        <w:jc w:val="center"/>
        <w:rPr>
          <w:b/>
          <w:color w:val="000000"/>
          <w:sz w:val="28"/>
          <w:szCs w:val="28"/>
        </w:rPr>
      </w:pPr>
      <w:r w:rsidRPr="00051812">
        <w:rPr>
          <w:b/>
          <w:color w:val="000000"/>
          <w:sz w:val="28"/>
          <w:szCs w:val="28"/>
        </w:rPr>
        <w:t xml:space="preserve">Департамент </w:t>
      </w:r>
      <w:r w:rsidR="003D2E35" w:rsidRPr="00051812">
        <w:rPr>
          <w:b/>
          <w:color w:val="000000"/>
          <w:sz w:val="28"/>
          <w:szCs w:val="28"/>
        </w:rPr>
        <w:t>би</w:t>
      </w:r>
      <w:r w:rsidRPr="00051812">
        <w:rPr>
          <w:b/>
          <w:color w:val="000000"/>
          <w:sz w:val="28"/>
          <w:szCs w:val="28"/>
        </w:rPr>
        <w:t>знес-информатики</w:t>
      </w:r>
    </w:p>
    <w:p w14:paraId="23DDF15C" w14:textId="77777777" w:rsidR="0075689E" w:rsidRPr="00051812" w:rsidRDefault="0075689E" w:rsidP="0075689E">
      <w:pPr>
        <w:jc w:val="center"/>
        <w:rPr>
          <w:b/>
          <w:iCs/>
          <w:color w:val="000000"/>
          <w:sz w:val="28"/>
          <w:szCs w:val="28"/>
        </w:rPr>
      </w:pPr>
      <w:r w:rsidRPr="00051812">
        <w:rPr>
          <w:b/>
          <w:iCs/>
          <w:color w:val="000000"/>
          <w:sz w:val="28"/>
          <w:szCs w:val="28"/>
        </w:rPr>
        <w:t>Факультета информационных технологий и анализа больших данных</w:t>
      </w:r>
    </w:p>
    <w:p w14:paraId="148128FF" w14:textId="77777777" w:rsidR="0075689E" w:rsidRPr="00051812" w:rsidRDefault="0075689E" w:rsidP="0075689E">
      <w:pPr>
        <w:jc w:val="center"/>
        <w:rPr>
          <w:i/>
          <w:iCs/>
          <w:color w:val="000000"/>
          <w:sz w:val="28"/>
          <w:szCs w:val="28"/>
        </w:rPr>
      </w:pPr>
    </w:p>
    <w:tbl>
      <w:tblPr>
        <w:tblW w:w="9357" w:type="dxa"/>
        <w:jc w:val="center"/>
        <w:tblLook w:val="01E0" w:firstRow="1" w:lastRow="1" w:firstColumn="1" w:lastColumn="1" w:noHBand="0" w:noVBand="0"/>
      </w:tblPr>
      <w:tblGrid>
        <w:gridCol w:w="4537"/>
        <w:gridCol w:w="4820"/>
      </w:tblGrid>
      <w:tr w:rsidR="00B664C8" w:rsidRPr="00051812" w14:paraId="0497D1E1" w14:textId="77777777" w:rsidTr="00051812">
        <w:trPr>
          <w:jc w:val="center"/>
        </w:trPr>
        <w:tc>
          <w:tcPr>
            <w:tcW w:w="4537" w:type="dxa"/>
          </w:tcPr>
          <w:p w14:paraId="2693C91E" w14:textId="77777777" w:rsidR="00B664C8" w:rsidRPr="00051812" w:rsidRDefault="00B664C8" w:rsidP="00051812">
            <w:pPr>
              <w:widowControl w:val="0"/>
              <w:spacing w:line="276" w:lineRule="auto"/>
              <w:ind w:right="324"/>
              <w:rPr>
                <w:bCs/>
                <w:caps/>
                <w:sz w:val="28"/>
                <w:szCs w:val="28"/>
              </w:rPr>
            </w:pPr>
            <w:r w:rsidRPr="00051812">
              <w:rPr>
                <w:bCs/>
                <w:caps/>
                <w:sz w:val="28"/>
                <w:szCs w:val="28"/>
              </w:rPr>
              <w:t xml:space="preserve">СОГЛАСОВАНО                                                 </w:t>
            </w:r>
          </w:p>
          <w:p w14:paraId="0E974EE8" w14:textId="77777777" w:rsidR="00B664C8" w:rsidRPr="00051812" w:rsidRDefault="00B664C8" w:rsidP="00051812">
            <w:pPr>
              <w:widowControl w:val="0"/>
              <w:spacing w:line="276" w:lineRule="auto"/>
              <w:ind w:right="324" w:firstLine="37"/>
              <w:rPr>
                <w:sz w:val="28"/>
                <w:szCs w:val="28"/>
              </w:rPr>
            </w:pPr>
            <w:r w:rsidRPr="00051812">
              <w:rPr>
                <w:sz w:val="28"/>
                <w:szCs w:val="28"/>
              </w:rPr>
              <w:t xml:space="preserve">Председатель </w:t>
            </w:r>
          </w:p>
          <w:p w14:paraId="5DBAC6F0" w14:textId="77777777" w:rsidR="00B664C8" w:rsidRPr="00051812" w:rsidRDefault="00B664C8" w:rsidP="00051812">
            <w:pPr>
              <w:widowControl w:val="0"/>
              <w:spacing w:line="276" w:lineRule="auto"/>
              <w:ind w:right="182" w:firstLine="37"/>
              <w:rPr>
                <w:sz w:val="28"/>
                <w:szCs w:val="28"/>
              </w:rPr>
            </w:pPr>
            <w:r w:rsidRPr="00051812">
              <w:rPr>
                <w:sz w:val="28"/>
                <w:szCs w:val="28"/>
              </w:rPr>
              <w:t>некоммерческой организации</w:t>
            </w:r>
          </w:p>
          <w:p w14:paraId="616EC8EA" w14:textId="77777777" w:rsidR="00B664C8" w:rsidRPr="00051812" w:rsidRDefault="00B664C8" w:rsidP="00051812">
            <w:pPr>
              <w:widowControl w:val="0"/>
              <w:spacing w:line="276" w:lineRule="auto"/>
              <w:ind w:firstLine="37"/>
              <w:rPr>
                <w:sz w:val="28"/>
                <w:szCs w:val="28"/>
              </w:rPr>
            </w:pPr>
            <w:r w:rsidRPr="00051812">
              <w:rPr>
                <w:sz w:val="28"/>
                <w:szCs w:val="28"/>
              </w:rPr>
              <w:t>«Ассоциация крупнейших потребителей программного обеспечения и оборудования»</w:t>
            </w:r>
          </w:p>
          <w:p w14:paraId="721EB024" w14:textId="5A4AAD30" w:rsidR="00B664C8" w:rsidRPr="00051812" w:rsidRDefault="00B664C8" w:rsidP="00051812">
            <w:pPr>
              <w:widowControl w:val="0"/>
              <w:spacing w:line="276" w:lineRule="auto"/>
              <w:ind w:right="324"/>
              <w:rPr>
                <w:sz w:val="28"/>
                <w:szCs w:val="28"/>
              </w:rPr>
            </w:pPr>
            <w:r w:rsidRPr="00051812">
              <w:rPr>
                <w:sz w:val="28"/>
                <w:szCs w:val="28"/>
              </w:rPr>
              <w:t>_______________Р.Ю. Абдулина</w:t>
            </w:r>
          </w:p>
          <w:p w14:paraId="1E584DF1" w14:textId="0E029F98" w:rsidR="00B664C8" w:rsidRPr="00051812" w:rsidRDefault="0011126E" w:rsidP="0011126E">
            <w:pPr>
              <w:widowControl w:val="0"/>
              <w:spacing w:line="276" w:lineRule="auto"/>
              <w:ind w:right="324"/>
              <w:rPr>
                <w:b/>
                <w:sz w:val="28"/>
                <w:szCs w:val="28"/>
              </w:rPr>
            </w:pPr>
            <w:r>
              <w:rPr>
                <w:b/>
                <w:sz w:val="28"/>
                <w:szCs w:val="28"/>
              </w:rPr>
              <w:t xml:space="preserve">21.12.2023г. </w:t>
            </w:r>
          </w:p>
        </w:tc>
        <w:tc>
          <w:tcPr>
            <w:tcW w:w="4820" w:type="dxa"/>
          </w:tcPr>
          <w:p w14:paraId="3CB2C994" w14:textId="77777777" w:rsidR="00B664C8" w:rsidRPr="00051812" w:rsidRDefault="00B664C8" w:rsidP="00051812">
            <w:pPr>
              <w:widowControl w:val="0"/>
              <w:spacing w:line="276" w:lineRule="auto"/>
              <w:jc w:val="both"/>
              <w:rPr>
                <w:sz w:val="28"/>
                <w:szCs w:val="28"/>
              </w:rPr>
            </w:pPr>
            <w:r w:rsidRPr="00051812">
              <w:rPr>
                <w:bCs/>
                <w:caps/>
                <w:sz w:val="28"/>
                <w:szCs w:val="28"/>
              </w:rPr>
              <w:t xml:space="preserve">        утверждаю</w:t>
            </w:r>
          </w:p>
          <w:p w14:paraId="31EC00FE" w14:textId="77777777" w:rsidR="00B664C8" w:rsidRPr="00051812" w:rsidRDefault="00B664C8" w:rsidP="00051812">
            <w:pPr>
              <w:widowControl w:val="0"/>
              <w:spacing w:line="276" w:lineRule="auto"/>
              <w:rPr>
                <w:sz w:val="28"/>
                <w:szCs w:val="28"/>
              </w:rPr>
            </w:pPr>
            <w:r w:rsidRPr="00051812">
              <w:rPr>
                <w:sz w:val="28"/>
                <w:szCs w:val="28"/>
              </w:rPr>
              <w:t xml:space="preserve"> Проректор по учебной и</w:t>
            </w:r>
          </w:p>
          <w:p w14:paraId="45EEDC07" w14:textId="77777777" w:rsidR="00B664C8" w:rsidRPr="00051812" w:rsidRDefault="00B664C8" w:rsidP="00051812">
            <w:pPr>
              <w:widowControl w:val="0"/>
              <w:spacing w:line="276" w:lineRule="auto"/>
              <w:rPr>
                <w:sz w:val="28"/>
                <w:szCs w:val="28"/>
              </w:rPr>
            </w:pPr>
            <w:r w:rsidRPr="00051812">
              <w:rPr>
                <w:sz w:val="28"/>
                <w:szCs w:val="28"/>
              </w:rPr>
              <w:t xml:space="preserve"> методической работе </w:t>
            </w:r>
          </w:p>
          <w:p w14:paraId="777BC484" w14:textId="77777777" w:rsidR="00B664C8" w:rsidRPr="00051812" w:rsidRDefault="00B664C8" w:rsidP="00051812">
            <w:pPr>
              <w:widowControl w:val="0"/>
              <w:spacing w:line="276" w:lineRule="auto"/>
              <w:rPr>
                <w:sz w:val="28"/>
                <w:szCs w:val="28"/>
              </w:rPr>
            </w:pPr>
          </w:p>
          <w:p w14:paraId="622F0332" w14:textId="77777777" w:rsidR="00B664C8" w:rsidRPr="00051812" w:rsidRDefault="00B664C8" w:rsidP="00051812">
            <w:pPr>
              <w:spacing w:line="276" w:lineRule="auto"/>
              <w:rPr>
                <w:sz w:val="28"/>
                <w:szCs w:val="28"/>
              </w:rPr>
            </w:pPr>
            <w:r w:rsidRPr="00051812">
              <w:rPr>
                <w:sz w:val="28"/>
                <w:szCs w:val="28"/>
              </w:rPr>
              <w:t>______________ Е.А. Каменева</w:t>
            </w:r>
          </w:p>
          <w:p w14:paraId="409A901F" w14:textId="0A3239A0" w:rsidR="00B664C8" w:rsidRPr="0011126E" w:rsidRDefault="0011126E" w:rsidP="0011126E">
            <w:pPr>
              <w:spacing w:line="276" w:lineRule="auto"/>
              <w:rPr>
                <w:b/>
                <w:sz w:val="28"/>
                <w:szCs w:val="28"/>
              </w:rPr>
            </w:pPr>
            <w:r w:rsidRPr="0011126E">
              <w:rPr>
                <w:b/>
                <w:sz w:val="28"/>
                <w:szCs w:val="28"/>
              </w:rPr>
              <w:t>25.12.2023г.</w:t>
            </w:r>
          </w:p>
        </w:tc>
      </w:tr>
    </w:tbl>
    <w:p w14:paraId="1D8586DF" w14:textId="77777777" w:rsidR="00B664C8" w:rsidRDefault="00B664C8" w:rsidP="00403D05">
      <w:pPr>
        <w:spacing w:line="360" w:lineRule="auto"/>
        <w:jc w:val="center"/>
        <w:rPr>
          <w:b/>
          <w:color w:val="000000"/>
          <w:sz w:val="28"/>
          <w:szCs w:val="28"/>
        </w:rPr>
      </w:pPr>
    </w:p>
    <w:p w14:paraId="0AB104DA" w14:textId="77777777" w:rsidR="00B962CA" w:rsidRPr="00334270" w:rsidRDefault="00334270" w:rsidP="00403D05">
      <w:pPr>
        <w:spacing w:line="360" w:lineRule="auto"/>
        <w:jc w:val="center"/>
        <w:rPr>
          <w:b/>
          <w:color w:val="000000"/>
          <w:sz w:val="28"/>
          <w:szCs w:val="28"/>
        </w:rPr>
      </w:pPr>
      <w:r>
        <w:rPr>
          <w:b/>
          <w:color w:val="000000"/>
          <w:sz w:val="28"/>
          <w:szCs w:val="28"/>
        </w:rPr>
        <w:t>А</w:t>
      </w:r>
      <w:r w:rsidR="006107F6">
        <w:rPr>
          <w:b/>
          <w:color w:val="000000"/>
          <w:sz w:val="28"/>
          <w:szCs w:val="28"/>
        </w:rPr>
        <w:t>.</w:t>
      </w:r>
      <w:r>
        <w:rPr>
          <w:b/>
          <w:color w:val="000000"/>
          <w:sz w:val="28"/>
          <w:szCs w:val="28"/>
        </w:rPr>
        <w:t>Ю</w:t>
      </w:r>
      <w:r w:rsidR="006107F6">
        <w:rPr>
          <w:b/>
          <w:color w:val="000000"/>
          <w:sz w:val="28"/>
          <w:szCs w:val="28"/>
        </w:rPr>
        <w:t>.</w:t>
      </w:r>
      <w:r w:rsidR="00D4171A">
        <w:rPr>
          <w:b/>
          <w:color w:val="000000"/>
          <w:sz w:val="28"/>
          <w:szCs w:val="28"/>
        </w:rPr>
        <w:t xml:space="preserve"> </w:t>
      </w:r>
      <w:r>
        <w:rPr>
          <w:b/>
          <w:color w:val="000000"/>
          <w:sz w:val="28"/>
          <w:szCs w:val="28"/>
        </w:rPr>
        <w:t>Мишин</w:t>
      </w:r>
    </w:p>
    <w:p w14:paraId="4843999F" w14:textId="183E32A5" w:rsidR="00B962CA" w:rsidRPr="00BC4FDF" w:rsidRDefault="00B83E03" w:rsidP="00B83E03">
      <w:pPr>
        <w:spacing w:line="360" w:lineRule="auto"/>
        <w:jc w:val="center"/>
        <w:rPr>
          <w:b/>
          <w:color w:val="000000"/>
          <w:sz w:val="28"/>
          <w:szCs w:val="28"/>
        </w:rPr>
      </w:pPr>
      <w:r w:rsidRPr="00B83E03">
        <w:rPr>
          <w:b/>
          <w:color w:val="000000"/>
          <w:sz w:val="28"/>
          <w:szCs w:val="28"/>
        </w:rPr>
        <w:t>Управление проектами по созданию информационных систем</w:t>
      </w:r>
    </w:p>
    <w:p w14:paraId="64693EB4" w14:textId="77777777" w:rsidR="00824860" w:rsidRPr="00BC4FDF" w:rsidRDefault="00824860" w:rsidP="00824860">
      <w:pPr>
        <w:ind w:firstLine="357"/>
        <w:jc w:val="center"/>
        <w:rPr>
          <w:color w:val="000000"/>
          <w:sz w:val="28"/>
          <w:szCs w:val="28"/>
        </w:rPr>
      </w:pPr>
      <w:r w:rsidRPr="00BC4FDF">
        <w:rPr>
          <w:color w:val="000000"/>
          <w:sz w:val="28"/>
          <w:szCs w:val="28"/>
        </w:rPr>
        <w:t>Рабочая программа дисциплины</w:t>
      </w:r>
    </w:p>
    <w:p w14:paraId="34976658" w14:textId="77777777" w:rsidR="00824860" w:rsidRPr="00C11238" w:rsidRDefault="00824860" w:rsidP="00824860">
      <w:pPr>
        <w:ind w:firstLine="357"/>
        <w:jc w:val="center"/>
        <w:rPr>
          <w:color w:val="000000"/>
          <w:sz w:val="28"/>
          <w:szCs w:val="28"/>
        </w:rPr>
      </w:pPr>
      <w:r w:rsidRPr="00BC4FDF">
        <w:rPr>
          <w:color w:val="000000"/>
          <w:sz w:val="28"/>
          <w:szCs w:val="28"/>
        </w:rPr>
        <w:t xml:space="preserve">для студентов, </w:t>
      </w:r>
      <w:r w:rsidRPr="00C11238">
        <w:rPr>
          <w:color w:val="000000"/>
          <w:sz w:val="28"/>
          <w:szCs w:val="28"/>
        </w:rPr>
        <w:t>обучающихся по направлению подготовки</w:t>
      </w:r>
    </w:p>
    <w:p w14:paraId="2F3E077A" w14:textId="51486EAB" w:rsidR="00824860" w:rsidRPr="00C11238" w:rsidRDefault="000F700A" w:rsidP="00824860">
      <w:pPr>
        <w:ind w:firstLine="357"/>
        <w:jc w:val="center"/>
        <w:rPr>
          <w:color w:val="000000"/>
          <w:sz w:val="28"/>
          <w:szCs w:val="28"/>
        </w:rPr>
      </w:pPr>
      <w:r w:rsidRPr="000F700A">
        <w:rPr>
          <w:color w:val="000000"/>
          <w:sz w:val="28"/>
          <w:szCs w:val="28"/>
        </w:rPr>
        <w:t>09.04.03 Прикладная информатика</w:t>
      </w:r>
      <w:r w:rsidR="00824860" w:rsidRPr="00C11238">
        <w:rPr>
          <w:color w:val="000000"/>
          <w:sz w:val="28"/>
          <w:szCs w:val="28"/>
        </w:rPr>
        <w:t xml:space="preserve">, </w:t>
      </w:r>
    </w:p>
    <w:p w14:paraId="36AD0170" w14:textId="77777777" w:rsidR="00B371AA" w:rsidRDefault="00B371AA" w:rsidP="00B664C8">
      <w:pPr>
        <w:jc w:val="center"/>
        <w:rPr>
          <w:color w:val="000000"/>
          <w:sz w:val="28"/>
          <w:szCs w:val="28"/>
        </w:rPr>
      </w:pPr>
      <w:r>
        <w:rPr>
          <w:color w:val="000000"/>
          <w:sz w:val="28"/>
          <w:szCs w:val="28"/>
        </w:rPr>
        <w:t>Направленности программ</w:t>
      </w:r>
      <w:r w:rsidR="00B664C8">
        <w:rPr>
          <w:color w:val="000000"/>
          <w:sz w:val="28"/>
          <w:szCs w:val="28"/>
        </w:rPr>
        <w:t>:</w:t>
      </w:r>
    </w:p>
    <w:p w14:paraId="499E1E84" w14:textId="44F64474" w:rsidR="00824860" w:rsidRPr="00C11238" w:rsidRDefault="00B664C8" w:rsidP="00B664C8">
      <w:pPr>
        <w:jc w:val="center"/>
        <w:rPr>
          <w:color w:val="000000"/>
          <w:sz w:val="28"/>
          <w:szCs w:val="28"/>
        </w:rPr>
      </w:pPr>
      <w:r>
        <w:rPr>
          <w:color w:val="000000"/>
          <w:sz w:val="28"/>
          <w:szCs w:val="28"/>
        </w:rPr>
        <w:t xml:space="preserve"> «</w:t>
      </w:r>
      <w:r w:rsidRPr="00B664C8">
        <w:rPr>
          <w:color w:val="000000"/>
          <w:sz w:val="28"/>
          <w:szCs w:val="28"/>
        </w:rPr>
        <w:t xml:space="preserve">Управление большими данными», </w:t>
      </w:r>
      <w:r w:rsidR="00BC4A12">
        <w:rPr>
          <w:color w:val="000000"/>
          <w:sz w:val="28"/>
          <w:szCs w:val="28"/>
        </w:rPr>
        <w:t>«</w:t>
      </w:r>
      <w:r w:rsidRPr="00B664C8">
        <w:rPr>
          <w:color w:val="000000"/>
          <w:sz w:val="28"/>
          <w:szCs w:val="28"/>
        </w:rPr>
        <w:t>DevOps-инженерия</w:t>
      </w:r>
      <w:r w:rsidR="00C11238" w:rsidRPr="00C11238">
        <w:rPr>
          <w:color w:val="000000"/>
          <w:sz w:val="28"/>
          <w:szCs w:val="28"/>
        </w:rPr>
        <w:t>»</w:t>
      </w:r>
    </w:p>
    <w:p w14:paraId="5205811F" w14:textId="77777777" w:rsidR="00824860" w:rsidRPr="00C11238" w:rsidRDefault="00824860" w:rsidP="00824860">
      <w:pPr>
        <w:jc w:val="center"/>
        <w:rPr>
          <w:i/>
          <w:color w:val="000000"/>
        </w:rPr>
      </w:pPr>
    </w:p>
    <w:p w14:paraId="2627E3CF" w14:textId="77777777" w:rsidR="00C24D38" w:rsidRDefault="00C24D38" w:rsidP="00C24D38">
      <w:pPr>
        <w:jc w:val="center"/>
        <w:rPr>
          <w:i/>
          <w:iCs/>
          <w:sz w:val="28"/>
          <w:szCs w:val="28"/>
        </w:rPr>
      </w:pPr>
      <w:r>
        <w:rPr>
          <w:i/>
          <w:iCs/>
          <w:sz w:val="28"/>
          <w:szCs w:val="28"/>
        </w:rPr>
        <w:t>Рекомендовано Ученым советом Факультета информационных</w:t>
      </w:r>
    </w:p>
    <w:p w14:paraId="635B325F" w14:textId="77777777" w:rsidR="00C24D38" w:rsidRDefault="00C24D38" w:rsidP="00C24D38">
      <w:pPr>
        <w:jc w:val="center"/>
        <w:rPr>
          <w:i/>
          <w:iCs/>
          <w:sz w:val="28"/>
          <w:szCs w:val="28"/>
        </w:rPr>
      </w:pPr>
      <w:r>
        <w:rPr>
          <w:i/>
          <w:iCs/>
          <w:sz w:val="28"/>
          <w:szCs w:val="28"/>
        </w:rPr>
        <w:t>технологий и анализа больших данных</w:t>
      </w:r>
    </w:p>
    <w:p w14:paraId="3CA84CDD" w14:textId="77777777" w:rsidR="00C24D38" w:rsidRDefault="00C24D38" w:rsidP="00C24D38">
      <w:pPr>
        <w:jc w:val="center"/>
        <w:rPr>
          <w:i/>
          <w:iCs/>
          <w:sz w:val="28"/>
          <w:szCs w:val="28"/>
        </w:rPr>
      </w:pPr>
      <w:r>
        <w:rPr>
          <w:i/>
          <w:iCs/>
          <w:sz w:val="28"/>
          <w:szCs w:val="28"/>
        </w:rPr>
        <w:t>(протокол №39 от 20 декабря 2023 г.)</w:t>
      </w:r>
    </w:p>
    <w:p w14:paraId="1F9998C6" w14:textId="77777777" w:rsidR="00C24D38" w:rsidRDefault="00C24D38" w:rsidP="00C24D38">
      <w:pPr>
        <w:jc w:val="center"/>
        <w:rPr>
          <w:i/>
          <w:iCs/>
          <w:sz w:val="28"/>
          <w:szCs w:val="28"/>
        </w:rPr>
      </w:pPr>
    </w:p>
    <w:p w14:paraId="62869947" w14:textId="77777777" w:rsidR="00C24D38" w:rsidRDefault="00C24D38" w:rsidP="00C24D38">
      <w:pPr>
        <w:jc w:val="center"/>
        <w:rPr>
          <w:i/>
          <w:iCs/>
          <w:sz w:val="28"/>
          <w:szCs w:val="28"/>
        </w:rPr>
      </w:pPr>
      <w:r>
        <w:rPr>
          <w:i/>
          <w:iCs/>
          <w:sz w:val="28"/>
          <w:szCs w:val="28"/>
        </w:rPr>
        <w:t xml:space="preserve">Одобрено </w:t>
      </w:r>
      <w:r w:rsidRPr="006E02F5">
        <w:rPr>
          <w:i/>
          <w:iCs/>
          <w:sz w:val="28"/>
          <w:szCs w:val="28"/>
        </w:rPr>
        <w:t>Советом учебно-научного Департамента</w:t>
      </w:r>
      <w:r>
        <w:rPr>
          <w:i/>
          <w:iCs/>
          <w:sz w:val="28"/>
          <w:szCs w:val="28"/>
        </w:rPr>
        <w:t xml:space="preserve"> бизнес-информатики</w:t>
      </w:r>
    </w:p>
    <w:p w14:paraId="60B31F38" w14:textId="77777777" w:rsidR="00C24D38" w:rsidRDefault="00C24D38" w:rsidP="00C24D38">
      <w:pPr>
        <w:jc w:val="center"/>
        <w:rPr>
          <w:i/>
          <w:iCs/>
          <w:sz w:val="28"/>
          <w:szCs w:val="28"/>
        </w:rPr>
      </w:pPr>
      <w:r>
        <w:rPr>
          <w:i/>
          <w:iCs/>
          <w:sz w:val="28"/>
          <w:szCs w:val="28"/>
        </w:rPr>
        <w:t>(протокол № 4 от 18 декабря 2023 г.)</w:t>
      </w:r>
    </w:p>
    <w:p w14:paraId="005F8F17" w14:textId="77777777" w:rsidR="00B962CA" w:rsidRPr="00403D05" w:rsidRDefault="00B962CA" w:rsidP="00403D05">
      <w:pPr>
        <w:jc w:val="center"/>
        <w:rPr>
          <w:color w:val="000000"/>
        </w:rPr>
      </w:pPr>
    </w:p>
    <w:p w14:paraId="6D01147C" w14:textId="77777777" w:rsidR="00B962CA" w:rsidRDefault="00B962CA" w:rsidP="00403D05">
      <w:pPr>
        <w:jc w:val="center"/>
        <w:rPr>
          <w:color w:val="000000"/>
        </w:rPr>
      </w:pPr>
    </w:p>
    <w:p w14:paraId="5D7BBC8D" w14:textId="77777777" w:rsidR="00824860" w:rsidRDefault="00824860" w:rsidP="00403D05">
      <w:pPr>
        <w:jc w:val="center"/>
        <w:rPr>
          <w:color w:val="000000"/>
        </w:rPr>
      </w:pPr>
    </w:p>
    <w:p w14:paraId="6EFD5DD6" w14:textId="77777777" w:rsidR="00824860" w:rsidRDefault="00824860" w:rsidP="00403D05">
      <w:pPr>
        <w:jc w:val="center"/>
        <w:rPr>
          <w:color w:val="000000"/>
        </w:rPr>
      </w:pPr>
    </w:p>
    <w:p w14:paraId="46F35D6F" w14:textId="77777777" w:rsidR="00B83E03" w:rsidRDefault="00B83E03" w:rsidP="00403D05">
      <w:pPr>
        <w:jc w:val="center"/>
        <w:rPr>
          <w:color w:val="000000"/>
        </w:rPr>
      </w:pPr>
    </w:p>
    <w:p w14:paraId="256BD146" w14:textId="77777777" w:rsidR="00B83E03" w:rsidRDefault="00B83E03" w:rsidP="00403D05">
      <w:pPr>
        <w:jc w:val="center"/>
        <w:rPr>
          <w:color w:val="000000"/>
        </w:rPr>
      </w:pPr>
    </w:p>
    <w:p w14:paraId="51115806" w14:textId="77777777" w:rsidR="00B83E03" w:rsidRDefault="00B83E03" w:rsidP="00403D05">
      <w:pPr>
        <w:jc w:val="center"/>
        <w:rPr>
          <w:color w:val="000000"/>
        </w:rPr>
      </w:pPr>
    </w:p>
    <w:p w14:paraId="19E55E2B" w14:textId="77777777" w:rsidR="00B83E03" w:rsidRDefault="00B83E03" w:rsidP="00403D05">
      <w:pPr>
        <w:jc w:val="center"/>
        <w:rPr>
          <w:color w:val="000000"/>
        </w:rPr>
      </w:pPr>
    </w:p>
    <w:p w14:paraId="0905DB2C" w14:textId="77777777" w:rsidR="00B962CA" w:rsidRPr="00403D05" w:rsidRDefault="00B962CA" w:rsidP="00C05D5C">
      <w:pPr>
        <w:rPr>
          <w:color w:val="000000"/>
        </w:rPr>
      </w:pPr>
    </w:p>
    <w:p w14:paraId="1D791C4C" w14:textId="6B1D29CE" w:rsidR="00B962CA" w:rsidRPr="00C80A65" w:rsidRDefault="00B962CA" w:rsidP="00C80A65">
      <w:pPr>
        <w:jc w:val="center"/>
        <w:rPr>
          <w:color w:val="000000"/>
          <w:sz w:val="28"/>
          <w:szCs w:val="28"/>
        </w:rPr>
        <w:sectPr w:rsidR="00B962CA" w:rsidRPr="00C80A65" w:rsidSect="00007EE4">
          <w:pgSz w:w="11907" w:h="16840"/>
          <w:pgMar w:top="1418" w:right="1418" w:bottom="1418" w:left="1418" w:header="709" w:footer="709" w:gutter="0"/>
          <w:pgNumType w:start="1"/>
          <w:cols w:space="720"/>
        </w:sectPr>
      </w:pPr>
      <w:r w:rsidRPr="00824860">
        <w:rPr>
          <w:color w:val="000000"/>
          <w:sz w:val="28"/>
          <w:szCs w:val="28"/>
        </w:rPr>
        <w:t>Москва 202</w:t>
      </w:r>
      <w:r w:rsidR="00C80A65">
        <w:rPr>
          <w:color w:val="000000"/>
          <w:sz w:val="28"/>
          <w:szCs w:val="28"/>
        </w:rPr>
        <w:t>3</w:t>
      </w:r>
    </w:p>
    <w:p w14:paraId="26BA232A" w14:textId="3C162E70" w:rsidR="007D5E92" w:rsidRPr="00F9438C" w:rsidRDefault="007D5E92" w:rsidP="007D5E92">
      <w:pPr>
        <w:keepNext/>
        <w:jc w:val="center"/>
        <w:rPr>
          <w:b/>
          <w:i/>
          <w:sz w:val="32"/>
          <w:szCs w:val="32"/>
        </w:rPr>
      </w:pPr>
      <w:bookmarkStart w:id="0" w:name="_Toc10270940"/>
      <w:bookmarkStart w:id="1" w:name="_Toc376713407"/>
      <w:bookmarkStart w:id="2" w:name="_Toc376713953"/>
      <w:bookmarkStart w:id="3" w:name="_Toc81702976"/>
      <w:bookmarkStart w:id="4" w:name="_Toc140083894"/>
      <w:bookmarkStart w:id="5" w:name="_Toc140478525"/>
      <w:bookmarkStart w:id="6" w:name="_Toc417973956"/>
      <w:bookmarkStart w:id="7" w:name="_Toc525680781"/>
      <w:bookmarkStart w:id="8" w:name="_Toc355957182"/>
      <w:bookmarkStart w:id="9" w:name="_Toc354165444"/>
      <w:bookmarkEnd w:id="0"/>
      <w:bookmarkEnd w:id="1"/>
      <w:bookmarkEnd w:id="2"/>
      <w:bookmarkEnd w:id="3"/>
      <w:bookmarkEnd w:id="4"/>
      <w:bookmarkEnd w:id="5"/>
      <w:r w:rsidRPr="00F9438C">
        <w:rPr>
          <w:b/>
          <w:i/>
          <w:sz w:val="32"/>
          <w:szCs w:val="32"/>
        </w:rPr>
        <w:lastRenderedPageBreak/>
        <w:t>Содержание</w:t>
      </w:r>
    </w:p>
    <w:p w14:paraId="4DE3C0D3" w14:textId="77777777" w:rsidR="007D5E92" w:rsidRPr="00551E92" w:rsidRDefault="007D5E92" w:rsidP="007D5E92">
      <w:pPr>
        <w:autoSpaceDE w:val="0"/>
        <w:autoSpaceDN w:val="0"/>
        <w:ind w:left="204" w:hanging="204"/>
        <w:jc w:val="center"/>
        <w:rPr>
          <w:b/>
          <w:bCs/>
          <w:szCs w:val="28"/>
        </w:rPr>
      </w:pPr>
    </w:p>
    <w:tbl>
      <w:tblPr>
        <w:tblW w:w="9723" w:type="dxa"/>
        <w:tblInd w:w="-318" w:type="dxa"/>
        <w:tblLayout w:type="fixed"/>
        <w:tblLook w:val="04A0" w:firstRow="1" w:lastRow="0" w:firstColumn="1" w:lastColumn="0" w:noHBand="0" w:noVBand="1"/>
      </w:tblPr>
      <w:tblGrid>
        <w:gridCol w:w="710"/>
        <w:gridCol w:w="8363"/>
        <w:gridCol w:w="650"/>
      </w:tblGrid>
      <w:tr w:rsidR="007D5E92" w:rsidRPr="00C41904" w14:paraId="5FD6D3CB" w14:textId="77777777" w:rsidTr="004964EE">
        <w:tc>
          <w:tcPr>
            <w:tcW w:w="710" w:type="dxa"/>
            <w:shd w:val="clear" w:color="auto" w:fill="auto"/>
          </w:tcPr>
          <w:p w14:paraId="35692BD4" w14:textId="77777777" w:rsidR="007D5E92" w:rsidRPr="00C41904" w:rsidRDefault="007D5E92" w:rsidP="004964EE">
            <w:pPr>
              <w:autoSpaceDE w:val="0"/>
              <w:autoSpaceDN w:val="0"/>
              <w:jc w:val="right"/>
            </w:pPr>
            <w:r w:rsidRPr="00C41904">
              <w:t>1.</w:t>
            </w:r>
          </w:p>
        </w:tc>
        <w:tc>
          <w:tcPr>
            <w:tcW w:w="8363" w:type="dxa"/>
            <w:shd w:val="clear" w:color="auto" w:fill="auto"/>
          </w:tcPr>
          <w:p w14:paraId="1EC3414E" w14:textId="77777777" w:rsidR="007D5E92" w:rsidRPr="00C41904" w:rsidRDefault="007D5E92" w:rsidP="0042679E">
            <w:pPr>
              <w:autoSpaceDE w:val="0"/>
              <w:autoSpaceDN w:val="0"/>
              <w:jc w:val="both"/>
            </w:pPr>
            <w:r w:rsidRPr="00C41904">
              <w:t>Наименование дисциплины………………………………………………….</w:t>
            </w:r>
            <w:r w:rsidR="0042679E" w:rsidRPr="00C41904">
              <w:t>.</w:t>
            </w:r>
            <w:r w:rsidRPr="00C41904">
              <w:t>...</w:t>
            </w:r>
            <w:r w:rsidR="00B0254C" w:rsidRPr="00C41904">
              <w:t>...</w:t>
            </w:r>
            <w:r w:rsidRPr="00C41904">
              <w:t>..</w:t>
            </w:r>
          </w:p>
        </w:tc>
        <w:tc>
          <w:tcPr>
            <w:tcW w:w="650" w:type="dxa"/>
            <w:shd w:val="clear" w:color="auto" w:fill="auto"/>
          </w:tcPr>
          <w:p w14:paraId="43AD0648" w14:textId="6974B72D" w:rsidR="007D5E92" w:rsidRPr="00C41904" w:rsidRDefault="00F23011" w:rsidP="009D23A3">
            <w:pPr>
              <w:autoSpaceDE w:val="0"/>
              <w:autoSpaceDN w:val="0"/>
              <w:jc w:val="center"/>
            </w:pPr>
            <w:r w:rsidRPr="00C41904">
              <w:t>3</w:t>
            </w:r>
          </w:p>
        </w:tc>
      </w:tr>
      <w:tr w:rsidR="007D5E92" w:rsidRPr="00C41904" w14:paraId="69D9BDDA" w14:textId="77777777" w:rsidTr="004964EE">
        <w:tc>
          <w:tcPr>
            <w:tcW w:w="710" w:type="dxa"/>
            <w:shd w:val="clear" w:color="auto" w:fill="auto"/>
          </w:tcPr>
          <w:p w14:paraId="4F87F234" w14:textId="77777777" w:rsidR="007D5E92" w:rsidRPr="00C41904" w:rsidRDefault="007D5E92" w:rsidP="004964EE">
            <w:pPr>
              <w:autoSpaceDE w:val="0"/>
              <w:autoSpaceDN w:val="0"/>
              <w:jc w:val="right"/>
            </w:pPr>
            <w:r w:rsidRPr="00C41904">
              <w:t>2.</w:t>
            </w:r>
          </w:p>
        </w:tc>
        <w:tc>
          <w:tcPr>
            <w:tcW w:w="8363" w:type="dxa"/>
            <w:shd w:val="clear" w:color="auto" w:fill="auto"/>
          </w:tcPr>
          <w:p w14:paraId="2D639E77" w14:textId="52B7AFF2" w:rsidR="007D5E92" w:rsidRPr="00C41904" w:rsidRDefault="007D5E92" w:rsidP="0042679E">
            <w:pPr>
              <w:autoSpaceDE w:val="0"/>
              <w:autoSpaceDN w:val="0"/>
              <w:jc w:val="both"/>
            </w:pPr>
            <w:r w:rsidRPr="00C41904">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w:t>
            </w:r>
            <w:r w:rsidR="00873612" w:rsidRPr="00C41904">
              <w:t xml:space="preserve"> </w:t>
            </w:r>
            <w:r w:rsidRPr="00C41904">
              <w:t>дисциплине……………………….…</w:t>
            </w:r>
            <w:r w:rsidR="0042679E" w:rsidRPr="00C41904">
              <w:t>.…</w:t>
            </w:r>
            <w:r w:rsidRPr="00C41904">
              <w:t>.…</w:t>
            </w:r>
            <w:r w:rsidR="00873612" w:rsidRPr="00C41904">
              <w:t>…………</w:t>
            </w:r>
          </w:p>
        </w:tc>
        <w:tc>
          <w:tcPr>
            <w:tcW w:w="650" w:type="dxa"/>
            <w:shd w:val="clear" w:color="auto" w:fill="auto"/>
          </w:tcPr>
          <w:p w14:paraId="61C31272" w14:textId="77777777" w:rsidR="007D5E92" w:rsidRPr="00C41904" w:rsidRDefault="007D5E92" w:rsidP="009D23A3">
            <w:pPr>
              <w:autoSpaceDE w:val="0"/>
              <w:autoSpaceDN w:val="0"/>
              <w:jc w:val="center"/>
            </w:pPr>
          </w:p>
          <w:p w14:paraId="13A789BE" w14:textId="77777777" w:rsidR="007D5E92" w:rsidRPr="00C41904" w:rsidRDefault="007D5E92" w:rsidP="009D23A3">
            <w:pPr>
              <w:autoSpaceDE w:val="0"/>
              <w:autoSpaceDN w:val="0"/>
              <w:jc w:val="center"/>
            </w:pPr>
          </w:p>
          <w:p w14:paraId="1D5BE7D6" w14:textId="5D412A6C" w:rsidR="007D5E92" w:rsidRPr="00C41904" w:rsidRDefault="00F23011" w:rsidP="009D23A3">
            <w:pPr>
              <w:autoSpaceDE w:val="0"/>
              <w:autoSpaceDN w:val="0"/>
              <w:jc w:val="center"/>
            </w:pPr>
            <w:r w:rsidRPr="00C41904">
              <w:t>5</w:t>
            </w:r>
          </w:p>
        </w:tc>
      </w:tr>
      <w:tr w:rsidR="007D5E92" w:rsidRPr="00C41904" w14:paraId="3A4CD193" w14:textId="77777777" w:rsidTr="004964EE">
        <w:tc>
          <w:tcPr>
            <w:tcW w:w="710" w:type="dxa"/>
            <w:shd w:val="clear" w:color="auto" w:fill="auto"/>
          </w:tcPr>
          <w:p w14:paraId="61554E7A" w14:textId="77777777" w:rsidR="007D5E92" w:rsidRPr="00C41904" w:rsidRDefault="007D5E92" w:rsidP="004964EE">
            <w:pPr>
              <w:autoSpaceDE w:val="0"/>
              <w:autoSpaceDN w:val="0"/>
              <w:jc w:val="right"/>
            </w:pPr>
            <w:r w:rsidRPr="00C41904">
              <w:t>3.</w:t>
            </w:r>
          </w:p>
        </w:tc>
        <w:tc>
          <w:tcPr>
            <w:tcW w:w="8363" w:type="dxa"/>
            <w:shd w:val="clear" w:color="auto" w:fill="auto"/>
          </w:tcPr>
          <w:p w14:paraId="20B088F2" w14:textId="77777777" w:rsidR="007D5E92" w:rsidRPr="00C41904" w:rsidRDefault="007D5E92" w:rsidP="0042679E">
            <w:pPr>
              <w:autoSpaceDE w:val="0"/>
              <w:autoSpaceDN w:val="0"/>
              <w:jc w:val="both"/>
            </w:pPr>
            <w:r w:rsidRPr="00C41904">
              <w:t>Место дисциплины в структуре образовательной программы……………</w:t>
            </w:r>
            <w:r w:rsidR="0042679E" w:rsidRPr="00C41904">
              <w:t>.</w:t>
            </w:r>
            <w:r w:rsidRPr="00C41904">
              <w:t>.…....</w:t>
            </w:r>
          </w:p>
        </w:tc>
        <w:tc>
          <w:tcPr>
            <w:tcW w:w="650" w:type="dxa"/>
            <w:shd w:val="clear" w:color="auto" w:fill="auto"/>
          </w:tcPr>
          <w:p w14:paraId="2F827199" w14:textId="4F7B4F82" w:rsidR="007D5E92" w:rsidRPr="00C41904" w:rsidRDefault="00343ADD" w:rsidP="009D23A3">
            <w:pPr>
              <w:autoSpaceDE w:val="0"/>
              <w:autoSpaceDN w:val="0"/>
              <w:jc w:val="center"/>
            </w:pPr>
            <w:r w:rsidRPr="00C41904">
              <w:t>5</w:t>
            </w:r>
          </w:p>
        </w:tc>
      </w:tr>
      <w:tr w:rsidR="007D5E92" w:rsidRPr="00C41904" w14:paraId="70F300EC" w14:textId="77777777" w:rsidTr="004964EE">
        <w:tc>
          <w:tcPr>
            <w:tcW w:w="710" w:type="dxa"/>
            <w:shd w:val="clear" w:color="auto" w:fill="auto"/>
          </w:tcPr>
          <w:p w14:paraId="3010C9D2" w14:textId="77777777" w:rsidR="007D5E92" w:rsidRPr="00C41904" w:rsidRDefault="007D5E92" w:rsidP="004964EE">
            <w:pPr>
              <w:autoSpaceDE w:val="0"/>
              <w:autoSpaceDN w:val="0"/>
              <w:jc w:val="right"/>
            </w:pPr>
            <w:r w:rsidRPr="00C41904">
              <w:t>4.</w:t>
            </w:r>
          </w:p>
        </w:tc>
        <w:tc>
          <w:tcPr>
            <w:tcW w:w="8363" w:type="dxa"/>
            <w:shd w:val="clear" w:color="auto" w:fill="auto"/>
          </w:tcPr>
          <w:p w14:paraId="0F1B59D4" w14:textId="50B78085" w:rsidR="007D5E92" w:rsidRPr="00C41904" w:rsidRDefault="007D5E92" w:rsidP="0042679E">
            <w:pPr>
              <w:autoSpaceDE w:val="0"/>
              <w:autoSpaceDN w:val="0"/>
              <w:jc w:val="both"/>
            </w:pPr>
            <w:r w:rsidRPr="00C41904">
              <w:t>Объем дисциплины в зачетных единицах и в академических часах с выделением объема аудиторной (лекции, семинары) и самостоятельной работы</w:t>
            </w:r>
            <w:r w:rsidR="00873612" w:rsidRPr="00C41904">
              <w:t xml:space="preserve"> </w:t>
            </w:r>
            <w:r w:rsidRPr="00C41904">
              <w:t>обучающихся……………………………………………………….……</w:t>
            </w:r>
            <w:r w:rsidR="0042679E" w:rsidRPr="00C41904">
              <w:t>………</w:t>
            </w:r>
            <w:r w:rsidR="00873612" w:rsidRPr="00C41904">
              <w:t>….</w:t>
            </w:r>
          </w:p>
        </w:tc>
        <w:tc>
          <w:tcPr>
            <w:tcW w:w="650" w:type="dxa"/>
            <w:shd w:val="clear" w:color="auto" w:fill="auto"/>
          </w:tcPr>
          <w:p w14:paraId="2751DA02" w14:textId="77777777" w:rsidR="007D5E92" w:rsidRPr="00C41904" w:rsidRDefault="007D5E92" w:rsidP="009D23A3">
            <w:pPr>
              <w:autoSpaceDE w:val="0"/>
              <w:autoSpaceDN w:val="0"/>
              <w:jc w:val="center"/>
            </w:pPr>
          </w:p>
          <w:p w14:paraId="0A2536DA" w14:textId="77777777" w:rsidR="007D5E92" w:rsidRPr="00C41904" w:rsidRDefault="007D5E92" w:rsidP="009D23A3">
            <w:pPr>
              <w:autoSpaceDE w:val="0"/>
              <w:autoSpaceDN w:val="0"/>
              <w:jc w:val="center"/>
            </w:pPr>
          </w:p>
          <w:p w14:paraId="3107AC9F" w14:textId="77777777" w:rsidR="00873612" w:rsidRPr="00C41904" w:rsidRDefault="00873612" w:rsidP="009D23A3">
            <w:pPr>
              <w:autoSpaceDE w:val="0"/>
              <w:autoSpaceDN w:val="0"/>
              <w:jc w:val="center"/>
            </w:pPr>
          </w:p>
          <w:p w14:paraId="50B5FE8B" w14:textId="23BB8F6B" w:rsidR="007D5E92" w:rsidRPr="00C41904" w:rsidRDefault="00343ADD" w:rsidP="009D23A3">
            <w:pPr>
              <w:autoSpaceDE w:val="0"/>
              <w:autoSpaceDN w:val="0"/>
              <w:jc w:val="center"/>
            </w:pPr>
            <w:r w:rsidRPr="00C41904">
              <w:t>5</w:t>
            </w:r>
          </w:p>
        </w:tc>
      </w:tr>
      <w:tr w:rsidR="007D5E92" w:rsidRPr="00C41904" w14:paraId="65A36D33" w14:textId="77777777" w:rsidTr="004964EE">
        <w:tc>
          <w:tcPr>
            <w:tcW w:w="710" w:type="dxa"/>
            <w:shd w:val="clear" w:color="auto" w:fill="auto"/>
          </w:tcPr>
          <w:p w14:paraId="35774330" w14:textId="77777777" w:rsidR="007D5E92" w:rsidRPr="00C41904" w:rsidRDefault="007D5E92" w:rsidP="004964EE">
            <w:pPr>
              <w:autoSpaceDE w:val="0"/>
              <w:autoSpaceDN w:val="0"/>
              <w:jc w:val="right"/>
            </w:pPr>
            <w:r w:rsidRPr="00C41904">
              <w:t>5.</w:t>
            </w:r>
          </w:p>
        </w:tc>
        <w:tc>
          <w:tcPr>
            <w:tcW w:w="8363" w:type="dxa"/>
            <w:shd w:val="clear" w:color="auto" w:fill="auto"/>
          </w:tcPr>
          <w:p w14:paraId="3B59602E" w14:textId="782165ED" w:rsidR="007D5E92" w:rsidRPr="00C41904" w:rsidRDefault="007D5E92" w:rsidP="0042679E">
            <w:pPr>
              <w:autoSpaceDE w:val="0"/>
              <w:autoSpaceDN w:val="0"/>
              <w:jc w:val="both"/>
            </w:pPr>
            <w:r w:rsidRPr="00C41904">
              <w:t>Содержание дисциплины, структурированное по темам (разделам) дисциплины с указанием их объемов (в академических часах) и видов учебных занятий…………………………………………………………..…………</w:t>
            </w:r>
            <w:r w:rsidR="0042679E" w:rsidRPr="00C41904">
              <w:t>…..</w:t>
            </w:r>
            <w:r w:rsidRPr="00C41904">
              <w:t>……</w:t>
            </w:r>
            <w:r w:rsidR="0042679E" w:rsidRPr="00C41904">
              <w:t>..</w:t>
            </w:r>
          </w:p>
        </w:tc>
        <w:tc>
          <w:tcPr>
            <w:tcW w:w="650" w:type="dxa"/>
            <w:shd w:val="clear" w:color="auto" w:fill="auto"/>
          </w:tcPr>
          <w:p w14:paraId="12D68CAF" w14:textId="345026C4" w:rsidR="007D5E92" w:rsidRPr="00C41904" w:rsidRDefault="007D5E92" w:rsidP="001425FE">
            <w:pPr>
              <w:autoSpaceDE w:val="0"/>
              <w:autoSpaceDN w:val="0"/>
              <w:jc w:val="center"/>
            </w:pPr>
          </w:p>
          <w:p w14:paraId="01EBF5D0" w14:textId="77777777" w:rsidR="00873612" w:rsidRPr="00C41904" w:rsidRDefault="00873612" w:rsidP="001425FE">
            <w:pPr>
              <w:autoSpaceDE w:val="0"/>
              <w:autoSpaceDN w:val="0"/>
              <w:jc w:val="center"/>
            </w:pPr>
          </w:p>
          <w:p w14:paraId="4BDFD962" w14:textId="1B4964E6" w:rsidR="007D5E92" w:rsidRPr="00C41904" w:rsidRDefault="00C41904" w:rsidP="001425FE">
            <w:pPr>
              <w:autoSpaceDE w:val="0"/>
              <w:autoSpaceDN w:val="0"/>
              <w:jc w:val="center"/>
            </w:pPr>
            <w:r w:rsidRPr="00C41904">
              <w:t>6</w:t>
            </w:r>
          </w:p>
        </w:tc>
      </w:tr>
      <w:tr w:rsidR="007D5E92" w:rsidRPr="00C41904" w14:paraId="0E199BA6" w14:textId="77777777" w:rsidTr="004964EE">
        <w:tc>
          <w:tcPr>
            <w:tcW w:w="710" w:type="dxa"/>
            <w:shd w:val="clear" w:color="auto" w:fill="auto"/>
          </w:tcPr>
          <w:p w14:paraId="49A12D3F" w14:textId="77777777" w:rsidR="007D5E92" w:rsidRPr="00C41904" w:rsidRDefault="007D5E92" w:rsidP="004964EE">
            <w:pPr>
              <w:autoSpaceDE w:val="0"/>
              <w:autoSpaceDN w:val="0"/>
              <w:jc w:val="right"/>
            </w:pPr>
            <w:r w:rsidRPr="00C41904">
              <w:t>5.1.</w:t>
            </w:r>
          </w:p>
        </w:tc>
        <w:tc>
          <w:tcPr>
            <w:tcW w:w="8363" w:type="dxa"/>
            <w:shd w:val="clear" w:color="auto" w:fill="auto"/>
          </w:tcPr>
          <w:p w14:paraId="47519D0F" w14:textId="77777777" w:rsidR="007D5E92" w:rsidRPr="00C41904" w:rsidRDefault="007D5E92" w:rsidP="0042679E">
            <w:pPr>
              <w:autoSpaceDE w:val="0"/>
              <w:autoSpaceDN w:val="0"/>
              <w:jc w:val="both"/>
            </w:pPr>
            <w:r w:rsidRPr="00C41904">
              <w:t>Содержание дисциплины……………………………………………</w:t>
            </w:r>
            <w:r w:rsidR="0042679E" w:rsidRPr="00C41904">
              <w:t>…</w:t>
            </w:r>
            <w:r w:rsidRPr="00C41904">
              <w:t>…………....</w:t>
            </w:r>
          </w:p>
        </w:tc>
        <w:tc>
          <w:tcPr>
            <w:tcW w:w="650" w:type="dxa"/>
            <w:shd w:val="clear" w:color="auto" w:fill="auto"/>
          </w:tcPr>
          <w:p w14:paraId="210313C1" w14:textId="3605A50D" w:rsidR="007D5E92" w:rsidRPr="00C41904" w:rsidRDefault="00C41904" w:rsidP="001425FE">
            <w:pPr>
              <w:autoSpaceDE w:val="0"/>
              <w:autoSpaceDN w:val="0"/>
              <w:jc w:val="center"/>
            </w:pPr>
            <w:r w:rsidRPr="00C41904">
              <w:t>6</w:t>
            </w:r>
          </w:p>
        </w:tc>
      </w:tr>
      <w:tr w:rsidR="007D5E92" w:rsidRPr="00C41904" w14:paraId="753E57A9" w14:textId="77777777" w:rsidTr="004964EE">
        <w:tc>
          <w:tcPr>
            <w:tcW w:w="710" w:type="dxa"/>
            <w:shd w:val="clear" w:color="auto" w:fill="auto"/>
          </w:tcPr>
          <w:p w14:paraId="0774DC31" w14:textId="77777777" w:rsidR="007D5E92" w:rsidRPr="00C41904" w:rsidRDefault="007D5E92" w:rsidP="004964EE">
            <w:pPr>
              <w:autoSpaceDE w:val="0"/>
              <w:autoSpaceDN w:val="0"/>
              <w:jc w:val="right"/>
            </w:pPr>
            <w:r w:rsidRPr="00C41904">
              <w:t>5.2.</w:t>
            </w:r>
          </w:p>
        </w:tc>
        <w:tc>
          <w:tcPr>
            <w:tcW w:w="8363" w:type="dxa"/>
            <w:shd w:val="clear" w:color="auto" w:fill="auto"/>
          </w:tcPr>
          <w:p w14:paraId="292FEFB6" w14:textId="77777777" w:rsidR="007D5E92" w:rsidRPr="00C41904" w:rsidRDefault="007D5E92" w:rsidP="0042679E">
            <w:pPr>
              <w:autoSpaceDE w:val="0"/>
              <w:autoSpaceDN w:val="0"/>
              <w:jc w:val="both"/>
            </w:pPr>
            <w:r w:rsidRPr="00C41904">
              <w:t>Учебно-тематический план……………………………………………………</w:t>
            </w:r>
            <w:r w:rsidR="0042679E" w:rsidRPr="00C41904">
              <w:t>...</w:t>
            </w:r>
            <w:r w:rsidRPr="00C41904">
              <w:t>….</w:t>
            </w:r>
          </w:p>
        </w:tc>
        <w:tc>
          <w:tcPr>
            <w:tcW w:w="650" w:type="dxa"/>
            <w:shd w:val="clear" w:color="auto" w:fill="auto"/>
          </w:tcPr>
          <w:p w14:paraId="2F0BDD87" w14:textId="4E0D9CE5" w:rsidR="007D5E92" w:rsidRPr="00C41904" w:rsidRDefault="00C41904" w:rsidP="001425FE">
            <w:pPr>
              <w:autoSpaceDE w:val="0"/>
              <w:autoSpaceDN w:val="0"/>
              <w:jc w:val="center"/>
            </w:pPr>
            <w:r w:rsidRPr="00C41904">
              <w:t>8</w:t>
            </w:r>
          </w:p>
        </w:tc>
      </w:tr>
      <w:tr w:rsidR="007D5E92" w:rsidRPr="00C41904" w14:paraId="15685858" w14:textId="77777777" w:rsidTr="004964EE">
        <w:tc>
          <w:tcPr>
            <w:tcW w:w="710" w:type="dxa"/>
            <w:shd w:val="clear" w:color="auto" w:fill="auto"/>
          </w:tcPr>
          <w:p w14:paraId="73B5E381" w14:textId="77777777" w:rsidR="007D5E92" w:rsidRPr="00C41904" w:rsidRDefault="007D5E92" w:rsidP="004964EE">
            <w:pPr>
              <w:autoSpaceDE w:val="0"/>
              <w:autoSpaceDN w:val="0"/>
              <w:jc w:val="right"/>
            </w:pPr>
            <w:r w:rsidRPr="00C41904">
              <w:t>5.3.</w:t>
            </w:r>
          </w:p>
        </w:tc>
        <w:tc>
          <w:tcPr>
            <w:tcW w:w="8363" w:type="dxa"/>
            <w:shd w:val="clear" w:color="auto" w:fill="auto"/>
          </w:tcPr>
          <w:p w14:paraId="23E5C879" w14:textId="77777777" w:rsidR="007D5E92" w:rsidRPr="00C41904" w:rsidRDefault="007D5E92" w:rsidP="0042679E">
            <w:pPr>
              <w:autoSpaceDE w:val="0"/>
              <w:autoSpaceDN w:val="0"/>
              <w:jc w:val="both"/>
            </w:pPr>
            <w:r w:rsidRPr="00C41904">
              <w:t>Содержание семинаров, практических занятий………………………………</w:t>
            </w:r>
            <w:r w:rsidR="0042679E" w:rsidRPr="00C41904">
              <w:t>..</w:t>
            </w:r>
            <w:r w:rsidRPr="00C41904">
              <w:t>....</w:t>
            </w:r>
          </w:p>
        </w:tc>
        <w:tc>
          <w:tcPr>
            <w:tcW w:w="650" w:type="dxa"/>
            <w:shd w:val="clear" w:color="auto" w:fill="auto"/>
          </w:tcPr>
          <w:p w14:paraId="41488021" w14:textId="23125958" w:rsidR="007D5E92" w:rsidRPr="00C41904" w:rsidRDefault="00C41904" w:rsidP="000418BE">
            <w:pPr>
              <w:autoSpaceDE w:val="0"/>
              <w:autoSpaceDN w:val="0"/>
              <w:jc w:val="center"/>
            </w:pPr>
            <w:r w:rsidRPr="00C41904">
              <w:t>10</w:t>
            </w:r>
          </w:p>
        </w:tc>
      </w:tr>
      <w:tr w:rsidR="007D5E92" w:rsidRPr="00C41904" w14:paraId="5F677DA5" w14:textId="77777777" w:rsidTr="004964EE">
        <w:tc>
          <w:tcPr>
            <w:tcW w:w="710" w:type="dxa"/>
            <w:shd w:val="clear" w:color="auto" w:fill="auto"/>
          </w:tcPr>
          <w:p w14:paraId="5F11E017" w14:textId="77777777" w:rsidR="007D5E92" w:rsidRPr="00C41904" w:rsidRDefault="007D5E92" w:rsidP="004964EE">
            <w:pPr>
              <w:autoSpaceDE w:val="0"/>
              <w:autoSpaceDN w:val="0"/>
              <w:jc w:val="right"/>
            </w:pPr>
            <w:r w:rsidRPr="00C41904">
              <w:t>6.</w:t>
            </w:r>
          </w:p>
        </w:tc>
        <w:tc>
          <w:tcPr>
            <w:tcW w:w="8363" w:type="dxa"/>
            <w:shd w:val="clear" w:color="auto" w:fill="auto"/>
          </w:tcPr>
          <w:p w14:paraId="4BCEAE11" w14:textId="77777777" w:rsidR="007D5E92" w:rsidRPr="00C41904" w:rsidRDefault="007D5E92" w:rsidP="0042679E">
            <w:pPr>
              <w:autoSpaceDE w:val="0"/>
              <w:autoSpaceDN w:val="0"/>
              <w:jc w:val="both"/>
            </w:pPr>
            <w:r w:rsidRPr="00C41904">
              <w:t>Перечень учебно-методического обеспечения для самостоятельной работы обучающихся по дисциплине………………………………………</w:t>
            </w:r>
            <w:r w:rsidR="0042679E" w:rsidRPr="00C41904">
              <w:t>..</w:t>
            </w:r>
            <w:r w:rsidRPr="00C41904">
              <w:t>…………</w:t>
            </w:r>
            <w:r w:rsidR="0042679E" w:rsidRPr="00C41904">
              <w:t>.</w:t>
            </w:r>
            <w:r w:rsidRPr="00C41904">
              <w:t>...</w:t>
            </w:r>
            <w:r w:rsidR="00B0254C" w:rsidRPr="00C41904">
              <w:t>.</w:t>
            </w:r>
            <w:r w:rsidRPr="00C41904">
              <w:t>..</w:t>
            </w:r>
          </w:p>
        </w:tc>
        <w:tc>
          <w:tcPr>
            <w:tcW w:w="650" w:type="dxa"/>
            <w:shd w:val="clear" w:color="auto" w:fill="auto"/>
          </w:tcPr>
          <w:p w14:paraId="666FC5A3" w14:textId="77777777" w:rsidR="00873612" w:rsidRPr="00C41904" w:rsidRDefault="00873612" w:rsidP="00265D3A">
            <w:pPr>
              <w:autoSpaceDE w:val="0"/>
              <w:autoSpaceDN w:val="0"/>
              <w:jc w:val="center"/>
            </w:pPr>
          </w:p>
          <w:p w14:paraId="28690166" w14:textId="019BAEB9" w:rsidR="007D5E92" w:rsidRPr="00C41904" w:rsidRDefault="00C41904" w:rsidP="00265D3A">
            <w:pPr>
              <w:autoSpaceDE w:val="0"/>
              <w:autoSpaceDN w:val="0"/>
              <w:jc w:val="center"/>
            </w:pPr>
            <w:r w:rsidRPr="00C41904">
              <w:t>13</w:t>
            </w:r>
          </w:p>
        </w:tc>
      </w:tr>
      <w:tr w:rsidR="007D5E92" w:rsidRPr="00C41904" w14:paraId="48C3B0D1" w14:textId="77777777" w:rsidTr="004964EE">
        <w:tc>
          <w:tcPr>
            <w:tcW w:w="710" w:type="dxa"/>
            <w:shd w:val="clear" w:color="auto" w:fill="auto"/>
          </w:tcPr>
          <w:p w14:paraId="204C09BF" w14:textId="77777777" w:rsidR="007D5E92" w:rsidRPr="00C41904" w:rsidRDefault="007D5E92" w:rsidP="004964EE">
            <w:pPr>
              <w:autoSpaceDE w:val="0"/>
              <w:autoSpaceDN w:val="0"/>
              <w:jc w:val="right"/>
            </w:pPr>
            <w:r w:rsidRPr="00C41904">
              <w:t>6.1.</w:t>
            </w:r>
          </w:p>
        </w:tc>
        <w:tc>
          <w:tcPr>
            <w:tcW w:w="8363" w:type="dxa"/>
            <w:shd w:val="clear" w:color="auto" w:fill="auto"/>
          </w:tcPr>
          <w:p w14:paraId="201E9FF5" w14:textId="77777777" w:rsidR="007D5E92" w:rsidRPr="00C41904" w:rsidRDefault="007D5E92" w:rsidP="0042679E">
            <w:pPr>
              <w:autoSpaceDE w:val="0"/>
              <w:autoSpaceDN w:val="0"/>
              <w:jc w:val="both"/>
            </w:pPr>
            <w:r w:rsidRPr="00C41904">
              <w:t>Перечень вопросов, отводимых на самостоятельное освоение дисциплины, формы внеаудиторной самостоятельной работы…………………………</w:t>
            </w:r>
            <w:r w:rsidR="0042679E" w:rsidRPr="00C41904">
              <w:t>..</w:t>
            </w:r>
            <w:r w:rsidRPr="00C41904">
              <w:t>……...</w:t>
            </w:r>
          </w:p>
        </w:tc>
        <w:tc>
          <w:tcPr>
            <w:tcW w:w="650" w:type="dxa"/>
            <w:shd w:val="clear" w:color="auto" w:fill="auto"/>
          </w:tcPr>
          <w:p w14:paraId="6E9E1403" w14:textId="77777777" w:rsidR="00873612" w:rsidRPr="00C41904" w:rsidRDefault="00873612" w:rsidP="00873612">
            <w:pPr>
              <w:autoSpaceDE w:val="0"/>
              <w:autoSpaceDN w:val="0"/>
              <w:jc w:val="center"/>
            </w:pPr>
          </w:p>
          <w:p w14:paraId="488F9E96" w14:textId="20021957" w:rsidR="007D5E92" w:rsidRPr="00C41904" w:rsidRDefault="00C41904" w:rsidP="00873612">
            <w:pPr>
              <w:autoSpaceDE w:val="0"/>
              <w:autoSpaceDN w:val="0"/>
              <w:jc w:val="center"/>
            </w:pPr>
            <w:r w:rsidRPr="00C41904">
              <w:t>13</w:t>
            </w:r>
          </w:p>
        </w:tc>
      </w:tr>
      <w:tr w:rsidR="007D5E92" w:rsidRPr="00C41904" w14:paraId="47739073" w14:textId="77777777" w:rsidTr="004964EE">
        <w:tc>
          <w:tcPr>
            <w:tcW w:w="710" w:type="dxa"/>
            <w:shd w:val="clear" w:color="auto" w:fill="auto"/>
          </w:tcPr>
          <w:p w14:paraId="166310FA" w14:textId="77777777" w:rsidR="007D5E92" w:rsidRPr="00C41904" w:rsidRDefault="007D5E92" w:rsidP="004964EE">
            <w:pPr>
              <w:autoSpaceDE w:val="0"/>
              <w:autoSpaceDN w:val="0"/>
              <w:jc w:val="right"/>
            </w:pPr>
            <w:r w:rsidRPr="00C41904">
              <w:t>6.2.</w:t>
            </w:r>
          </w:p>
        </w:tc>
        <w:tc>
          <w:tcPr>
            <w:tcW w:w="8363" w:type="dxa"/>
            <w:shd w:val="clear" w:color="auto" w:fill="auto"/>
          </w:tcPr>
          <w:p w14:paraId="718F127F" w14:textId="77777777" w:rsidR="007D5E92" w:rsidRPr="00C41904" w:rsidRDefault="007D5E92" w:rsidP="0042679E">
            <w:pPr>
              <w:autoSpaceDE w:val="0"/>
              <w:autoSpaceDN w:val="0"/>
              <w:jc w:val="both"/>
            </w:pPr>
            <w:r w:rsidRPr="00C41904">
              <w:t>Перечень вопросов, заданий, тем для подготовки к текущему контролю ……………………..…………………………………………………………</w:t>
            </w:r>
            <w:r w:rsidR="0042679E" w:rsidRPr="00C41904">
              <w:t>.…</w:t>
            </w:r>
            <w:r w:rsidRPr="00C41904">
              <w:t>…..</w:t>
            </w:r>
          </w:p>
        </w:tc>
        <w:tc>
          <w:tcPr>
            <w:tcW w:w="650" w:type="dxa"/>
            <w:shd w:val="clear" w:color="auto" w:fill="auto"/>
          </w:tcPr>
          <w:p w14:paraId="18C57D83" w14:textId="77777777" w:rsidR="007D5E92" w:rsidRPr="00C41904" w:rsidRDefault="007D5E92" w:rsidP="00873612">
            <w:pPr>
              <w:autoSpaceDE w:val="0"/>
              <w:autoSpaceDN w:val="0"/>
              <w:jc w:val="center"/>
            </w:pPr>
          </w:p>
          <w:p w14:paraId="6B6CC94D" w14:textId="56157DFE" w:rsidR="007D5E92" w:rsidRPr="00C41904" w:rsidRDefault="00C41904" w:rsidP="00873612">
            <w:pPr>
              <w:autoSpaceDE w:val="0"/>
              <w:autoSpaceDN w:val="0"/>
              <w:jc w:val="center"/>
            </w:pPr>
            <w:r w:rsidRPr="00C41904">
              <w:t>15</w:t>
            </w:r>
          </w:p>
        </w:tc>
      </w:tr>
      <w:tr w:rsidR="007D5E92" w:rsidRPr="00C41904" w14:paraId="6CDCFF12" w14:textId="77777777" w:rsidTr="004964EE">
        <w:trPr>
          <w:trHeight w:val="451"/>
        </w:trPr>
        <w:tc>
          <w:tcPr>
            <w:tcW w:w="710" w:type="dxa"/>
            <w:shd w:val="clear" w:color="auto" w:fill="auto"/>
          </w:tcPr>
          <w:p w14:paraId="377960D2" w14:textId="77777777" w:rsidR="007D5E92" w:rsidRPr="00C41904" w:rsidRDefault="007D5E92" w:rsidP="004964EE">
            <w:pPr>
              <w:autoSpaceDE w:val="0"/>
              <w:autoSpaceDN w:val="0"/>
              <w:jc w:val="right"/>
            </w:pPr>
            <w:r w:rsidRPr="00C41904">
              <w:t>7.</w:t>
            </w:r>
          </w:p>
        </w:tc>
        <w:tc>
          <w:tcPr>
            <w:tcW w:w="8363" w:type="dxa"/>
            <w:shd w:val="clear" w:color="auto" w:fill="auto"/>
          </w:tcPr>
          <w:p w14:paraId="46843859" w14:textId="2AEB41C8" w:rsidR="007D5E92" w:rsidRPr="00C41904" w:rsidRDefault="007D5E92" w:rsidP="0042679E">
            <w:pPr>
              <w:autoSpaceDE w:val="0"/>
              <w:autoSpaceDN w:val="0"/>
              <w:jc w:val="both"/>
            </w:pPr>
            <w:r w:rsidRPr="00C41904">
              <w:t>Фонд оценочных средств для проведения промежуточной аттестации обучающихся по</w:t>
            </w:r>
            <w:r w:rsidR="00873612" w:rsidRPr="00C41904">
              <w:t xml:space="preserve"> </w:t>
            </w:r>
            <w:r w:rsidRPr="00C41904">
              <w:t>дисциплине……………………..…</w:t>
            </w:r>
            <w:r w:rsidR="0042679E" w:rsidRPr="00C41904">
              <w:t>…….…..</w:t>
            </w:r>
            <w:r w:rsidRPr="00C41904">
              <w:t>…</w:t>
            </w:r>
            <w:r w:rsidR="00873612" w:rsidRPr="00C41904">
              <w:t>…………………</w:t>
            </w:r>
          </w:p>
        </w:tc>
        <w:tc>
          <w:tcPr>
            <w:tcW w:w="650" w:type="dxa"/>
            <w:shd w:val="clear" w:color="auto" w:fill="auto"/>
          </w:tcPr>
          <w:p w14:paraId="597282ED" w14:textId="77777777" w:rsidR="007D5E92" w:rsidRPr="00C41904" w:rsidRDefault="007D5E92" w:rsidP="00873612">
            <w:pPr>
              <w:autoSpaceDE w:val="0"/>
              <w:autoSpaceDN w:val="0"/>
              <w:jc w:val="center"/>
            </w:pPr>
          </w:p>
          <w:p w14:paraId="19159AB6" w14:textId="0982064D" w:rsidR="007D5E92" w:rsidRPr="00C41904" w:rsidRDefault="00873612" w:rsidP="00873612">
            <w:pPr>
              <w:autoSpaceDE w:val="0"/>
              <w:autoSpaceDN w:val="0"/>
              <w:jc w:val="center"/>
            </w:pPr>
            <w:r w:rsidRPr="00C41904">
              <w:t>1</w:t>
            </w:r>
            <w:r w:rsidR="00C41904" w:rsidRPr="00C41904">
              <w:t>7</w:t>
            </w:r>
          </w:p>
        </w:tc>
      </w:tr>
      <w:tr w:rsidR="007D5E92" w:rsidRPr="00C41904" w14:paraId="18F0AEB2" w14:textId="77777777" w:rsidTr="004964EE">
        <w:tc>
          <w:tcPr>
            <w:tcW w:w="710" w:type="dxa"/>
            <w:shd w:val="clear" w:color="auto" w:fill="auto"/>
          </w:tcPr>
          <w:p w14:paraId="75325643" w14:textId="77777777" w:rsidR="007D5E92" w:rsidRPr="00C41904" w:rsidRDefault="007D5E92" w:rsidP="004964EE">
            <w:pPr>
              <w:autoSpaceDE w:val="0"/>
              <w:autoSpaceDN w:val="0"/>
              <w:jc w:val="right"/>
            </w:pPr>
            <w:r w:rsidRPr="00C41904">
              <w:t>8.</w:t>
            </w:r>
          </w:p>
        </w:tc>
        <w:tc>
          <w:tcPr>
            <w:tcW w:w="8363" w:type="dxa"/>
            <w:shd w:val="clear" w:color="auto" w:fill="auto"/>
          </w:tcPr>
          <w:p w14:paraId="27244AF1" w14:textId="77777777" w:rsidR="007D5E92" w:rsidRPr="00C41904" w:rsidRDefault="007D5E92" w:rsidP="0042679E">
            <w:pPr>
              <w:autoSpaceDE w:val="0"/>
              <w:autoSpaceDN w:val="0"/>
              <w:jc w:val="both"/>
            </w:pPr>
            <w:r w:rsidRPr="00C41904">
              <w:t>Перечень основной и дополнительной учебной литературы, необходимой для освоения дисциплины………………………………………………………</w:t>
            </w:r>
            <w:r w:rsidR="0042679E" w:rsidRPr="00C41904">
              <w:t>.</w:t>
            </w:r>
            <w:r w:rsidRPr="00C41904">
              <w:t>…</w:t>
            </w:r>
            <w:r w:rsidR="00B0254C" w:rsidRPr="00C41904">
              <w:t>.</w:t>
            </w:r>
            <w:r w:rsidRPr="00C41904">
              <w:t>…..</w:t>
            </w:r>
          </w:p>
        </w:tc>
        <w:tc>
          <w:tcPr>
            <w:tcW w:w="650" w:type="dxa"/>
            <w:shd w:val="clear" w:color="auto" w:fill="auto"/>
          </w:tcPr>
          <w:p w14:paraId="365BCA1B" w14:textId="77777777" w:rsidR="007D5E92" w:rsidRPr="00C41904" w:rsidRDefault="007D5E92" w:rsidP="001B3F79">
            <w:pPr>
              <w:autoSpaceDE w:val="0"/>
              <w:autoSpaceDN w:val="0"/>
              <w:jc w:val="center"/>
            </w:pPr>
          </w:p>
          <w:p w14:paraId="7A653D61" w14:textId="1803BC34" w:rsidR="007D5E92" w:rsidRPr="00C41904" w:rsidRDefault="00C41904" w:rsidP="001B3F79">
            <w:pPr>
              <w:autoSpaceDE w:val="0"/>
              <w:autoSpaceDN w:val="0"/>
              <w:jc w:val="center"/>
            </w:pPr>
            <w:r w:rsidRPr="00C41904">
              <w:t>23</w:t>
            </w:r>
          </w:p>
        </w:tc>
      </w:tr>
      <w:tr w:rsidR="007D5E92" w:rsidRPr="00C41904" w14:paraId="13B4C98A" w14:textId="77777777" w:rsidTr="004964EE">
        <w:tc>
          <w:tcPr>
            <w:tcW w:w="710" w:type="dxa"/>
            <w:shd w:val="clear" w:color="auto" w:fill="auto"/>
          </w:tcPr>
          <w:p w14:paraId="646AB143" w14:textId="77777777" w:rsidR="007D5E92" w:rsidRPr="00C41904" w:rsidRDefault="007D5E92" w:rsidP="004964EE">
            <w:pPr>
              <w:autoSpaceDE w:val="0"/>
              <w:autoSpaceDN w:val="0"/>
              <w:jc w:val="right"/>
            </w:pPr>
            <w:r w:rsidRPr="00C41904">
              <w:t>9.</w:t>
            </w:r>
          </w:p>
        </w:tc>
        <w:tc>
          <w:tcPr>
            <w:tcW w:w="8363" w:type="dxa"/>
            <w:shd w:val="clear" w:color="auto" w:fill="auto"/>
          </w:tcPr>
          <w:p w14:paraId="6C1F45EE" w14:textId="77777777" w:rsidR="007D5E92" w:rsidRPr="00C41904" w:rsidRDefault="007D5E92" w:rsidP="0042679E">
            <w:pPr>
              <w:autoSpaceDE w:val="0"/>
              <w:autoSpaceDN w:val="0"/>
              <w:jc w:val="both"/>
            </w:pPr>
            <w:r w:rsidRPr="00C41904">
              <w:t>Перечень ресурсов информационно-телекоммуникационной сети «Интернет», необходимых для освоения дисциплины…………………….………………….…</w:t>
            </w:r>
          </w:p>
        </w:tc>
        <w:tc>
          <w:tcPr>
            <w:tcW w:w="650" w:type="dxa"/>
            <w:shd w:val="clear" w:color="auto" w:fill="auto"/>
          </w:tcPr>
          <w:p w14:paraId="06CABF90" w14:textId="77777777" w:rsidR="007D5E92" w:rsidRPr="00C41904" w:rsidRDefault="007D5E92" w:rsidP="001B3F79">
            <w:pPr>
              <w:autoSpaceDE w:val="0"/>
              <w:autoSpaceDN w:val="0"/>
              <w:jc w:val="center"/>
            </w:pPr>
          </w:p>
          <w:p w14:paraId="2B23B3C8" w14:textId="46AA0A6C" w:rsidR="007D5E92" w:rsidRPr="00C41904" w:rsidRDefault="00C41904" w:rsidP="001B3F79">
            <w:pPr>
              <w:autoSpaceDE w:val="0"/>
              <w:autoSpaceDN w:val="0"/>
              <w:jc w:val="center"/>
            </w:pPr>
            <w:r w:rsidRPr="00C41904">
              <w:t>24</w:t>
            </w:r>
          </w:p>
        </w:tc>
      </w:tr>
      <w:tr w:rsidR="007D5E92" w:rsidRPr="00C41904" w14:paraId="41BEE8A8" w14:textId="77777777" w:rsidTr="004964EE">
        <w:tc>
          <w:tcPr>
            <w:tcW w:w="710" w:type="dxa"/>
            <w:shd w:val="clear" w:color="auto" w:fill="auto"/>
          </w:tcPr>
          <w:p w14:paraId="19A46A5C" w14:textId="77777777" w:rsidR="007D5E92" w:rsidRPr="00C41904" w:rsidRDefault="007D5E92" w:rsidP="004964EE">
            <w:pPr>
              <w:autoSpaceDE w:val="0"/>
              <w:autoSpaceDN w:val="0"/>
              <w:jc w:val="right"/>
            </w:pPr>
            <w:r w:rsidRPr="00C41904">
              <w:t>10.</w:t>
            </w:r>
          </w:p>
        </w:tc>
        <w:tc>
          <w:tcPr>
            <w:tcW w:w="8363" w:type="dxa"/>
            <w:shd w:val="clear" w:color="auto" w:fill="auto"/>
          </w:tcPr>
          <w:p w14:paraId="5390F9E0" w14:textId="6720E542" w:rsidR="007D5E92" w:rsidRPr="00C41904" w:rsidRDefault="007D5E92" w:rsidP="004964EE">
            <w:pPr>
              <w:autoSpaceDE w:val="0"/>
              <w:autoSpaceDN w:val="0"/>
            </w:pPr>
            <w:r w:rsidRPr="00C41904">
              <w:t>Методические указания для обучающихся по освоению</w:t>
            </w:r>
            <w:r w:rsidR="00873612" w:rsidRPr="00C41904">
              <w:t xml:space="preserve"> </w:t>
            </w:r>
            <w:r w:rsidRPr="00C41904">
              <w:t>дисциплины………</w:t>
            </w:r>
            <w:r w:rsidR="00873612" w:rsidRPr="00C41904">
              <w:t>…..</w:t>
            </w:r>
          </w:p>
        </w:tc>
        <w:tc>
          <w:tcPr>
            <w:tcW w:w="650" w:type="dxa"/>
            <w:shd w:val="clear" w:color="auto" w:fill="auto"/>
          </w:tcPr>
          <w:p w14:paraId="4E08C6C9" w14:textId="148F1863" w:rsidR="007D5E92" w:rsidRPr="00C41904" w:rsidRDefault="00C41904" w:rsidP="001B3F79">
            <w:pPr>
              <w:autoSpaceDE w:val="0"/>
              <w:autoSpaceDN w:val="0"/>
              <w:jc w:val="center"/>
            </w:pPr>
            <w:r w:rsidRPr="00C41904">
              <w:t>25</w:t>
            </w:r>
          </w:p>
        </w:tc>
      </w:tr>
      <w:tr w:rsidR="007D5E92" w:rsidRPr="00C41904" w14:paraId="5B4F37AE" w14:textId="77777777" w:rsidTr="004964EE">
        <w:tc>
          <w:tcPr>
            <w:tcW w:w="710" w:type="dxa"/>
            <w:shd w:val="clear" w:color="auto" w:fill="auto"/>
          </w:tcPr>
          <w:p w14:paraId="53F0547D" w14:textId="77777777" w:rsidR="007D5E92" w:rsidRPr="00C41904" w:rsidRDefault="007D5E92" w:rsidP="004964EE">
            <w:pPr>
              <w:autoSpaceDE w:val="0"/>
              <w:autoSpaceDN w:val="0"/>
              <w:jc w:val="right"/>
            </w:pPr>
            <w:r w:rsidRPr="00C41904">
              <w:t>11.</w:t>
            </w:r>
          </w:p>
        </w:tc>
        <w:tc>
          <w:tcPr>
            <w:tcW w:w="8363" w:type="dxa"/>
            <w:shd w:val="clear" w:color="auto" w:fill="auto"/>
          </w:tcPr>
          <w:p w14:paraId="45E628FC" w14:textId="10D4BAD2" w:rsidR="007D5E92" w:rsidRPr="00C41904" w:rsidRDefault="007D5E92" w:rsidP="0042679E">
            <w:pPr>
              <w:autoSpaceDE w:val="0"/>
              <w:autoSpaceDN w:val="0"/>
              <w:jc w:val="both"/>
            </w:pPr>
            <w:r w:rsidRPr="00C4190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2679E" w:rsidRPr="00C41904">
              <w:t>..</w:t>
            </w:r>
            <w:r w:rsidRPr="00C41904">
              <w:t>……………..……</w:t>
            </w:r>
          </w:p>
        </w:tc>
        <w:tc>
          <w:tcPr>
            <w:tcW w:w="650" w:type="dxa"/>
            <w:shd w:val="clear" w:color="auto" w:fill="auto"/>
          </w:tcPr>
          <w:p w14:paraId="29BF22C4" w14:textId="77777777" w:rsidR="007D5E92" w:rsidRPr="00C41904" w:rsidRDefault="007D5E92" w:rsidP="001B3F79">
            <w:pPr>
              <w:autoSpaceDE w:val="0"/>
              <w:autoSpaceDN w:val="0"/>
              <w:jc w:val="center"/>
            </w:pPr>
          </w:p>
          <w:p w14:paraId="24A57D2A" w14:textId="77777777" w:rsidR="007D5E92" w:rsidRPr="00C41904" w:rsidRDefault="007D5E92" w:rsidP="001B3F79">
            <w:pPr>
              <w:autoSpaceDE w:val="0"/>
              <w:autoSpaceDN w:val="0"/>
              <w:jc w:val="center"/>
            </w:pPr>
          </w:p>
          <w:p w14:paraId="7BBF846E" w14:textId="77777777" w:rsidR="007D5E92" w:rsidRPr="00C41904" w:rsidRDefault="007D5E92" w:rsidP="001B3F79">
            <w:pPr>
              <w:autoSpaceDE w:val="0"/>
              <w:autoSpaceDN w:val="0"/>
              <w:jc w:val="center"/>
            </w:pPr>
          </w:p>
          <w:p w14:paraId="7D48576F" w14:textId="1D303762" w:rsidR="007D5E92" w:rsidRPr="00C41904" w:rsidRDefault="00C41904" w:rsidP="001B3F79">
            <w:pPr>
              <w:autoSpaceDE w:val="0"/>
              <w:autoSpaceDN w:val="0"/>
              <w:jc w:val="center"/>
            </w:pPr>
            <w:r w:rsidRPr="00C41904">
              <w:t>25</w:t>
            </w:r>
          </w:p>
        </w:tc>
      </w:tr>
      <w:tr w:rsidR="007D5E92" w:rsidRPr="00A16C15" w14:paraId="27246399" w14:textId="77777777" w:rsidTr="004964EE">
        <w:tc>
          <w:tcPr>
            <w:tcW w:w="710" w:type="dxa"/>
            <w:shd w:val="clear" w:color="auto" w:fill="auto"/>
          </w:tcPr>
          <w:p w14:paraId="0917FFE1" w14:textId="77777777" w:rsidR="007D5E92" w:rsidRPr="00C41904" w:rsidRDefault="007D5E92" w:rsidP="004964EE">
            <w:pPr>
              <w:autoSpaceDE w:val="0"/>
              <w:autoSpaceDN w:val="0"/>
              <w:jc w:val="right"/>
            </w:pPr>
            <w:r w:rsidRPr="00C41904">
              <w:t>12.</w:t>
            </w:r>
          </w:p>
        </w:tc>
        <w:tc>
          <w:tcPr>
            <w:tcW w:w="8363" w:type="dxa"/>
            <w:shd w:val="clear" w:color="auto" w:fill="auto"/>
          </w:tcPr>
          <w:p w14:paraId="78C02344" w14:textId="77777777" w:rsidR="007D5E92" w:rsidRPr="00C41904" w:rsidRDefault="007D5E92" w:rsidP="004964EE">
            <w:pPr>
              <w:autoSpaceDE w:val="0"/>
              <w:autoSpaceDN w:val="0"/>
            </w:pPr>
            <w:r w:rsidRPr="00C41904">
              <w:t>Описание материально-технической базы, необходимой для осуществления образовательного процесса по дисциплине………………………………</w:t>
            </w:r>
            <w:r w:rsidR="0042679E" w:rsidRPr="00C41904">
              <w:t>.</w:t>
            </w:r>
            <w:r w:rsidRPr="00C41904">
              <w:t>…...…..</w:t>
            </w:r>
          </w:p>
        </w:tc>
        <w:tc>
          <w:tcPr>
            <w:tcW w:w="650" w:type="dxa"/>
            <w:shd w:val="clear" w:color="auto" w:fill="auto"/>
          </w:tcPr>
          <w:p w14:paraId="7E15E14F" w14:textId="77777777" w:rsidR="007D5E92" w:rsidRPr="00C41904" w:rsidRDefault="007D5E92" w:rsidP="001B3F79">
            <w:pPr>
              <w:autoSpaceDE w:val="0"/>
              <w:autoSpaceDN w:val="0"/>
              <w:jc w:val="center"/>
            </w:pPr>
          </w:p>
          <w:p w14:paraId="28718C69" w14:textId="1B7AE654" w:rsidR="007D5E92" w:rsidRPr="00C41904" w:rsidRDefault="00C41904" w:rsidP="001B3F79">
            <w:pPr>
              <w:autoSpaceDE w:val="0"/>
              <w:autoSpaceDN w:val="0"/>
              <w:jc w:val="center"/>
            </w:pPr>
            <w:r w:rsidRPr="00C41904">
              <w:t>26</w:t>
            </w:r>
          </w:p>
        </w:tc>
      </w:tr>
    </w:tbl>
    <w:p w14:paraId="3A0DBB0D" w14:textId="77777777" w:rsidR="007D5E92" w:rsidRDefault="007D5E92" w:rsidP="007D5E92">
      <w:pPr>
        <w:rPr>
          <w:noProof/>
        </w:rPr>
      </w:pPr>
      <w:r>
        <w:rPr>
          <w:noProof/>
        </w:rPr>
        <w:tab/>
      </w:r>
    </w:p>
    <w:p w14:paraId="3BCDACBA" w14:textId="77777777" w:rsidR="007D5E92" w:rsidRDefault="007D5E92" w:rsidP="007D5E92">
      <w:pPr>
        <w:autoSpaceDE w:val="0"/>
        <w:autoSpaceDN w:val="0"/>
        <w:adjustRightInd w:val="0"/>
        <w:jc w:val="center"/>
      </w:pPr>
      <w:r>
        <w:t xml:space="preserve"> </w:t>
      </w:r>
    </w:p>
    <w:p w14:paraId="5C682E97" w14:textId="77777777" w:rsidR="00403D05" w:rsidRDefault="00403D05" w:rsidP="00403D05">
      <w:pPr>
        <w:jc w:val="both"/>
      </w:pPr>
    </w:p>
    <w:p w14:paraId="23D03A96" w14:textId="77777777" w:rsidR="007B7586" w:rsidRPr="00963386" w:rsidRDefault="00DF0443" w:rsidP="00403D05">
      <w:pPr>
        <w:pStyle w:val="1"/>
        <w:numPr>
          <w:ilvl w:val="0"/>
          <w:numId w:val="0"/>
        </w:numPr>
        <w:ind w:left="432" w:hanging="432"/>
        <w:jc w:val="both"/>
        <w:rPr>
          <w:rFonts w:ascii="Times New Roman" w:eastAsia="MS Mincho" w:hAnsi="Times New Roman" w:cs="Times New Roman"/>
          <w:b w:val="0"/>
          <w:bCs w:val="0"/>
          <w:color w:val="000000"/>
          <w:sz w:val="28"/>
          <w:szCs w:val="28"/>
          <w:lang w:eastAsia="ja-JP"/>
        </w:rPr>
      </w:pPr>
      <w:r w:rsidRPr="00403D05">
        <w:rPr>
          <w:rFonts w:ascii="Times New Roman" w:eastAsia="MS Mincho" w:hAnsi="Times New Roman" w:cs="Times New Roman"/>
          <w:b w:val="0"/>
          <w:bCs w:val="0"/>
          <w:color w:val="000000"/>
          <w:sz w:val="24"/>
          <w:szCs w:val="24"/>
          <w:lang w:eastAsia="ja-JP"/>
        </w:rPr>
        <w:br w:type="page"/>
      </w:r>
      <w:bookmarkStart w:id="10" w:name="_Toc85402970"/>
      <w:bookmarkStart w:id="11" w:name="_Toc86842791"/>
      <w:r w:rsidR="00403D05" w:rsidRPr="00963386">
        <w:rPr>
          <w:rFonts w:ascii="Times New Roman" w:eastAsia="MS Mincho" w:hAnsi="Times New Roman" w:cs="Times New Roman"/>
          <w:color w:val="000000"/>
          <w:sz w:val="28"/>
          <w:szCs w:val="28"/>
          <w:lang w:eastAsia="ja-JP"/>
        </w:rPr>
        <w:lastRenderedPageBreak/>
        <w:t>1</w:t>
      </w:r>
      <w:r w:rsidR="00403D05" w:rsidRPr="00963386">
        <w:rPr>
          <w:rFonts w:ascii="Times New Roman" w:eastAsia="MS Mincho" w:hAnsi="Times New Roman" w:cs="Times New Roman"/>
          <w:b w:val="0"/>
          <w:bCs w:val="0"/>
          <w:color w:val="000000"/>
          <w:sz w:val="28"/>
          <w:szCs w:val="28"/>
          <w:lang w:eastAsia="ja-JP"/>
        </w:rPr>
        <w:t xml:space="preserve">. </w:t>
      </w:r>
      <w:r w:rsidR="007B7586" w:rsidRPr="00963386">
        <w:rPr>
          <w:rFonts w:ascii="Times New Roman" w:eastAsia="MS Mincho" w:hAnsi="Times New Roman" w:cs="Times New Roman"/>
          <w:color w:val="000000"/>
          <w:sz w:val="28"/>
          <w:szCs w:val="28"/>
          <w:lang w:eastAsia="ja-JP"/>
        </w:rPr>
        <w:t>Наименование дисциплины</w:t>
      </w:r>
      <w:bookmarkEnd w:id="6"/>
      <w:bookmarkEnd w:id="7"/>
      <w:bookmarkEnd w:id="10"/>
      <w:bookmarkEnd w:id="11"/>
    </w:p>
    <w:p w14:paraId="06645D45" w14:textId="42838B4B" w:rsidR="00C15AAA" w:rsidRPr="00056144" w:rsidRDefault="007B7586" w:rsidP="00051812">
      <w:pPr>
        <w:rPr>
          <w:color w:val="000000"/>
          <w:sz w:val="28"/>
          <w:szCs w:val="28"/>
        </w:rPr>
      </w:pPr>
      <w:r w:rsidRPr="00056144">
        <w:rPr>
          <w:color w:val="000000"/>
          <w:sz w:val="28"/>
          <w:szCs w:val="28"/>
        </w:rPr>
        <w:t>«</w:t>
      </w:r>
      <w:r w:rsidR="00B83E03" w:rsidRPr="00B83E03">
        <w:rPr>
          <w:color w:val="000000"/>
          <w:sz w:val="28"/>
          <w:szCs w:val="28"/>
        </w:rPr>
        <w:t>Управление проектами по созданию информационных систем</w:t>
      </w:r>
      <w:r w:rsidRPr="00963386">
        <w:rPr>
          <w:color w:val="000000"/>
          <w:sz w:val="28"/>
          <w:szCs w:val="28"/>
        </w:rPr>
        <w:t>»</w:t>
      </w:r>
      <w:r w:rsidR="005040BE" w:rsidRPr="00963386">
        <w:rPr>
          <w:color w:val="000000"/>
          <w:sz w:val="28"/>
          <w:szCs w:val="28"/>
        </w:rPr>
        <w:t>.</w:t>
      </w:r>
      <w:r w:rsidRPr="00056144">
        <w:rPr>
          <w:color w:val="000000"/>
          <w:sz w:val="28"/>
          <w:szCs w:val="28"/>
        </w:rPr>
        <w:t xml:space="preserve"> </w:t>
      </w:r>
      <w:bookmarkStart w:id="12" w:name="_Toc417973957"/>
      <w:bookmarkStart w:id="13" w:name="_Toc525680782"/>
    </w:p>
    <w:p w14:paraId="535ACC33" w14:textId="77777777" w:rsidR="00C15AAA" w:rsidRPr="00963386" w:rsidRDefault="00C15AAA" w:rsidP="003D2E35">
      <w:pPr>
        <w:jc w:val="both"/>
        <w:rPr>
          <w:bCs/>
          <w:color w:val="000000"/>
          <w:sz w:val="28"/>
          <w:szCs w:val="28"/>
        </w:rPr>
      </w:pPr>
    </w:p>
    <w:p w14:paraId="5D5899D7" w14:textId="77777777" w:rsidR="007B7586" w:rsidRPr="00963386" w:rsidRDefault="00DF0443" w:rsidP="006A491B">
      <w:pPr>
        <w:keepNext/>
        <w:tabs>
          <w:tab w:val="left" w:pos="708"/>
        </w:tabs>
        <w:ind w:right="142"/>
        <w:jc w:val="both"/>
        <w:outlineLvl w:val="0"/>
        <w:rPr>
          <w:rFonts w:eastAsia="MS Mincho"/>
          <w:b/>
          <w:bCs/>
          <w:color w:val="000000"/>
          <w:kern w:val="32"/>
          <w:sz w:val="28"/>
          <w:szCs w:val="28"/>
          <w:lang w:eastAsia="ja-JP"/>
        </w:rPr>
      </w:pPr>
      <w:bookmarkStart w:id="14" w:name="_Toc85402971"/>
      <w:bookmarkStart w:id="15" w:name="_Toc86842792"/>
      <w:r w:rsidRPr="00963386">
        <w:rPr>
          <w:rFonts w:eastAsia="MS Mincho"/>
          <w:b/>
          <w:bCs/>
          <w:color w:val="000000"/>
          <w:kern w:val="32"/>
          <w:sz w:val="28"/>
          <w:szCs w:val="28"/>
          <w:lang w:eastAsia="ja-JP"/>
        </w:rPr>
        <w:t xml:space="preserve">2. </w:t>
      </w:r>
      <w:r w:rsidR="007B7586" w:rsidRPr="00963386">
        <w:rPr>
          <w:rFonts w:eastAsia="MS Mincho"/>
          <w:b/>
          <w:bCs/>
          <w:color w:val="000000"/>
          <w:kern w:val="32"/>
          <w:sz w:val="28"/>
          <w:szCs w:val="28"/>
          <w:lang w:eastAsia="ja-JP"/>
        </w:rPr>
        <w:t xml:space="preserve">Перечень планируемых результатов </w:t>
      </w:r>
      <w:bookmarkEnd w:id="12"/>
      <w:r w:rsidR="004E2647" w:rsidRPr="00963386">
        <w:rPr>
          <w:rFonts w:eastAsia="MS Mincho"/>
          <w:b/>
          <w:bCs/>
          <w:color w:val="000000"/>
          <w:kern w:val="32"/>
          <w:sz w:val="28"/>
          <w:szCs w:val="28"/>
          <w:lang w:eastAsia="ja-JP"/>
        </w:rPr>
        <w:t>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13"/>
      <w:bookmarkEnd w:id="14"/>
      <w:bookmarkEnd w:id="15"/>
    </w:p>
    <w:p w14:paraId="2B12BABA" w14:textId="77777777" w:rsidR="007B7586" w:rsidRPr="00963386" w:rsidRDefault="007B7586" w:rsidP="006A491B">
      <w:pPr>
        <w:autoSpaceDE w:val="0"/>
        <w:autoSpaceDN w:val="0"/>
        <w:adjustRightInd w:val="0"/>
        <w:ind w:right="142" w:firstLine="426"/>
        <w:jc w:val="both"/>
        <w:rPr>
          <w:color w:val="000000"/>
          <w:sz w:val="28"/>
          <w:szCs w:val="28"/>
        </w:rPr>
      </w:pPr>
      <w:r w:rsidRPr="00963386">
        <w:rPr>
          <w:color w:val="000000"/>
          <w:sz w:val="28"/>
          <w:szCs w:val="28"/>
        </w:rPr>
        <w:t>В результате изучения дисциплины у студентов должны быть сформированы следующие компетенции:</w:t>
      </w:r>
    </w:p>
    <w:p w14:paraId="08924173" w14:textId="77777777" w:rsidR="00B730BE" w:rsidRPr="00963386" w:rsidRDefault="00B730BE" w:rsidP="006A491B">
      <w:pPr>
        <w:autoSpaceDE w:val="0"/>
        <w:autoSpaceDN w:val="0"/>
        <w:adjustRightInd w:val="0"/>
        <w:ind w:right="284" w:firstLine="426"/>
        <w:jc w:val="right"/>
        <w:rPr>
          <w:color w:val="000000"/>
          <w:sz w:val="28"/>
          <w:szCs w:val="28"/>
        </w:rPr>
      </w:pPr>
      <w:r w:rsidRPr="00963386">
        <w:rPr>
          <w:color w:val="000000"/>
          <w:sz w:val="28"/>
          <w:szCs w:val="28"/>
        </w:rPr>
        <w:t>Таблица 1</w:t>
      </w:r>
    </w:p>
    <w:tbl>
      <w:tblPr>
        <w:tblOverlap w:val="never"/>
        <w:tblW w:w="0" w:type="auto"/>
        <w:jc w:val="center"/>
        <w:tblCellMar>
          <w:left w:w="10" w:type="dxa"/>
          <w:right w:w="10" w:type="dxa"/>
        </w:tblCellMar>
        <w:tblLook w:val="0000" w:firstRow="0" w:lastRow="0" w:firstColumn="0" w:lastColumn="0" w:noHBand="0" w:noVBand="0"/>
      </w:tblPr>
      <w:tblGrid>
        <w:gridCol w:w="798"/>
        <w:gridCol w:w="2418"/>
        <w:gridCol w:w="2807"/>
        <w:gridCol w:w="3920"/>
      </w:tblGrid>
      <w:tr w:rsidR="004A7AA1" w14:paraId="38A320E0" w14:textId="77777777" w:rsidTr="00064C77">
        <w:trPr>
          <w:trHeight w:val="1191"/>
          <w:jc w:val="center"/>
        </w:trPr>
        <w:tc>
          <w:tcPr>
            <w:tcW w:w="0" w:type="auto"/>
            <w:tcBorders>
              <w:top w:val="single" w:sz="4" w:space="0" w:color="auto"/>
              <w:left w:val="single" w:sz="4" w:space="0" w:color="auto"/>
            </w:tcBorders>
            <w:shd w:val="clear" w:color="auto" w:fill="auto"/>
          </w:tcPr>
          <w:p w14:paraId="13694CC8" w14:textId="77777777" w:rsidR="002E2B9B" w:rsidRDefault="002E2B9B" w:rsidP="00FD3DB8">
            <w:pPr>
              <w:pStyle w:val="affb"/>
              <w:spacing w:line="233" w:lineRule="auto"/>
              <w:jc w:val="center"/>
              <w:rPr>
                <w:sz w:val="24"/>
                <w:szCs w:val="24"/>
              </w:rPr>
            </w:pPr>
            <w:r>
              <w:rPr>
                <w:rStyle w:val="affa"/>
                <w:b/>
                <w:bCs/>
                <w:sz w:val="24"/>
                <w:szCs w:val="24"/>
              </w:rPr>
              <w:t>Код компе</w:t>
            </w:r>
            <w:r>
              <w:rPr>
                <w:rStyle w:val="affa"/>
                <w:b/>
                <w:bCs/>
                <w:sz w:val="24"/>
                <w:szCs w:val="24"/>
              </w:rPr>
              <w:softHyphen/>
              <w:t>тен</w:t>
            </w:r>
            <w:r>
              <w:rPr>
                <w:rStyle w:val="affa"/>
                <w:b/>
                <w:bCs/>
                <w:sz w:val="24"/>
                <w:szCs w:val="24"/>
              </w:rPr>
              <w:softHyphen/>
              <w:t>ции</w:t>
            </w:r>
          </w:p>
        </w:tc>
        <w:tc>
          <w:tcPr>
            <w:tcW w:w="0" w:type="auto"/>
            <w:tcBorders>
              <w:top w:val="single" w:sz="4" w:space="0" w:color="auto"/>
              <w:left w:val="single" w:sz="4" w:space="0" w:color="auto"/>
            </w:tcBorders>
            <w:shd w:val="clear" w:color="auto" w:fill="auto"/>
          </w:tcPr>
          <w:p w14:paraId="49B3589E" w14:textId="77777777" w:rsidR="002E2B9B" w:rsidRDefault="002E2B9B" w:rsidP="00FD3DB8">
            <w:pPr>
              <w:pStyle w:val="affb"/>
              <w:jc w:val="center"/>
              <w:rPr>
                <w:sz w:val="24"/>
                <w:szCs w:val="24"/>
              </w:rPr>
            </w:pPr>
            <w:r>
              <w:rPr>
                <w:rStyle w:val="affa"/>
                <w:b/>
                <w:bCs/>
                <w:sz w:val="24"/>
                <w:szCs w:val="24"/>
              </w:rPr>
              <w:t>Наименование компетенции</w:t>
            </w:r>
          </w:p>
        </w:tc>
        <w:tc>
          <w:tcPr>
            <w:tcW w:w="0" w:type="auto"/>
            <w:tcBorders>
              <w:top w:val="single" w:sz="4" w:space="0" w:color="auto"/>
              <w:left w:val="single" w:sz="4" w:space="0" w:color="auto"/>
            </w:tcBorders>
            <w:shd w:val="clear" w:color="auto" w:fill="auto"/>
          </w:tcPr>
          <w:p w14:paraId="005B7593" w14:textId="77777777" w:rsidR="002E2B9B" w:rsidRDefault="002E2B9B" w:rsidP="00FD3DB8">
            <w:pPr>
              <w:pStyle w:val="affb"/>
              <w:jc w:val="center"/>
              <w:rPr>
                <w:sz w:val="24"/>
                <w:szCs w:val="24"/>
              </w:rPr>
            </w:pPr>
            <w:r>
              <w:rPr>
                <w:rStyle w:val="affa"/>
                <w:b/>
                <w:bCs/>
                <w:sz w:val="24"/>
                <w:szCs w:val="24"/>
              </w:rPr>
              <w:t>Индикаторы достижения компетенции</w:t>
            </w:r>
          </w:p>
        </w:tc>
        <w:tc>
          <w:tcPr>
            <w:tcW w:w="0" w:type="auto"/>
            <w:tcBorders>
              <w:top w:val="single" w:sz="4" w:space="0" w:color="auto"/>
              <w:left w:val="single" w:sz="4" w:space="0" w:color="auto"/>
              <w:right w:val="single" w:sz="4" w:space="0" w:color="auto"/>
            </w:tcBorders>
            <w:shd w:val="clear" w:color="auto" w:fill="auto"/>
          </w:tcPr>
          <w:p w14:paraId="4FBA4984" w14:textId="77777777" w:rsidR="002E2B9B" w:rsidRDefault="002E2B9B" w:rsidP="00FD3DB8">
            <w:pPr>
              <w:pStyle w:val="affb"/>
              <w:jc w:val="center"/>
              <w:rPr>
                <w:sz w:val="24"/>
                <w:szCs w:val="24"/>
              </w:rPr>
            </w:pPr>
            <w:r>
              <w:rPr>
                <w:rStyle w:val="affa"/>
                <w:b/>
                <w:bCs/>
                <w:sz w:val="24"/>
                <w:szCs w:val="24"/>
              </w:rPr>
              <w:t>Результаты обучения (владения, умения и знания), соотнесенные с компетенциями/индикаторами достижения компетенции</w:t>
            </w:r>
          </w:p>
        </w:tc>
      </w:tr>
      <w:tr w:rsidR="004A7AA1" w14:paraId="35DEA116" w14:textId="77777777" w:rsidTr="00051812">
        <w:trPr>
          <w:trHeight w:val="2098"/>
          <w:jc w:val="center"/>
        </w:trPr>
        <w:tc>
          <w:tcPr>
            <w:tcW w:w="0" w:type="auto"/>
            <w:vMerge w:val="restart"/>
            <w:tcBorders>
              <w:top w:val="single" w:sz="4" w:space="0" w:color="auto"/>
              <w:left w:val="single" w:sz="4" w:space="0" w:color="auto"/>
            </w:tcBorders>
            <w:shd w:val="clear" w:color="auto" w:fill="auto"/>
          </w:tcPr>
          <w:p w14:paraId="65310405" w14:textId="0972478C" w:rsidR="001E06DB" w:rsidRPr="00F650DD" w:rsidRDefault="00DD0161" w:rsidP="00F650DD">
            <w:pPr>
              <w:pStyle w:val="affb"/>
              <w:jc w:val="center"/>
              <w:rPr>
                <w:sz w:val="24"/>
                <w:szCs w:val="24"/>
              </w:rPr>
            </w:pPr>
            <w:r w:rsidRPr="00DD0161">
              <w:rPr>
                <w:rStyle w:val="affa"/>
                <w:sz w:val="24"/>
                <w:szCs w:val="24"/>
              </w:rPr>
              <w:t>ПКН-4</w:t>
            </w:r>
          </w:p>
        </w:tc>
        <w:tc>
          <w:tcPr>
            <w:tcW w:w="0" w:type="auto"/>
            <w:vMerge w:val="restart"/>
            <w:tcBorders>
              <w:top w:val="single" w:sz="4" w:space="0" w:color="auto"/>
              <w:left w:val="single" w:sz="4" w:space="0" w:color="auto"/>
            </w:tcBorders>
            <w:shd w:val="clear" w:color="auto" w:fill="auto"/>
          </w:tcPr>
          <w:p w14:paraId="505DB568" w14:textId="77777777" w:rsidR="001E06DB" w:rsidRDefault="00324E5E" w:rsidP="00C71C79">
            <w:pPr>
              <w:pStyle w:val="affb"/>
              <w:tabs>
                <w:tab w:val="left" w:pos="1694"/>
              </w:tabs>
              <w:rPr>
                <w:rStyle w:val="affa"/>
                <w:sz w:val="24"/>
                <w:szCs w:val="24"/>
              </w:rPr>
            </w:pPr>
            <w:r w:rsidRPr="00324E5E">
              <w:rPr>
                <w:rStyle w:val="affa"/>
                <w:sz w:val="24"/>
                <w:szCs w:val="24"/>
              </w:rPr>
              <w:t>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w:t>
            </w:r>
          </w:p>
          <w:p w14:paraId="2C4056A4" w14:textId="77777777" w:rsidR="00B721F5" w:rsidRDefault="00B721F5" w:rsidP="00C71C79">
            <w:pPr>
              <w:pStyle w:val="affb"/>
              <w:tabs>
                <w:tab w:val="left" w:pos="1694"/>
              </w:tabs>
              <w:rPr>
                <w:rStyle w:val="affa"/>
                <w:sz w:val="24"/>
                <w:szCs w:val="24"/>
              </w:rPr>
            </w:pPr>
          </w:p>
          <w:p w14:paraId="408E9893" w14:textId="77777777" w:rsidR="00B721F5" w:rsidRDefault="00B721F5" w:rsidP="00C71C79">
            <w:pPr>
              <w:pStyle w:val="affb"/>
              <w:tabs>
                <w:tab w:val="left" w:pos="1694"/>
              </w:tabs>
              <w:rPr>
                <w:rStyle w:val="affa"/>
                <w:sz w:val="24"/>
                <w:szCs w:val="24"/>
              </w:rPr>
            </w:pPr>
          </w:p>
          <w:p w14:paraId="7F6E8591" w14:textId="77777777" w:rsidR="00B721F5" w:rsidRDefault="00B721F5" w:rsidP="00C71C79">
            <w:pPr>
              <w:pStyle w:val="affb"/>
              <w:tabs>
                <w:tab w:val="left" w:pos="1694"/>
              </w:tabs>
              <w:rPr>
                <w:rStyle w:val="affa"/>
                <w:sz w:val="24"/>
                <w:szCs w:val="24"/>
              </w:rPr>
            </w:pPr>
          </w:p>
          <w:p w14:paraId="153F408F" w14:textId="1342A988" w:rsidR="00B721F5" w:rsidRDefault="00B721F5" w:rsidP="00C71C79">
            <w:pPr>
              <w:pStyle w:val="affb"/>
              <w:tabs>
                <w:tab w:val="left" w:pos="1694"/>
              </w:tabs>
              <w:rPr>
                <w:sz w:val="24"/>
                <w:szCs w:val="24"/>
              </w:rPr>
            </w:pPr>
          </w:p>
        </w:tc>
        <w:tc>
          <w:tcPr>
            <w:tcW w:w="0" w:type="auto"/>
            <w:tcBorders>
              <w:top w:val="single" w:sz="4" w:space="0" w:color="auto"/>
              <w:left w:val="single" w:sz="4" w:space="0" w:color="auto"/>
              <w:bottom w:val="single" w:sz="4" w:space="0" w:color="auto"/>
            </w:tcBorders>
            <w:shd w:val="clear" w:color="auto" w:fill="auto"/>
          </w:tcPr>
          <w:p w14:paraId="0E0B394E" w14:textId="7A3D39EC" w:rsidR="001E06DB" w:rsidRPr="00FD3DB8" w:rsidRDefault="001226FC" w:rsidP="001226FC">
            <w:pPr>
              <w:autoSpaceDE w:val="0"/>
              <w:autoSpaceDN w:val="0"/>
              <w:adjustRightInd w:val="0"/>
              <w:rPr>
                <w:rFonts w:ascii="Times New Roman CYR" w:hAnsi="Times New Roman CYR" w:cs="Times New Roman CYR"/>
                <w:color w:val="000000"/>
              </w:rPr>
            </w:pPr>
            <w:r>
              <w:rPr>
                <w:color w:val="000000"/>
              </w:rPr>
              <w:t xml:space="preserve">1. </w:t>
            </w:r>
            <w:r>
              <w:rPr>
                <w:rFonts w:ascii="Times New Roman CYR" w:hAnsi="Times New Roman CYR" w:cs="Times New Roman CYR"/>
                <w:color w:val="000000"/>
              </w:rPr>
              <w:t>Демонстрирует знания в области современных научных исследований и математических инструментов, применяемых при решении задач проектирования и управл</w:t>
            </w:r>
            <w:r w:rsidR="00FD3DB8">
              <w:rPr>
                <w:rFonts w:ascii="Times New Roman CYR" w:hAnsi="Times New Roman CYR" w:cs="Times New Roman CYR"/>
                <w:color w:val="000000"/>
              </w:rPr>
              <w:t>ения информационными системами.</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21B0F" w14:textId="77777777" w:rsidR="001E06DB" w:rsidRPr="00C77863" w:rsidRDefault="001E06DB" w:rsidP="00C77863">
            <w:pPr>
              <w:pStyle w:val="affb"/>
              <w:tabs>
                <w:tab w:val="left" w:pos="350"/>
              </w:tabs>
              <w:rPr>
                <w:rStyle w:val="affa"/>
                <w:b/>
                <w:bCs/>
                <w:sz w:val="24"/>
                <w:szCs w:val="24"/>
              </w:rPr>
            </w:pPr>
            <w:r w:rsidRPr="00C77863">
              <w:rPr>
                <w:rStyle w:val="affa"/>
                <w:b/>
                <w:bCs/>
                <w:sz w:val="24"/>
                <w:szCs w:val="24"/>
              </w:rPr>
              <w:t>Знать:</w:t>
            </w:r>
          </w:p>
          <w:p w14:paraId="68F4F15A" w14:textId="77777777" w:rsidR="001E06DB" w:rsidRPr="00C77863" w:rsidRDefault="001E06DB" w:rsidP="00D27538">
            <w:pPr>
              <w:pStyle w:val="affb"/>
              <w:numPr>
                <w:ilvl w:val="0"/>
                <w:numId w:val="16"/>
              </w:numPr>
              <w:tabs>
                <w:tab w:val="left" w:pos="350"/>
              </w:tabs>
              <w:ind w:left="720" w:hanging="360"/>
              <w:rPr>
                <w:rStyle w:val="affa"/>
                <w:sz w:val="24"/>
                <w:szCs w:val="24"/>
              </w:rPr>
            </w:pPr>
            <w:r>
              <w:rPr>
                <w:rStyle w:val="affa"/>
                <w:sz w:val="24"/>
                <w:szCs w:val="24"/>
              </w:rPr>
              <w:t>Базовые понятия теории управления проектами;</w:t>
            </w:r>
          </w:p>
          <w:p w14:paraId="1A0184D7" w14:textId="33BB38F6" w:rsidR="001E06DB" w:rsidRPr="00C77863" w:rsidRDefault="001E06DB" w:rsidP="00C77863">
            <w:pPr>
              <w:pStyle w:val="affb"/>
              <w:tabs>
                <w:tab w:val="left" w:pos="350"/>
              </w:tabs>
              <w:rPr>
                <w:rStyle w:val="affa"/>
                <w:b/>
                <w:bCs/>
                <w:sz w:val="24"/>
                <w:szCs w:val="24"/>
              </w:rPr>
            </w:pPr>
            <w:r w:rsidRPr="00C77863">
              <w:rPr>
                <w:rStyle w:val="affa"/>
                <w:b/>
                <w:bCs/>
                <w:sz w:val="24"/>
                <w:szCs w:val="24"/>
              </w:rPr>
              <w:t>Уметь:</w:t>
            </w:r>
          </w:p>
          <w:p w14:paraId="3F97993D" w14:textId="0369D090" w:rsidR="001E06DB" w:rsidRPr="00C77863" w:rsidRDefault="001E06DB" w:rsidP="00D27538">
            <w:pPr>
              <w:pStyle w:val="affb"/>
              <w:numPr>
                <w:ilvl w:val="0"/>
                <w:numId w:val="16"/>
              </w:numPr>
              <w:tabs>
                <w:tab w:val="left" w:pos="350"/>
              </w:tabs>
              <w:ind w:left="720" w:hanging="360"/>
              <w:rPr>
                <w:rStyle w:val="affa"/>
                <w:sz w:val="24"/>
                <w:szCs w:val="24"/>
              </w:rPr>
            </w:pPr>
            <w:r>
              <w:rPr>
                <w:rStyle w:val="affa"/>
                <w:sz w:val="24"/>
                <w:szCs w:val="24"/>
              </w:rPr>
              <w:t>Выполнять процессы инициализации проекта</w:t>
            </w:r>
          </w:p>
        </w:tc>
      </w:tr>
      <w:tr w:rsidR="004A7AA1" w14:paraId="0F0D6BB6" w14:textId="77777777" w:rsidTr="00F650DD">
        <w:trPr>
          <w:trHeight w:val="1757"/>
          <w:jc w:val="center"/>
        </w:trPr>
        <w:tc>
          <w:tcPr>
            <w:tcW w:w="0" w:type="auto"/>
            <w:vMerge/>
            <w:tcBorders>
              <w:left w:val="single" w:sz="4" w:space="0" w:color="auto"/>
              <w:bottom w:val="single" w:sz="4" w:space="0" w:color="auto"/>
            </w:tcBorders>
            <w:shd w:val="clear" w:color="auto" w:fill="auto"/>
          </w:tcPr>
          <w:p w14:paraId="6878BD57" w14:textId="77777777" w:rsidR="004A7AA1" w:rsidRDefault="004A7AA1" w:rsidP="004A7AA1">
            <w:pPr>
              <w:pStyle w:val="affb"/>
              <w:rPr>
                <w:rStyle w:val="affa"/>
                <w:b/>
                <w:bCs/>
                <w:sz w:val="24"/>
                <w:szCs w:val="24"/>
              </w:rPr>
            </w:pPr>
          </w:p>
        </w:tc>
        <w:tc>
          <w:tcPr>
            <w:tcW w:w="0" w:type="auto"/>
            <w:vMerge/>
            <w:tcBorders>
              <w:left w:val="single" w:sz="4" w:space="0" w:color="auto"/>
              <w:bottom w:val="single" w:sz="4" w:space="0" w:color="auto"/>
            </w:tcBorders>
            <w:shd w:val="clear" w:color="auto" w:fill="auto"/>
          </w:tcPr>
          <w:p w14:paraId="7B049907" w14:textId="77777777" w:rsidR="004A7AA1" w:rsidRDefault="004A7AA1" w:rsidP="004A7AA1">
            <w:pPr>
              <w:pStyle w:val="affb"/>
              <w:tabs>
                <w:tab w:val="left" w:pos="1694"/>
              </w:tabs>
              <w:rPr>
                <w:rStyle w:val="affa"/>
                <w:sz w:val="24"/>
                <w:szCs w:val="24"/>
              </w:rPr>
            </w:pPr>
          </w:p>
        </w:tc>
        <w:tc>
          <w:tcPr>
            <w:tcW w:w="0" w:type="auto"/>
            <w:tcBorders>
              <w:top w:val="single" w:sz="4" w:space="0" w:color="auto"/>
              <w:left w:val="single" w:sz="4" w:space="0" w:color="auto"/>
              <w:bottom w:val="single" w:sz="4" w:space="0" w:color="auto"/>
            </w:tcBorders>
            <w:shd w:val="clear" w:color="auto" w:fill="auto"/>
          </w:tcPr>
          <w:p w14:paraId="7A6FAD5B" w14:textId="522895B4" w:rsidR="004A7AA1" w:rsidRPr="001226FC" w:rsidRDefault="004A7AA1" w:rsidP="004A7AA1">
            <w:pPr>
              <w:autoSpaceDE w:val="0"/>
              <w:autoSpaceDN w:val="0"/>
              <w:adjustRightInd w:val="0"/>
              <w:rPr>
                <w:rStyle w:val="affa"/>
                <w:color w:val="000000"/>
                <w:sz w:val="24"/>
                <w:szCs w:val="24"/>
              </w:rPr>
            </w:pPr>
            <w:r>
              <w:rPr>
                <w:rFonts w:ascii="Times New Roman CYR" w:hAnsi="Times New Roman CYR" w:cs="Times New Roman CYR"/>
                <w:color w:val="000000"/>
              </w:rPr>
              <w:t>2. 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1EAA4" w14:textId="77777777" w:rsidR="004A7AA1" w:rsidRPr="00C77863" w:rsidRDefault="004A7AA1" w:rsidP="004A7AA1">
            <w:pPr>
              <w:pStyle w:val="affb"/>
              <w:tabs>
                <w:tab w:val="left" w:pos="350"/>
              </w:tabs>
              <w:rPr>
                <w:rStyle w:val="affa"/>
                <w:b/>
                <w:bCs/>
                <w:sz w:val="24"/>
                <w:szCs w:val="24"/>
              </w:rPr>
            </w:pPr>
            <w:r w:rsidRPr="00C77863">
              <w:rPr>
                <w:rStyle w:val="affa"/>
                <w:b/>
                <w:bCs/>
                <w:sz w:val="24"/>
                <w:szCs w:val="24"/>
              </w:rPr>
              <w:t>Знать:</w:t>
            </w:r>
          </w:p>
          <w:p w14:paraId="50D371E4" w14:textId="72E76612" w:rsidR="004A7AA1" w:rsidRPr="00C77863" w:rsidRDefault="004A7AA1" w:rsidP="00D27538">
            <w:pPr>
              <w:pStyle w:val="affb"/>
              <w:numPr>
                <w:ilvl w:val="0"/>
                <w:numId w:val="16"/>
              </w:numPr>
              <w:tabs>
                <w:tab w:val="left" w:pos="350"/>
              </w:tabs>
              <w:ind w:left="720" w:hanging="360"/>
              <w:rPr>
                <w:rStyle w:val="affa"/>
                <w:sz w:val="24"/>
                <w:szCs w:val="24"/>
              </w:rPr>
            </w:pPr>
            <w:r>
              <w:rPr>
                <w:rStyle w:val="affa"/>
                <w:sz w:val="24"/>
                <w:szCs w:val="24"/>
              </w:rPr>
              <w:t>Ключевые научные подходы и методы управления сроками, содержанием и стоимостью проектов разработки информационных систем</w:t>
            </w:r>
          </w:p>
          <w:p w14:paraId="5AC50946" w14:textId="77777777" w:rsidR="004A7AA1" w:rsidRPr="00C77863" w:rsidRDefault="004A7AA1" w:rsidP="004A7AA1">
            <w:pPr>
              <w:pStyle w:val="affb"/>
              <w:tabs>
                <w:tab w:val="left" w:pos="350"/>
              </w:tabs>
              <w:rPr>
                <w:rStyle w:val="affa"/>
                <w:b/>
                <w:bCs/>
                <w:sz w:val="24"/>
                <w:szCs w:val="24"/>
              </w:rPr>
            </w:pPr>
            <w:r w:rsidRPr="00C77863">
              <w:rPr>
                <w:rStyle w:val="affa"/>
                <w:b/>
                <w:bCs/>
                <w:sz w:val="24"/>
                <w:szCs w:val="24"/>
              </w:rPr>
              <w:t>Уметь:</w:t>
            </w:r>
          </w:p>
          <w:p w14:paraId="295A7A2A" w14:textId="5C093AE7" w:rsidR="004A7AA1" w:rsidRPr="00064C77" w:rsidRDefault="004A7AA1" w:rsidP="00D27538">
            <w:pPr>
              <w:pStyle w:val="affb"/>
              <w:numPr>
                <w:ilvl w:val="0"/>
                <w:numId w:val="16"/>
              </w:numPr>
              <w:tabs>
                <w:tab w:val="left" w:pos="350"/>
              </w:tabs>
              <w:ind w:left="720" w:hanging="360"/>
              <w:rPr>
                <w:rStyle w:val="affa"/>
                <w:sz w:val="24"/>
                <w:szCs w:val="24"/>
              </w:rPr>
            </w:pPr>
            <w:r>
              <w:rPr>
                <w:rStyle w:val="affa"/>
                <w:sz w:val="24"/>
                <w:szCs w:val="24"/>
              </w:rPr>
              <w:t xml:space="preserve">Управлять рисками и оценивать плановые трудозатраты команды проекта с помощью </w:t>
            </w:r>
            <w:r>
              <w:rPr>
                <w:rStyle w:val="affa"/>
                <w:sz w:val="24"/>
                <w:szCs w:val="24"/>
                <w:lang w:val="en-US"/>
              </w:rPr>
              <w:t>EPM</w:t>
            </w:r>
            <w:r>
              <w:rPr>
                <w:rStyle w:val="affa"/>
                <w:sz w:val="24"/>
                <w:szCs w:val="24"/>
              </w:rPr>
              <w:t>-решений на базе рекомендованного современными методологиями управления проектами математического аппарата</w:t>
            </w:r>
          </w:p>
        </w:tc>
      </w:tr>
      <w:tr w:rsidR="00FF55DF" w14:paraId="5D24633D" w14:textId="77777777" w:rsidTr="00FD3DB8">
        <w:trPr>
          <w:trHeight w:val="835"/>
          <w:jc w:val="center"/>
        </w:trPr>
        <w:tc>
          <w:tcPr>
            <w:tcW w:w="0" w:type="auto"/>
            <w:vMerge w:val="restart"/>
            <w:tcBorders>
              <w:top w:val="single" w:sz="4" w:space="0" w:color="auto"/>
              <w:left w:val="single" w:sz="4" w:space="0" w:color="auto"/>
            </w:tcBorders>
            <w:shd w:val="clear" w:color="auto" w:fill="auto"/>
          </w:tcPr>
          <w:p w14:paraId="3F377D4C" w14:textId="044BACC9" w:rsidR="00FF55DF" w:rsidRDefault="00FF55DF" w:rsidP="004A7AA1">
            <w:pPr>
              <w:pStyle w:val="affb"/>
              <w:jc w:val="center"/>
              <w:rPr>
                <w:rStyle w:val="affa"/>
                <w:b/>
                <w:bCs/>
                <w:sz w:val="24"/>
                <w:szCs w:val="24"/>
              </w:rPr>
            </w:pPr>
            <w:r w:rsidRPr="00DD0161">
              <w:rPr>
                <w:rStyle w:val="affa"/>
                <w:sz w:val="24"/>
                <w:szCs w:val="24"/>
              </w:rPr>
              <w:t>УК-5</w:t>
            </w:r>
          </w:p>
        </w:tc>
        <w:tc>
          <w:tcPr>
            <w:tcW w:w="0" w:type="auto"/>
            <w:vMerge w:val="restart"/>
            <w:tcBorders>
              <w:top w:val="single" w:sz="4" w:space="0" w:color="auto"/>
              <w:left w:val="single" w:sz="4" w:space="0" w:color="auto"/>
            </w:tcBorders>
            <w:shd w:val="clear" w:color="auto" w:fill="auto"/>
          </w:tcPr>
          <w:p w14:paraId="0B5B1883" w14:textId="77777777" w:rsidR="00FF55DF" w:rsidRDefault="00FF55DF" w:rsidP="004A7AA1">
            <w:pPr>
              <w:pStyle w:val="affb"/>
              <w:tabs>
                <w:tab w:val="left" w:pos="1694"/>
              </w:tabs>
              <w:rPr>
                <w:sz w:val="24"/>
                <w:szCs w:val="24"/>
              </w:rPr>
            </w:pPr>
            <w:r w:rsidRPr="00324E5E">
              <w:rPr>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p w14:paraId="298F009E" w14:textId="77777777" w:rsidR="00D879D8" w:rsidRDefault="00D879D8" w:rsidP="004A7AA1">
            <w:pPr>
              <w:pStyle w:val="affb"/>
              <w:tabs>
                <w:tab w:val="left" w:pos="1694"/>
              </w:tabs>
            </w:pPr>
          </w:p>
          <w:p w14:paraId="12E526D4" w14:textId="77777777" w:rsidR="00D879D8" w:rsidRDefault="00D879D8" w:rsidP="004A7AA1">
            <w:pPr>
              <w:pStyle w:val="affb"/>
              <w:tabs>
                <w:tab w:val="left" w:pos="1694"/>
              </w:tabs>
            </w:pPr>
          </w:p>
          <w:p w14:paraId="4ECEA639" w14:textId="1F3DAC13" w:rsidR="00D879D8" w:rsidRPr="00372489" w:rsidRDefault="00D879D8" w:rsidP="00D879D8">
            <w:pPr>
              <w:pStyle w:val="affb"/>
              <w:tabs>
                <w:tab w:val="left" w:pos="1694"/>
              </w:tabs>
              <w:rPr>
                <w:rStyle w:val="affa"/>
                <w:sz w:val="24"/>
                <w:szCs w:val="24"/>
              </w:rPr>
            </w:pPr>
          </w:p>
        </w:tc>
        <w:tc>
          <w:tcPr>
            <w:tcW w:w="0" w:type="auto"/>
            <w:tcBorders>
              <w:top w:val="single" w:sz="4" w:space="0" w:color="auto"/>
              <w:left w:val="single" w:sz="4" w:space="0" w:color="auto"/>
              <w:bottom w:val="single" w:sz="4" w:space="0" w:color="auto"/>
            </w:tcBorders>
            <w:shd w:val="clear" w:color="auto" w:fill="auto"/>
          </w:tcPr>
          <w:p w14:paraId="68CBBBD6" w14:textId="149EFB56" w:rsidR="00FF55DF" w:rsidRPr="0017687B" w:rsidRDefault="00FF55DF" w:rsidP="004A7AA1">
            <w:pPr>
              <w:autoSpaceDE w:val="0"/>
              <w:autoSpaceDN w:val="0"/>
              <w:adjustRightInd w:val="0"/>
              <w:rPr>
                <w:rStyle w:val="affa"/>
                <w:rFonts w:ascii="Times New Roman CYR" w:hAnsi="Times New Roman CYR" w:cs="Times New Roman CYR"/>
                <w:color w:val="000000"/>
                <w:sz w:val="24"/>
                <w:szCs w:val="24"/>
              </w:rPr>
            </w:pPr>
            <w:r>
              <w:rPr>
                <w:color w:val="000000"/>
              </w:rPr>
              <w:t>1.</w:t>
            </w:r>
            <w:r w:rsidRPr="00324E5E">
              <w:rPr>
                <w:color w:val="000000"/>
              </w:rPr>
              <w:t xml:space="preserve"> </w:t>
            </w:r>
            <w:r>
              <w:rPr>
                <w:rFonts w:ascii="Times New Roman CYR" w:hAnsi="Times New Roman CYR" w:cs="Times New Roman CYR"/>
                <w:color w:val="000000"/>
              </w:rPr>
              <w:t>Организовывает командную работу, ставит и распределяет цели и задачи членам команды,</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EA9C0" w14:textId="77777777" w:rsidR="00FF55DF" w:rsidRPr="00372489" w:rsidRDefault="00FF55DF" w:rsidP="004A7AA1">
            <w:pPr>
              <w:pStyle w:val="affb"/>
              <w:rPr>
                <w:b/>
                <w:bCs/>
                <w:sz w:val="24"/>
                <w:szCs w:val="24"/>
              </w:rPr>
            </w:pPr>
            <w:r w:rsidRPr="00372489">
              <w:rPr>
                <w:rStyle w:val="affa"/>
                <w:b/>
                <w:bCs/>
                <w:sz w:val="24"/>
                <w:szCs w:val="24"/>
              </w:rPr>
              <w:t>Знать:</w:t>
            </w:r>
          </w:p>
          <w:p w14:paraId="744F9BEB" w14:textId="1CE375A2" w:rsidR="00FF55DF" w:rsidRPr="00C77863" w:rsidRDefault="00FF55DF" w:rsidP="00D27538">
            <w:pPr>
              <w:pStyle w:val="affb"/>
              <w:numPr>
                <w:ilvl w:val="0"/>
                <w:numId w:val="19"/>
              </w:numPr>
              <w:jc w:val="both"/>
              <w:rPr>
                <w:rStyle w:val="affa"/>
                <w:sz w:val="24"/>
                <w:szCs w:val="24"/>
              </w:rPr>
            </w:pPr>
            <w:r w:rsidRPr="00C77863">
              <w:rPr>
                <w:rStyle w:val="affa"/>
                <w:sz w:val="24"/>
                <w:szCs w:val="24"/>
              </w:rPr>
              <w:t>структуру, базовые понятия и терминологию методологий управления проектами разработки ИТ-решений</w:t>
            </w:r>
          </w:p>
          <w:p w14:paraId="2D1D8D78" w14:textId="77777777" w:rsidR="00FF55DF" w:rsidRPr="00372489" w:rsidRDefault="00FF55DF" w:rsidP="004A7AA1">
            <w:pPr>
              <w:pStyle w:val="affb"/>
              <w:rPr>
                <w:b/>
                <w:bCs/>
                <w:sz w:val="24"/>
                <w:szCs w:val="24"/>
              </w:rPr>
            </w:pPr>
            <w:r w:rsidRPr="00372489">
              <w:rPr>
                <w:rStyle w:val="affa"/>
                <w:b/>
                <w:bCs/>
                <w:sz w:val="24"/>
                <w:szCs w:val="24"/>
              </w:rPr>
              <w:t>Уметь:</w:t>
            </w:r>
          </w:p>
          <w:p w14:paraId="6AF1E67E" w14:textId="40E66ECE" w:rsidR="00FF55DF" w:rsidRPr="00372489" w:rsidRDefault="00FF55DF" w:rsidP="00D27538">
            <w:pPr>
              <w:pStyle w:val="affb"/>
              <w:numPr>
                <w:ilvl w:val="0"/>
                <w:numId w:val="19"/>
              </w:numPr>
              <w:jc w:val="both"/>
              <w:rPr>
                <w:rStyle w:val="affa"/>
                <w:b/>
                <w:bCs/>
                <w:sz w:val="24"/>
                <w:szCs w:val="24"/>
              </w:rPr>
            </w:pPr>
            <w:r w:rsidRPr="004E3D9A">
              <w:rPr>
                <w:rStyle w:val="affa"/>
                <w:sz w:val="24"/>
                <w:szCs w:val="24"/>
              </w:rPr>
              <w:t xml:space="preserve">разрабатывать проектную документацию </w:t>
            </w:r>
            <w:r>
              <w:rPr>
                <w:rStyle w:val="affa"/>
                <w:sz w:val="24"/>
                <w:szCs w:val="24"/>
              </w:rPr>
              <w:t>на базе шаблонов существующих</w:t>
            </w:r>
            <w:r w:rsidRPr="00946E56">
              <w:rPr>
                <w:sz w:val="24"/>
                <w:szCs w:val="24"/>
              </w:rPr>
              <w:t xml:space="preserve"> </w:t>
            </w:r>
            <w:r w:rsidRPr="00946E56">
              <w:rPr>
                <w:rStyle w:val="affa"/>
                <w:sz w:val="24"/>
                <w:szCs w:val="24"/>
              </w:rPr>
              <w:t>методологи</w:t>
            </w:r>
            <w:r>
              <w:rPr>
                <w:rStyle w:val="affa"/>
                <w:sz w:val="24"/>
                <w:szCs w:val="24"/>
              </w:rPr>
              <w:t>й</w:t>
            </w:r>
          </w:p>
        </w:tc>
      </w:tr>
      <w:tr w:rsidR="00FF55DF" w14:paraId="4CEA1E2E" w14:textId="77777777" w:rsidTr="00DD0161">
        <w:trPr>
          <w:trHeight w:val="1757"/>
          <w:jc w:val="center"/>
        </w:trPr>
        <w:tc>
          <w:tcPr>
            <w:tcW w:w="0" w:type="auto"/>
            <w:vMerge/>
            <w:tcBorders>
              <w:left w:val="single" w:sz="4" w:space="0" w:color="auto"/>
            </w:tcBorders>
            <w:shd w:val="clear" w:color="auto" w:fill="auto"/>
          </w:tcPr>
          <w:p w14:paraId="07CD9DF5" w14:textId="77777777" w:rsidR="00FF55DF" w:rsidRPr="00F650DD" w:rsidRDefault="00FF55DF" w:rsidP="004A7AA1">
            <w:pPr>
              <w:pStyle w:val="affb"/>
              <w:jc w:val="center"/>
              <w:rPr>
                <w:rStyle w:val="affa"/>
                <w:sz w:val="24"/>
                <w:szCs w:val="24"/>
              </w:rPr>
            </w:pPr>
          </w:p>
        </w:tc>
        <w:tc>
          <w:tcPr>
            <w:tcW w:w="0" w:type="auto"/>
            <w:vMerge/>
            <w:tcBorders>
              <w:left w:val="single" w:sz="4" w:space="0" w:color="auto"/>
            </w:tcBorders>
            <w:shd w:val="clear" w:color="auto" w:fill="auto"/>
          </w:tcPr>
          <w:p w14:paraId="76317101" w14:textId="77777777" w:rsidR="00FF55DF" w:rsidRPr="00372489" w:rsidRDefault="00FF55DF" w:rsidP="004A7AA1">
            <w:pPr>
              <w:pStyle w:val="affb"/>
              <w:tabs>
                <w:tab w:val="left" w:pos="1694"/>
              </w:tabs>
              <w:rPr>
                <w:rStyle w:val="affa"/>
                <w:sz w:val="24"/>
                <w:szCs w:val="24"/>
              </w:rPr>
            </w:pPr>
          </w:p>
        </w:tc>
        <w:tc>
          <w:tcPr>
            <w:tcW w:w="0" w:type="auto"/>
            <w:tcBorders>
              <w:top w:val="single" w:sz="4" w:space="0" w:color="auto"/>
              <w:left w:val="single" w:sz="4" w:space="0" w:color="auto"/>
              <w:bottom w:val="single" w:sz="4" w:space="0" w:color="auto"/>
            </w:tcBorders>
            <w:shd w:val="clear" w:color="auto" w:fill="auto"/>
          </w:tcPr>
          <w:p w14:paraId="61C92B9F" w14:textId="3F8F485F" w:rsidR="00FF55DF" w:rsidRPr="0017687B" w:rsidRDefault="00FF55DF" w:rsidP="004A7AA1">
            <w:pPr>
              <w:autoSpaceDE w:val="0"/>
              <w:autoSpaceDN w:val="0"/>
              <w:adjustRightInd w:val="0"/>
              <w:rPr>
                <w:rStyle w:val="affa"/>
                <w:color w:val="000000"/>
                <w:sz w:val="24"/>
                <w:szCs w:val="24"/>
              </w:rPr>
            </w:pPr>
            <w:r>
              <w:rPr>
                <w:rFonts w:ascii="Times New Roman CYR" w:hAnsi="Times New Roman CYR" w:cs="Times New Roman CYR"/>
                <w:color w:val="000000"/>
              </w:rPr>
              <w:t>2.</w:t>
            </w:r>
            <w:r w:rsidRPr="00324E5E">
              <w:rPr>
                <w:rFonts w:ascii="Times New Roman CYR" w:hAnsi="Times New Roman CYR" w:cs="Times New Roman CYR"/>
                <w:color w:val="000000"/>
              </w:rPr>
              <w:t xml:space="preserve"> </w:t>
            </w:r>
            <w:r>
              <w:rPr>
                <w:rFonts w:ascii="Times New Roman CYR" w:hAnsi="Times New Roman CYR" w:cs="Times New Roman CYR"/>
                <w:color w:val="000000"/>
              </w:rPr>
              <w:t>Вырабатывает командную стратегию для достижения поставленной цели на основе задач и методов их решения.</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52647" w14:textId="77777777" w:rsidR="00FF55DF" w:rsidRPr="00372489" w:rsidRDefault="00FF55DF" w:rsidP="004A7AA1">
            <w:pPr>
              <w:pStyle w:val="affb"/>
              <w:rPr>
                <w:b/>
                <w:bCs/>
                <w:sz w:val="24"/>
                <w:szCs w:val="24"/>
              </w:rPr>
            </w:pPr>
            <w:r w:rsidRPr="00372489">
              <w:rPr>
                <w:rStyle w:val="affa"/>
                <w:b/>
                <w:bCs/>
                <w:sz w:val="24"/>
                <w:szCs w:val="24"/>
              </w:rPr>
              <w:t>Знать:</w:t>
            </w:r>
          </w:p>
          <w:p w14:paraId="59EFE168" w14:textId="1F85FEC4" w:rsidR="00FF55DF" w:rsidRPr="00C77863" w:rsidRDefault="00FF55DF" w:rsidP="00D27538">
            <w:pPr>
              <w:pStyle w:val="affb"/>
              <w:numPr>
                <w:ilvl w:val="0"/>
                <w:numId w:val="19"/>
              </w:numPr>
              <w:jc w:val="both"/>
              <w:rPr>
                <w:rStyle w:val="affa"/>
                <w:sz w:val="24"/>
                <w:szCs w:val="24"/>
              </w:rPr>
            </w:pPr>
            <w:r w:rsidRPr="004E3D9A">
              <w:rPr>
                <w:rStyle w:val="affa"/>
                <w:sz w:val="24"/>
                <w:szCs w:val="24"/>
              </w:rPr>
              <w:t>классификацию решений</w:t>
            </w:r>
            <w:r>
              <w:rPr>
                <w:rStyle w:val="affa"/>
                <w:sz w:val="24"/>
                <w:szCs w:val="24"/>
              </w:rPr>
              <w:t xml:space="preserve"> в области управления проектами внедрения информационных систем, в том числе в части </w:t>
            </w:r>
            <w:r w:rsidRPr="00C77863">
              <w:rPr>
                <w:rStyle w:val="affa"/>
                <w:sz w:val="24"/>
                <w:szCs w:val="24"/>
              </w:rPr>
              <w:t>DevOps</w:t>
            </w:r>
            <w:r>
              <w:rPr>
                <w:rStyle w:val="affa"/>
                <w:sz w:val="24"/>
                <w:szCs w:val="24"/>
              </w:rPr>
              <w:t>-решений</w:t>
            </w:r>
          </w:p>
          <w:p w14:paraId="62A7445F" w14:textId="77777777" w:rsidR="00FF55DF" w:rsidRPr="00372489" w:rsidRDefault="00FF55DF" w:rsidP="004A7AA1">
            <w:pPr>
              <w:pStyle w:val="affb"/>
              <w:rPr>
                <w:b/>
                <w:bCs/>
                <w:sz w:val="24"/>
                <w:szCs w:val="24"/>
              </w:rPr>
            </w:pPr>
            <w:r w:rsidRPr="00372489">
              <w:rPr>
                <w:rStyle w:val="affa"/>
                <w:b/>
                <w:bCs/>
                <w:sz w:val="24"/>
                <w:szCs w:val="24"/>
              </w:rPr>
              <w:t>Уметь:</w:t>
            </w:r>
          </w:p>
          <w:p w14:paraId="7D9B6121" w14:textId="0B7176C9" w:rsidR="00FF55DF" w:rsidRPr="00372489" w:rsidRDefault="00FF55DF" w:rsidP="00D27538">
            <w:pPr>
              <w:pStyle w:val="affb"/>
              <w:numPr>
                <w:ilvl w:val="0"/>
                <w:numId w:val="19"/>
              </w:numPr>
              <w:jc w:val="both"/>
              <w:rPr>
                <w:rStyle w:val="affa"/>
                <w:b/>
                <w:bCs/>
                <w:sz w:val="24"/>
                <w:szCs w:val="24"/>
              </w:rPr>
            </w:pPr>
            <w:r>
              <w:rPr>
                <w:rStyle w:val="affa"/>
                <w:sz w:val="24"/>
                <w:szCs w:val="24"/>
              </w:rPr>
              <w:t>Поддерживать</w:t>
            </w:r>
            <w:r w:rsidRPr="00372489">
              <w:rPr>
                <w:rStyle w:val="affa"/>
                <w:sz w:val="24"/>
                <w:szCs w:val="24"/>
              </w:rPr>
              <w:t xml:space="preserve"> процессы проекта</w:t>
            </w:r>
            <w:r>
              <w:rPr>
                <w:rStyle w:val="affa"/>
                <w:sz w:val="24"/>
                <w:szCs w:val="24"/>
              </w:rPr>
              <w:t xml:space="preserve"> разработки в соответствующих сервисах</w:t>
            </w:r>
          </w:p>
        </w:tc>
      </w:tr>
      <w:tr w:rsidR="00FF55DF" w14:paraId="624B0B00" w14:textId="77777777" w:rsidTr="00DD0161">
        <w:trPr>
          <w:trHeight w:val="1757"/>
          <w:jc w:val="center"/>
        </w:trPr>
        <w:tc>
          <w:tcPr>
            <w:tcW w:w="0" w:type="auto"/>
            <w:vMerge/>
            <w:tcBorders>
              <w:left w:val="single" w:sz="4" w:space="0" w:color="auto"/>
            </w:tcBorders>
            <w:shd w:val="clear" w:color="auto" w:fill="auto"/>
          </w:tcPr>
          <w:p w14:paraId="4022CDFE" w14:textId="77777777" w:rsidR="00FF55DF" w:rsidRPr="00F650DD" w:rsidRDefault="00FF55DF" w:rsidP="004A7AA1">
            <w:pPr>
              <w:pStyle w:val="affb"/>
              <w:jc w:val="center"/>
              <w:rPr>
                <w:rStyle w:val="affa"/>
                <w:sz w:val="24"/>
                <w:szCs w:val="24"/>
              </w:rPr>
            </w:pPr>
          </w:p>
        </w:tc>
        <w:tc>
          <w:tcPr>
            <w:tcW w:w="0" w:type="auto"/>
            <w:vMerge/>
            <w:tcBorders>
              <w:left w:val="single" w:sz="4" w:space="0" w:color="auto"/>
            </w:tcBorders>
            <w:shd w:val="clear" w:color="auto" w:fill="auto"/>
          </w:tcPr>
          <w:p w14:paraId="12454E5C" w14:textId="77777777" w:rsidR="00FF55DF" w:rsidRPr="00372489" w:rsidRDefault="00FF55DF" w:rsidP="004A7AA1">
            <w:pPr>
              <w:pStyle w:val="affb"/>
              <w:tabs>
                <w:tab w:val="left" w:pos="1694"/>
              </w:tabs>
              <w:rPr>
                <w:rStyle w:val="affa"/>
                <w:sz w:val="24"/>
                <w:szCs w:val="24"/>
              </w:rPr>
            </w:pPr>
          </w:p>
        </w:tc>
        <w:tc>
          <w:tcPr>
            <w:tcW w:w="0" w:type="auto"/>
            <w:tcBorders>
              <w:top w:val="single" w:sz="4" w:space="0" w:color="auto"/>
              <w:left w:val="single" w:sz="4" w:space="0" w:color="auto"/>
              <w:bottom w:val="single" w:sz="4" w:space="0" w:color="auto"/>
            </w:tcBorders>
            <w:shd w:val="clear" w:color="auto" w:fill="auto"/>
          </w:tcPr>
          <w:p w14:paraId="07DBE509" w14:textId="242FFEFF" w:rsidR="00FF55DF" w:rsidRPr="001226FC" w:rsidRDefault="00FF55DF" w:rsidP="004A7AA1">
            <w:pPr>
              <w:autoSpaceDE w:val="0"/>
              <w:autoSpaceDN w:val="0"/>
              <w:adjustRightInd w:val="0"/>
              <w:rPr>
                <w:color w:val="000000"/>
              </w:rPr>
            </w:pPr>
            <w:r>
              <w:rPr>
                <w:color w:val="000000"/>
              </w:rPr>
              <w:t xml:space="preserve">3. </w:t>
            </w:r>
            <w:r>
              <w:rPr>
                <w:rFonts w:ascii="Times New Roman CYR" w:hAnsi="Times New Roman CYR" w:cs="Times New Roman CYR"/>
                <w:color w:val="000000"/>
              </w:rPr>
              <w:t>Принимает ответственность за принятые организационно-управленческие решения</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7B80C" w14:textId="77777777" w:rsidR="00FF55DF" w:rsidRPr="00D12EE4" w:rsidRDefault="00FF55DF" w:rsidP="004A7AA1">
            <w:pPr>
              <w:pStyle w:val="affb"/>
              <w:rPr>
                <w:b/>
                <w:bCs/>
                <w:sz w:val="24"/>
                <w:szCs w:val="24"/>
              </w:rPr>
            </w:pPr>
            <w:r w:rsidRPr="00D12EE4">
              <w:rPr>
                <w:rStyle w:val="affa"/>
                <w:b/>
                <w:bCs/>
                <w:sz w:val="24"/>
                <w:szCs w:val="24"/>
              </w:rPr>
              <w:t>Знать:</w:t>
            </w:r>
          </w:p>
          <w:p w14:paraId="64CC841E" w14:textId="3258F563" w:rsidR="00FF55DF" w:rsidRPr="009C7691" w:rsidRDefault="00FF55DF" w:rsidP="00D27538">
            <w:pPr>
              <w:pStyle w:val="affb"/>
              <w:numPr>
                <w:ilvl w:val="0"/>
                <w:numId w:val="19"/>
              </w:numPr>
              <w:jc w:val="both"/>
              <w:rPr>
                <w:rStyle w:val="affa"/>
                <w:sz w:val="24"/>
                <w:szCs w:val="24"/>
              </w:rPr>
            </w:pPr>
            <w:r w:rsidRPr="009C7691">
              <w:rPr>
                <w:rStyle w:val="affa"/>
                <w:sz w:val="24"/>
                <w:szCs w:val="24"/>
              </w:rPr>
              <w:t>Процессы управления взаимоотношения со стейкхолдерами</w:t>
            </w:r>
          </w:p>
          <w:p w14:paraId="14F551FC" w14:textId="77777777" w:rsidR="00FF55DF" w:rsidRPr="00D12EE4" w:rsidRDefault="00FF55DF" w:rsidP="004A7AA1">
            <w:pPr>
              <w:pStyle w:val="affb"/>
              <w:rPr>
                <w:b/>
                <w:bCs/>
                <w:sz w:val="24"/>
                <w:szCs w:val="24"/>
              </w:rPr>
            </w:pPr>
            <w:r w:rsidRPr="00D12EE4">
              <w:rPr>
                <w:rStyle w:val="affa"/>
                <w:b/>
                <w:bCs/>
                <w:sz w:val="24"/>
                <w:szCs w:val="24"/>
              </w:rPr>
              <w:t>Уметь:</w:t>
            </w:r>
          </w:p>
          <w:p w14:paraId="19EE33EF" w14:textId="17A9E037" w:rsidR="00FF55DF" w:rsidRPr="00372489" w:rsidRDefault="00FF55DF" w:rsidP="00D27538">
            <w:pPr>
              <w:pStyle w:val="affb"/>
              <w:numPr>
                <w:ilvl w:val="0"/>
                <w:numId w:val="19"/>
              </w:numPr>
              <w:jc w:val="both"/>
              <w:rPr>
                <w:rStyle w:val="affa"/>
                <w:b/>
                <w:bCs/>
                <w:sz w:val="24"/>
                <w:szCs w:val="24"/>
              </w:rPr>
            </w:pPr>
            <w:r w:rsidRPr="009C7691">
              <w:rPr>
                <w:rStyle w:val="affa"/>
                <w:sz w:val="24"/>
                <w:szCs w:val="24"/>
              </w:rPr>
              <w:t>Своевременно управлять рисками и ограничениями проекта разработки информационных систем</w:t>
            </w:r>
          </w:p>
        </w:tc>
      </w:tr>
      <w:tr w:rsidR="004A7AA1" w14:paraId="32AC46B5" w14:textId="77777777" w:rsidTr="00051812">
        <w:trPr>
          <w:trHeight w:val="1757"/>
          <w:jc w:val="center"/>
        </w:trPr>
        <w:tc>
          <w:tcPr>
            <w:tcW w:w="0" w:type="auto"/>
            <w:vMerge w:val="restart"/>
            <w:tcBorders>
              <w:top w:val="single" w:sz="4" w:space="0" w:color="auto"/>
              <w:left w:val="single" w:sz="4" w:space="0" w:color="auto"/>
            </w:tcBorders>
            <w:shd w:val="clear" w:color="auto" w:fill="auto"/>
          </w:tcPr>
          <w:p w14:paraId="6305ABA4" w14:textId="30797ABC" w:rsidR="004A7AA1" w:rsidRPr="00DD0161" w:rsidRDefault="004A7AA1" w:rsidP="004A7AA1">
            <w:pPr>
              <w:pStyle w:val="affb"/>
              <w:jc w:val="center"/>
              <w:rPr>
                <w:rStyle w:val="affa"/>
                <w:sz w:val="24"/>
                <w:szCs w:val="24"/>
                <w:lang w:val="en-US"/>
              </w:rPr>
            </w:pPr>
            <w:r w:rsidRPr="00DD0161">
              <w:rPr>
                <w:rStyle w:val="affa"/>
                <w:sz w:val="24"/>
                <w:szCs w:val="24"/>
              </w:rPr>
              <w:t>УК-6</w:t>
            </w:r>
          </w:p>
        </w:tc>
        <w:tc>
          <w:tcPr>
            <w:tcW w:w="0" w:type="auto"/>
            <w:vMerge w:val="restart"/>
            <w:tcBorders>
              <w:top w:val="single" w:sz="4" w:space="0" w:color="auto"/>
              <w:left w:val="single" w:sz="4" w:space="0" w:color="auto"/>
            </w:tcBorders>
            <w:shd w:val="clear" w:color="auto" w:fill="auto"/>
          </w:tcPr>
          <w:p w14:paraId="3630274E" w14:textId="33114D4C" w:rsidR="00D879D8" w:rsidRDefault="00D879D8" w:rsidP="004A7AA1">
            <w:pPr>
              <w:pStyle w:val="affb"/>
              <w:tabs>
                <w:tab w:val="left" w:pos="1694"/>
              </w:tabs>
              <w:rPr>
                <w:color w:val="000000"/>
                <w:sz w:val="24"/>
                <w:szCs w:val="24"/>
              </w:rPr>
            </w:pPr>
            <w:r w:rsidRPr="00B721F5">
              <w:rPr>
                <w:color w:val="000000"/>
                <w:sz w:val="24"/>
                <w:szCs w:val="24"/>
              </w:rPr>
              <w:t>Способность принимать управленческие решения и решать управленческие задачи на всех этапах</w:t>
            </w:r>
            <w:r w:rsidR="00B721F5">
              <w:rPr>
                <w:color w:val="000000"/>
                <w:sz w:val="24"/>
                <w:szCs w:val="24"/>
              </w:rPr>
              <w:t xml:space="preserve"> жизненного цикла проекта </w:t>
            </w:r>
          </w:p>
          <w:p w14:paraId="51881FAF" w14:textId="3AB54E4F" w:rsidR="00D879D8" w:rsidRDefault="00D879D8" w:rsidP="004A7AA1">
            <w:pPr>
              <w:pStyle w:val="affb"/>
              <w:tabs>
                <w:tab w:val="left" w:pos="1694"/>
              </w:tabs>
              <w:rPr>
                <w:color w:val="000000"/>
                <w:sz w:val="24"/>
                <w:szCs w:val="24"/>
              </w:rPr>
            </w:pPr>
          </w:p>
          <w:p w14:paraId="5889EE90" w14:textId="313AF768" w:rsidR="00D879D8" w:rsidRDefault="00D879D8" w:rsidP="004A7AA1">
            <w:pPr>
              <w:pStyle w:val="affb"/>
              <w:tabs>
                <w:tab w:val="left" w:pos="1694"/>
              </w:tabs>
              <w:rPr>
                <w:color w:val="000000"/>
                <w:sz w:val="24"/>
                <w:szCs w:val="24"/>
              </w:rPr>
            </w:pPr>
          </w:p>
          <w:p w14:paraId="6B96A5F7" w14:textId="6505DF6D" w:rsidR="00D879D8" w:rsidRPr="00372489" w:rsidRDefault="00D879D8" w:rsidP="00D879D8">
            <w:pPr>
              <w:jc w:val="both"/>
              <w:rPr>
                <w:rStyle w:val="affa"/>
                <w:sz w:val="24"/>
                <w:szCs w:val="24"/>
              </w:rPr>
            </w:pPr>
          </w:p>
        </w:tc>
        <w:tc>
          <w:tcPr>
            <w:tcW w:w="0" w:type="auto"/>
            <w:tcBorders>
              <w:top w:val="single" w:sz="4" w:space="0" w:color="auto"/>
              <w:left w:val="single" w:sz="4" w:space="0" w:color="auto"/>
              <w:bottom w:val="single" w:sz="4" w:space="0" w:color="auto"/>
            </w:tcBorders>
            <w:shd w:val="clear" w:color="auto" w:fill="auto"/>
          </w:tcPr>
          <w:p w14:paraId="0D69EA72" w14:textId="4FE6C224" w:rsidR="004A7AA1" w:rsidRPr="001226FC" w:rsidRDefault="004A7AA1" w:rsidP="004A7AA1">
            <w:pPr>
              <w:autoSpaceDE w:val="0"/>
              <w:autoSpaceDN w:val="0"/>
              <w:adjustRightInd w:val="0"/>
              <w:jc w:val="both"/>
              <w:rPr>
                <w:rStyle w:val="affa"/>
                <w:rFonts w:ascii="Times New Roman CYR" w:hAnsi="Times New Roman CYR" w:cs="Times New Roman CYR"/>
                <w:color w:val="000000"/>
                <w:sz w:val="24"/>
                <w:szCs w:val="24"/>
              </w:rPr>
            </w:pPr>
            <w:r>
              <w:rPr>
                <w:color w:val="000000"/>
              </w:rPr>
              <w:t xml:space="preserve">1. </w:t>
            </w:r>
            <w:r>
              <w:rPr>
                <w:rFonts w:ascii="Times New Roman CYR" w:hAnsi="Times New Roman CYR" w:cs="Times New Roman CYR"/>
                <w:color w:val="000000"/>
              </w:rPr>
              <w:t>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FFE98" w14:textId="77777777" w:rsidR="004A7AA1" w:rsidRPr="00D12EE4" w:rsidRDefault="004A7AA1" w:rsidP="004A7AA1">
            <w:pPr>
              <w:pStyle w:val="affb"/>
              <w:rPr>
                <w:b/>
                <w:bCs/>
                <w:sz w:val="24"/>
                <w:szCs w:val="24"/>
              </w:rPr>
            </w:pPr>
            <w:r w:rsidRPr="00D12EE4">
              <w:rPr>
                <w:rStyle w:val="affa"/>
                <w:b/>
                <w:bCs/>
                <w:sz w:val="24"/>
                <w:szCs w:val="24"/>
              </w:rPr>
              <w:t>Знать:</w:t>
            </w:r>
          </w:p>
          <w:p w14:paraId="5CF70780" w14:textId="77777777" w:rsidR="004A7AA1" w:rsidRDefault="004A7AA1" w:rsidP="00D27538">
            <w:pPr>
              <w:pStyle w:val="affb"/>
              <w:numPr>
                <w:ilvl w:val="0"/>
                <w:numId w:val="19"/>
              </w:numPr>
              <w:tabs>
                <w:tab w:val="left" w:pos="350"/>
              </w:tabs>
              <w:jc w:val="both"/>
              <w:rPr>
                <w:sz w:val="24"/>
                <w:szCs w:val="24"/>
              </w:rPr>
            </w:pPr>
            <w:r>
              <w:rPr>
                <w:rStyle w:val="affa"/>
                <w:sz w:val="24"/>
                <w:szCs w:val="24"/>
              </w:rPr>
              <w:t>Специфику управления проектами в области ИКТ;</w:t>
            </w:r>
          </w:p>
          <w:p w14:paraId="0BE7A420" w14:textId="77777777" w:rsidR="004A7AA1" w:rsidRPr="00D12EE4" w:rsidRDefault="004A7AA1" w:rsidP="004A7AA1">
            <w:pPr>
              <w:pStyle w:val="affb"/>
              <w:rPr>
                <w:b/>
                <w:bCs/>
                <w:sz w:val="24"/>
                <w:szCs w:val="24"/>
              </w:rPr>
            </w:pPr>
            <w:r w:rsidRPr="00D12EE4">
              <w:rPr>
                <w:rStyle w:val="affa"/>
                <w:b/>
                <w:bCs/>
                <w:sz w:val="24"/>
                <w:szCs w:val="24"/>
              </w:rPr>
              <w:t>Уметь:</w:t>
            </w:r>
          </w:p>
          <w:p w14:paraId="3353D8AD" w14:textId="5090254F" w:rsidR="004A7AA1" w:rsidRPr="00372489" w:rsidRDefault="004A7AA1" w:rsidP="00D27538">
            <w:pPr>
              <w:pStyle w:val="affb"/>
              <w:numPr>
                <w:ilvl w:val="0"/>
                <w:numId w:val="19"/>
              </w:numPr>
              <w:jc w:val="both"/>
              <w:rPr>
                <w:rStyle w:val="affa"/>
                <w:b/>
                <w:bCs/>
                <w:sz w:val="24"/>
                <w:szCs w:val="24"/>
              </w:rPr>
            </w:pPr>
            <w:r>
              <w:rPr>
                <w:rStyle w:val="affa"/>
                <w:sz w:val="24"/>
                <w:szCs w:val="24"/>
              </w:rPr>
              <w:t>Адаптировать модель жизненного цикла ИТ-проекта.</w:t>
            </w:r>
          </w:p>
        </w:tc>
      </w:tr>
      <w:tr w:rsidR="004A7AA1" w14:paraId="4162CAA7" w14:textId="77777777" w:rsidTr="00051812">
        <w:trPr>
          <w:trHeight w:val="1757"/>
          <w:jc w:val="center"/>
        </w:trPr>
        <w:tc>
          <w:tcPr>
            <w:tcW w:w="0" w:type="auto"/>
            <w:vMerge/>
            <w:tcBorders>
              <w:left w:val="single" w:sz="4" w:space="0" w:color="auto"/>
              <w:bottom w:val="single" w:sz="4" w:space="0" w:color="auto"/>
            </w:tcBorders>
            <w:shd w:val="clear" w:color="auto" w:fill="auto"/>
          </w:tcPr>
          <w:p w14:paraId="49C7D59D" w14:textId="77777777" w:rsidR="004A7AA1" w:rsidRPr="00DD0161" w:rsidRDefault="004A7AA1" w:rsidP="004A7AA1">
            <w:pPr>
              <w:pStyle w:val="affb"/>
              <w:jc w:val="center"/>
              <w:rPr>
                <w:rStyle w:val="affa"/>
                <w:sz w:val="24"/>
                <w:szCs w:val="24"/>
              </w:rPr>
            </w:pPr>
          </w:p>
        </w:tc>
        <w:tc>
          <w:tcPr>
            <w:tcW w:w="0" w:type="auto"/>
            <w:vMerge/>
            <w:tcBorders>
              <w:left w:val="single" w:sz="4" w:space="0" w:color="auto"/>
              <w:bottom w:val="single" w:sz="4" w:space="0" w:color="auto"/>
            </w:tcBorders>
            <w:shd w:val="clear" w:color="auto" w:fill="auto"/>
          </w:tcPr>
          <w:p w14:paraId="125AC3FA" w14:textId="77777777" w:rsidR="004A7AA1" w:rsidRPr="00324E5E" w:rsidRDefault="004A7AA1" w:rsidP="004A7AA1">
            <w:pPr>
              <w:pStyle w:val="affb"/>
              <w:tabs>
                <w:tab w:val="left" w:pos="1694"/>
              </w:tabs>
              <w:rPr>
                <w:rStyle w:val="affa"/>
                <w:sz w:val="24"/>
                <w:szCs w:val="24"/>
              </w:rPr>
            </w:pPr>
          </w:p>
        </w:tc>
        <w:tc>
          <w:tcPr>
            <w:tcW w:w="0" w:type="auto"/>
            <w:tcBorders>
              <w:top w:val="single" w:sz="4" w:space="0" w:color="auto"/>
              <w:left w:val="single" w:sz="4" w:space="0" w:color="auto"/>
              <w:bottom w:val="single" w:sz="4" w:space="0" w:color="auto"/>
            </w:tcBorders>
            <w:shd w:val="clear" w:color="auto" w:fill="auto"/>
          </w:tcPr>
          <w:p w14:paraId="3F1CFC6D" w14:textId="2368AF0D" w:rsidR="004A7AA1" w:rsidRDefault="004A7AA1" w:rsidP="004A7AA1">
            <w:pPr>
              <w:autoSpaceDE w:val="0"/>
              <w:autoSpaceDN w:val="0"/>
              <w:adjustRightInd w:val="0"/>
              <w:jc w:val="both"/>
              <w:rPr>
                <w:color w:val="000000"/>
              </w:rPr>
            </w:pPr>
            <w:r>
              <w:rPr>
                <w:rFonts w:ascii="Times New Roman CYR" w:hAnsi="Times New Roman CYR" w:cs="Times New Roman CYR"/>
                <w:color w:val="000000"/>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56D15" w14:textId="77777777" w:rsidR="004A7AA1" w:rsidRPr="00D12EE4" w:rsidRDefault="004A7AA1" w:rsidP="004A7AA1">
            <w:pPr>
              <w:pStyle w:val="affb"/>
              <w:rPr>
                <w:b/>
                <w:bCs/>
                <w:sz w:val="24"/>
                <w:szCs w:val="24"/>
              </w:rPr>
            </w:pPr>
            <w:r w:rsidRPr="00D12EE4">
              <w:rPr>
                <w:rStyle w:val="affa"/>
                <w:b/>
                <w:bCs/>
                <w:sz w:val="24"/>
                <w:szCs w:val="24"/>
              </w:rPr>
              <w:t>Знать:</w:t>
            </w:r>
          </w:p>
          <w:p w14:paraId="4466A5E1" w14:textId="77777777" w:rsidR="004A7AA1" w:rsidRDefault="004A7AA1" w:rsidP="00D27538">
            <w:pPr>
              <w:pStyle w:val="affb"/>
              <w:numPr>
                <w:ilvl w:val="0"/>
                <w:numId w:val="19"/>
              </w:numPr>
              <w:tabs>
                <w:tab w:val="left" w:pos="350"/>
              </w:tabs>
              <w:jc w:val="both"/>
              <w:rPr>
                <w:sz w:val="24"/>
                <w:szCs w:val="24"/>
              </w:rPr>
            </w:pPr>
            <w:r>
              <w:rPr>
                <w:rStyle w:val="affa"/>
                <w:sz w:val="24"/>
                <w:szCs w:val="24"/>
              </w:rPr>
              <w:t>Специфику управления проектами в области ИКТ;</w:t>
            </w:r>
          </w:p>
          <w:p w14:paraId="30F68E1E" w14:textId="77777777" w:rsidR="004A7AA1" w:rsidRPr="00D12EE4" w:rsidRDefault="004A7AA1" w:rsidP="004A7AA1">
            <w:pPr>
              <w:pStyle w:val="affb"/>
              <w:rPr>
                <w:b/>
                <w:bCs/>
                <w:sz w:val="24"/>
                <w:szCs w:val="24"/>
              </w:rPr>
            </w:pPr>
            <w:r w:rsidRPr="00D12EE4">
              <w:rPr>
                <w:rStyle w:val="affa"/>
                <w:b/>
                <w:bCs/>
                <w:sz w:val="24"/>
                <w:szCs w:val="24"/>
              </w:rPr>
              <w:t>Уметь:</w:t>
            </w:r>
          </w:p>
          <w:p w14:paraId="560CBAB0" w14:textId="5848EB04" w:rsidR="004A7AA1" w:rsidRPr="00372489" w:rsidRDefault="004A7AA1" w:rsidP="00D27538">
            <w:pPr>
              <w:pStyle w:val="affb"/>
              <w:numPr>
                <w:ilvl w:val="0"/>
                <w:numId w:val="19"/>
              </w:numPr>
              <w:tabs>
                <w:tab w:val="left" w:pos="350"/>
              </w:tabs>
              <w:jc w:val="both"/>
              <w:rPr>
                <w:rStyle w:val="affa"/>
                <w:b/>
                <w:bCs/>
                <w:sz w:val="24"/>
                <w:szCs w:val="24"/>
              </w:rPr>
            </w:pPr>
            <w:r w:rsidRPr="00637CC5">
              <w:rPr>
                <w:rStyle w:val="affa"/>
                <w:sz w:val="24"/>
                <w:szCs w:val="24"/>
              </w:rPr>
              <w:t>выстраивать процессы взаимодействия в команде проекта с использованием</w:t>
            </w:r>
            <w:r>
              <w:rPr>
                <w:rStyle w:val="affa"/>
                <w:sz w:val="24"/>
                <w:szCs w:val="24"/>
              </w:rPr>
              <w:t xml:space="preserve"> </w:t>
            </w:r>
            <w:r>
              <w:rPr>
                <w:rStyle w:val="affa"/>
                <w:sz w:val="24"/>
                <w:szCs w:val="24"/>
                <w:lang w:val="en-US"/>
              </w:rPr>
              <w:t>EPM</w:t>
            </w:r>
            <w:r w:rsidRPr="00637CC5">
              <w:rPr>
                <w:rStyle w:val="affa"/>
                <w:sz w:val="24"/>
                <w:szCs w:val="24"/>
              </w:rPr>
              <w:t>-</w:t>
            </w:r>
            <w:r>
              <w:rPr>
                <w:rStyle w:val="affa"/>
                <w:sz w:val="24"/>
                <w:szCs w:val="24"/>
              </w:rPr>
              <w:t>технологий</w:t>
            </w:r>
          </w:p>
        </w:tc>
      </w:tr>
    </w:tbl>
    <w:p w14:paraId="38D6A05C" w14:textId="4AA11B9B" w:rsidR="002E2B9B" w:rsidRDefault="002E2B9B" w:rsidP="002E2B9B">
      <w:pPr>
        <w:rPr>
          <w:sz w:val="2"/>
          <w:szCs w:val="2"/>
        </w:rPr>
      </w:pPr>
    </w:p>
    <w:p w14:paraId="7316BFE9" w14:textId="77777777" w:rsidR="007B7586" w:rsidRPr="00963386" w:rsidRDefault="00DF0443" w:rsidP="00FD3DB8">
      <w:pPr>
        <w:keepNext/>
        <w:tabs>
          <w:tab w:val="left" w:pos="708"/>
        </w:tabs>
        <w:jc w:val="both"/>
        <w:outlineLvl w:val="0"/>
        <w:rPr>
          <w:rFonts w:eastAsia="MS Mincho"/>
          <w:b/>
          <w:bCs/>
          <w:color w:val="000000"/>
          <w:kern w:val="32"/>
          <w:sz w:val="28"/>
          <w:szCs w:val="28"/>
          <w:lang w:eastAsia="ja-JP"/>
        </w:rPr>
      </w:pPr>
      <w:bookmarkStart w:id="16" w:name="_Toc525680783"/>
      <w:bookmarkStart w:id="17" w:name="_Toc85402972"/>
      <w:bookmarkStart w:id="18" w:name="_Toc86842793"/>
      <w:bookmarkStart w:id="19" w:name="_Toc355957183"/>
      <w:bookmarkStart w:id="20" w:name="_Toc354165445"/>
      <w:bookmarkEnd w:id="8"/>
      <w:bookmarkEnd w:id="9"/>
      <w:r w:rsidRPr="00963386">
        <w:rPr>
          <w:rFonts w:eastAsia="MS Mincho"/>
          <w:b/>
          <w:bCs/>
          <w:color w:val="000000"/>
          <w:kern w:val="32"/>
          <w:sz w:val="28"/>
          <w:szCs w:val="28"/>
          <w:lang w:eastAsia="ja-JP"/>
        </w:rPr>
        <w:t xml:space="preserve">3. </w:t>
      </w:r>
      <w:r w:rsidR="007B7586" w:rsidRPr="00963386">
        <w:rPr>
          <w:rFonts w:eastAsia="MS Mincho"/>
          <w:b/>
          <w:bCs/>
          <w:color w:val="000000"/>
          <w:kern w:val="32"/>
          <w:sz w:val="28"/>
          <w:szCs w:val="28"/>
          <w:lang w:eastAsia="ja-JP"/>
        </w:rPr>
        <w:t>Место дисциплины в структуре образовательной программы</w:t>
      </w:r>
      <w:bookmarkEnd w:id="16"/>
      <w:bookmarkEnd w:id="17"/>
      <w:bookmarkEnd w:id="18"/>
      <w:r w:rsidR="007B7586" w:rsidRPr="00963386">
        <w:rPr>
          <w:rFonts w:eastAsia="MS Mincho"/>
          <w:b/>
          <w:bCs/>
          <w:color w:val="000000"/>
          <w:kern w:val="32"/>
          <w:sz w:val="28"/>
          <w:szCs w:val="28"/>
          <w:lang w:eastAsia="ja-JP"/>
        </w:rPr>
        <w:t xml:space="preserve"> </w:t>
      </w:r>
      <w:bookmarkEnd w:id="19"/>
      <w:bookmarkEnd w:id="20"/>
    </w:p>
    <w:p w14:paraId="4ACD53D7" w14:textId="50DB6126" w:rsidR="00AA15A3" w:rsidRDefault="007B7586" w:rsidP="00FD3DB8">
      <w:pPr>
        <w:ind w:firstLine="709"/>
        <w:jc w:val="both"/>
        <w:rPr>
          <w:sz w:val="28"/>
          <w:szCs w:val="28"/>
        </w:rPr>
      </w:pPr>
      <w:r w:rsidRPr="001A3E87">
        <w:rPr>
          <w:sz w:val="28"/>
          <w:szCs w:val="28"/>
        </w:rPr>
        <w:t>Дисциплина «</w:t>
      </w:r>
      <w:r w:rsidR="00B83E03" w:rsidRPr="001A3E87">
        <w:rPr>
          <w:sz w:val="28"/>
          <w:szCs w:val="28"/>
        </w:rPr>
        <w:t>Управление проектами по созданию информационных систем</w:t>
      </w:r>
      <w:r w:rsidR="001253AD" w:rsidRPr="001A3E87">
        <w:rPr>
          <w:sz w:val="28"/>
          <w:szCs w:val="28"/>
        </w:rPr>
        <w:t xml:space="preserve">» </w:t>
      </w:r>
      <w:r w:rsidR="00DF0443" w:rsidRPr="001A3E87">
        <w:rPr>
          <w:sz w:val="28"/>
          <w:szCs w:val="28"/>
        </w:rPr>
        <w:t>относится</w:t>
      </w:r>
      <w:r w:rsidR="003C05F2" w:rsidRPr="001A3E87">
        <w:rPr>
          <w:sz w:val="28"/>
          <w:szCs w:val="28"/>
        </w:rPr>
        <w:t xml:space="preserve"> к</w:t>
      </w:r>
      <w:r w:rsidR="00DF0443" w:rsidRPr="001A3E87">
        <w:rPr>
          <w:sz w:val="28"/>
          <w:szCs w:val="28"/>
        </w:rPr>
        <w:t xml:space="preserve"> </w:t>
      </w:r>
      <w:r w:rsidR="003C05F2" w:rsidRPr="001A3E87">
        <w:rPr>
          <w:sz w:val="28"/>
          <w:szCs w:val="28"/>
        </w:rPr>
        <w:t xml:space="preserve">модулю </w:t>
      </w:r>
      <w:r w:rsidR="00B721F5">
        <w:rPr>
          <w:sz w:val="28"/>
          <w:szCs w:val="28"/>
        </w:rPr>
        <w:t>общепрофессиональных дисциплин обязательной части направленностей программ</w:t>
      </w:r>
      <w:r w:rsidR="003C05F2" w:rsidRPr="001A3E87">
        <w:rPr>
          <w:sz w:val="28"/>
          <w:szCs w:val="28"/>
        </w:rPr>
        <w:t xml:space="preserve"> </w:t>
      </w:r>
      <w:r w:rsidR="00B721F5" w:rsidRPr="001A3E87">
        <w:rPr>
          <w:sz w:val="28"/>
          <w:szCs w:val="28"/>
        </w:rPr>
        <w:t>«</w:t>
      </w:r>
      <w:r w:rsidR="00B721F5" w:rsidRPr="006E0B23">
        <w:rPr>
          <w:sz w:val="28"/>
          <w:szCs w:val="28"/>
          <w:lang w:val="en-US"/>
        </w:rPr>
        <w:t>DevOps</w:t>
      </w:r>
      <w:r w:rsidR="00B721F5">
        <w:rPr>
          <w:sz w:val="28"/>
          <w:szCs w:val="28"/>
        </w:rPr>
        <w:t>-инженерия» и</w:t>
      </w:r>
      <w:r w:rsidR="00B721F5" w:rsidRPr="00B721F5">
        <w:rPr>
          <w:sz w:val="28"/>
          <w:szCs w:val="28"/>
        </w:rPr>
        <w:t xml:space="preserve"> </w:t>
      </w:r>
      <w:r w:rsidR="00B721F5" w:rsidRPr="001A3E87">
        <w:rPr>
          <w:sz w:val="28"/>
          <w:szCs w:val="28"/>
        </w:rPr>
        <w:t>«Управление большими данными»</w:t>
      </w:r>
      <w:r w:rsidR="00B721F5">
        <w:rPr>
          <w:sz w:val="28"/>
          <w:szCs w:val="28"/>
        </w:rPr>
        <w:t xml:space="preserve"> (ИОО) </w:t>
      </w:r>
      <w:r w:rsidR="004F77AF" w:rsidRPr="001A3E87">
        <w:rPr>
          <w:sz w:val="28"/>
          <w:szCs w:val="28"/>
        </w:rPr>
        <w:t>по направлению подготовки</w:t>
      </w:r>
      <w:r w:rsidR="00C11238" w:rsidRPr="001A3E87">
        <w:rPr>
          <w:sz w:val="28"/>
          <w:szCs w:val="28"/>
        </w:rPr>
        <w:t>:</w:t>
      </w:r>
      <w:r w:rsidR="004F77AF" w:rsidRPr="001A3E87">
        <w:rPr>
          <w:sz w:val="28"/>
          <w:szCs w:val="28"/>
        </w:rPr>
        <w:t xml:space="preserve"> </w:t>
      </w:r>
      <w:r w:rsidR="006E0B23" w:rsidRPr="001A3E87">
        <w:rPr>
          <w:sz w:val="28"/>
          <w:szCs w:val="28"/>
        </w:rPr>
        <w:t>09.04.03 «Прикладная информатика»</w:t>
      </w:r>
      <w:r w:rsidR="00B721F5">
        <w:rPr>
          <w:sz w:val="28"/>
          <w:szCs w:val="28"/>
        </w:rPr>
        <w:t>.</w:t>
      </w:r>
      <w:r w:rsidR="00936E77" w:rsidRPr="001A3E87">
        <w:rPr>
          <w:sz w:val="28"/>
          <w:szCs w:val="28"/>
        </w:rPr>
        <w:t xml:space="preserve"> </w:t>
      </w:r>
      <w:bookmarkStart w:id="21" w:name="_Toc525680784"/>
    </w:p>
    <w:p w14:paraId="6BA219F7" w14:textId="77777777" w:rsidR="00FD3DB8" w:rsidRPr="001A3E87" w:rsidRDefault="00FD3DB8" w:rsidP="00FD3DB8">
      <w:pPr>
        <w:ind w:firstLine="709"/>
        <w:jc w:val="both"/>
        <w:rPr>
          <w:sz w:val="28"/>
          <w:szCs w:val="28"/>
        </w:rPr>
      </w:pPr>
    </w:p>
    <w:p w14:paraId="6B6AD860" w14:textId="77777777" w:rsidR="007B7586" w:rsidRPr="00963386" w:rsidRDefault="00DF0443" w:rsidP="00FD3DB8">
      <w:pPr>
        <w:keepNext/>
        <w:tabs>
          <w:tab w:val="left" w:pos="708"/>
        </w:tabs>
        <w:ind w:right="284"/>
        <w:jc w:val="both"/>
        <w:outlineLvl w:val="0"/>
        <w:rPr>
          <w:rFonts w:eastAsia="MS Mincho"/>
          <w:b/>
          <w:bCs/>
          <w:color w:val="000000"/>
          <w:kern w:val="32"/>
          <w:sz w:val="28"/>
          <w:szCs w:val="28"/>
          <w:lang w:eastAsia="ja-JP"/>
        </w:rPr>
      </w:pPr>
      <w:bookmarkStart w:id="22" w:name="_Toc85402973"/>
      <w:bookmarkStart w:id="23" w:name="_Toc86842794"/>
      <w:r w:rsidRPr="00963386">
        <w:rPr>
          <w:rFonts w:eastAsia="MS Mincho"/>
          <w:b/>
          <w:bCs/>
          <w:color w:val="000000"/>
          <w:kern w:val="32"/>
          <w:sz w:val="28"/>
          <w:szCs w:val="28"/>
          <w:lang w:eastAsia="ja-JP"/>
        </w:rPr>
        <w:t xml:space="preserve">4. </w:t>
      </w:r>
      <w:r w:rsidR="007B7586" w:rsidRPr="00963386">
        <w:rPr>
          <w:rFonts w:eastAsia="MS Mincho"/>
          <w:b/>
          <w:bCs/>
          <w:color w:val="000000"/>
          <w:kern w:val="32"/>
          <w:sz w:val="28"/>
          <w:szCs w:val="28"/>
          <w:lang w:eastAsia="ja-JP"/>
        </w:rPr>
        <w:t>Объем дисциплины в зачетных единицах и в академических часах с выделением объема аудиторной (лекции, семинары) и самостоятельной</w:t>
      </w:r>
      <w:r w:rsidR="0004273A" w:rsidRPr="00963386">
        <w:rPr>
          <w:rFonts w:eastAsia="MS Mincho"/>
          <w:b/>
          <w:bCs/>
          <w:color w:val="000000"/>
          <w:kern w:val="32"/>
          <w:sz w:val="28"/>
          <w:szCs w:val="28"/>
          <w:lang w:eastAsia="ja-JP"/>
        </w:rPr>
        <w:t xml:space="preserve"> работы обучающихся (в семестре</w:t>
      </w:r>
      <w:r w:rsidR="007B7586" w:rsidRPr="00963386">
        <w:rPr>
          <w:rFonts w:eastAsia="MS Mincho"/>
          <w:b/>
          <w:bCs/>
          <w:color w:val="000000"/>
          <w:kern w:val="32"/>
          <w:sz w:val="28"/>
          <w:szCs w:val="28"/>
          <w:lang w:eastAsia="ja-JP"/>
        </w:rPr>
        <w:t>)</w:t>
      </w:r>
      <w:bookmarkEnd w:id="21"/>
      <w:bookmarkEnd w:id="22"/>
      <w:bookmarkEnd w:id="23"/>
    </w:p>
    <w:p w14:paraId="7CFBC2F2" w14:textId="1F848594" w:rsidR="007D5E92" w:rsidRDefault="007D5E92" w:rsidP="00FD3DB8">
      <w:pPr>
        <w:pStyle w:val="afd"/>
        <w:tabs>
          <w:tab w:val="left" w:pos="9498"/>
        </w:tabs>
        <w:spacing w:before="0" w:after="0"/>
        <w:ind w:left="8789" w:right="284" w:hanging="8789"/>
        <w:jc w:val="right"/>
        <w:rPr>
          <w:b w:val="0"/>
          <w:sz w:val="28"/>
          <w:szCs w:val="28"/>
        </w:rPr>
      </w:pPr>
      <w:bookmarkStart w:id="24" w:name="_Toc417973960"/>
      <w:bookmarkStart w:id="25" w:name="_Toc525680785"/>
      <w:bookmarkStart w:id="26" w:name="_Toc85402974"/>
      <w:bookmarkStart w:id="27" w:name="_Toc86842795"/>
      <w:r w:rsidRPr="007D5E92">
        <w:rPr>
          <w:b w:val="0"/>
          <w:sz w:val="28"/>
          <w:szCs w:val="28"/>
        </w:rPr>
        <w:t>Таблица 2</w:t>
      </w:r>
    </w:p>
    <w:p w14:paraId="78B51488" w14:textId="7885319B" w:rsidR="00FF59BC" w:rsidRPr="00E713D5" w:rsidRDefault="00FF59BC" w:rsidP="00FD3DB8">
      <w:pPr>
        <w:jc w:val="center"/>
        <w:rPr>
          <w:sz w:val="28"/>
          <w:szCs w:val="28"/>
        </w:rPr>
      </w:pPr>
      <w:r>
        <w:rPr>
          <w:sz w:val="28"/>
          <w:szCs w:val="28"/>
        </w:rPr>
        <w:t>Объём дисциплины</w:t>
      </w:r>
      <w:r w:rsidR="00E713D5" w:rsidRPr="00E713D5">
        <w:rPr>
          <w:sz w:val="28"/>
          <w:szCs w:val="28"/>
        </w:rPr>
        <w:t xml:space="preserve"> для образовательной программы </w:t>
      </w:r>
      <w:r w:rsidR="00E713D5" w:rsidRPr="001A3E87">
        <w:rPr>
          <w:sz w:val="28"/>
          <w:szCs w:val="28"/>
        </w:rPr>
        <w:t>«Управление большими</w:t>
      </w:r>
      <w:r w:rsidR="00E713D5">
        <w:rPr>
          <w:sz w:val="28"/>
          <w:szCs w:val="28"/>
        </w:rPr>
        <w:t xml:space="preserve"> </w:t>
      </w:r>
      <w:r w:rsidR="00E713D5" w:rsidRPr="001A3E87">
        <w:rPr>
          <w:sz w:val="28"/>
          <w:szCs w:val="28"/>
        </w:rPr>
        <w:t>данными»</w:t>
      </w:r>
      <w:r w:rsidR="00E713D5">
        <w:rPr>
          <w:sz w:val="28"/>
          <w:szCs w:val="28"/>
        </w:rPr>
        <w:t>, заочная форма обучения (ИОО)</w:t>
      </w:r>
    </w:p>
    <w:tbl>
      <w:tblPr>
        <w:tblW w:w="9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85"/>
        <w:gridCol w:w="1985"/>
        <w:gridCol w:w="2828"/>
      </w:tblGrid>
      <w:tr w:rsidR="000A0915" w:rsidRPr="00516B98" w14:paraId="2343F8F9" w14:textId="1A25C231" w:rsidTr="00FD3DB8">
        <w:trPr>
          <w:trHeight w:val="552"/>
          <w:jc w:val="center"/>
        </w:trPr>
        <w:tc>
          <w:tcPr>
            <w:tcW w:w="4685" w:type="dxa"/>
          </w:tcPr>
          <w:p w14:paraId="6172C9A7" w14:textId="77777777" w:rsidR="000A0915" w:rsidRPr="00C11238" w:rsidRDefault="000A0915" w:rsidP="00FD3DB8">
            <w:pPr>
              <w:pStyle w:val="TableParagraph"/>
              <w:ind w:left="15"/>
              <w:jc w:val="center"/>
              <w:rPr>
                <w:b/>
                <w:sz w:val="26"/>
                <w:szCs w:val="26"/>
              </w:rPr>
            </w:pPr>
            <w:r w:rsidRPr="00C11238">
              <w:rPr>
                <w:b/>
                <w:sz w:val="26"/>
                <w:szCs w:val="26"/>
              </w:rPr>
              <w:t>Вид учебной</w:t>
            </w:r>
            <w:r w:rsidRPr="00C11238">
              <w:rPr>
                <w:b/>
                <w:spacing w:val="-2"/>
                <w:sz w:val="26"/>
                <w:szCs w:val="26"/>
              </w:rPr>
              <w:t xml:space="preserve"> </w:t>
            </w:r>
            <w:r w:rsidRPr="00C11238">
              <w:rPr>
                <w:b/>
                <w:sz w:val="26"/>
                <w:szCs w:val="26"/>
              </w:rPr>
              <w:t>работы</w:t>
            </w:r>
          </w:p>
          <w:p w14:paraId="0BAF02BC" w14:textId="3F1B59D9" w:rsidR="000A0915" w:rsidRPr="00C11238" w:rsidRDefault="000A0915" w:rsidP="00FD3DB8">
            <w:pPr>
              <w:pStyle w:val="TableParagraph"/>
              <w:ind w:left="436" w:right="425"/>
              <w:jc w:val="center"/>
              <w:rPr>
                <w:b/>
                <w:sz w:val="26"/>
                <w:szCs w:val="26"/>
              </w:rPr>
            </w:pPr>
            <w:r>
              <w:rPr>
                <w:b/>
                <w:sz w:val="26"/>
                <w:szCs w:val="26"/>
              </w:rPr>
              <w:t>по дисц</w:t>
            </w:r>
            <w:r w:rsidRPr="00C11238">
              <w:rPr>
                <w:b/>
                <w:sz w:val="26"/>
                <w:szCs w:val="26"/>
              </w:rPr>
              <w:t>иплине</w:t>
            </w:r>
          </w:p>
        </w:tc>
        <w:tc>
          <w:tcPr>
            <w:tcW w:w="1985" w:type="dxa"/>
          </w:tcPr>
          <w:p w14:paraId="54088B76" w14:textId="3F1EECD1" w:rsidR="000A0915" w:rsidRPr="00C11238" w:rsidRDefault="000A0915" w:rsidP="00FD3DB8">
            <w:pPr>
              <w:pStyle w:val="TableParagraph"/>
              <w:ind w:left="121" w:right="112"/>
              <w:jc w:val="center"/>
              <w:rPr>
                <w:b/>
                <w:sz w:val="26"/>
                <w:szCs w:val="26"/>
              </w:rPr>
            </w:pPr>
            <w:r w:rsidRPr="00C11238">
              <w:rPr>
                <w:b/>
                <w:sz w:val="26"/>
                <w:szCs w:val="26"/>
              </w:rPr>
              <w:t>Всего</w:t>
            </w:r>
            <w:r>
              <w:rPr>
                <w:b/>
                <w:spacing w:val="58"/>
                <w:sz w:val="26"/>
                <w:szCs w:val="26"/>
              </w:rPr>
              <w:t xml:space="preserve"> </w:t>
            </w:r>
            <w:r w:rsidRPr="00C11238">
              <w:rPr>
                <w:b/>
                <w:sz w:val="26"/>
                <w:szCs w:val="26"/>
              </w:rPr>
              <w:t>в</w:t>
            </w:r>
            <w:r w:rsidRPr="00C11238">
              <w:rPr>
                <w:b/>
                <w:spacing w:val="1"/>
                <w:sz w:val="26"/>
                <w:szCs w:val="26"/>
              </w:rPr>
              <w:t xml:space="preserve"> </w:t>
            </w:r>
            <w:r w:rsidRPr="00C11238">
              <w:rPr>
                <w:b/>
                <w:sz w:val="26"/>
                <w:szCs w:val="26"/>
              </w:rPr>
              <w:t>з/ед.</w:t>
            </w:r>
          </w:p>
          <w:p w14:paraId="66DB0B4D" w14:textId="206FEF43" w:rsidR="000A0915" w:rsidRPr="00C11238" w:rsidRDefault="000A0915" w:rsidP="00FD3DB8">
            <w:pPr>
              <w:pStyle w:val="TableParagraph"/>
              <w:ind w:left="117" w:right="114"/>
              <w:jc w:val="center"/>
              <w:rPr>
                <w:b/>
                <w:sz w:val="26"/>
                <w:szCs w:val="26"/>
              </w:rPr>
            </w:pPr>
            <w:r w:rsidRPr="00C11238">
              <w:rPr>
                <w:b/>
                <w:sz w:val="26"/>
                <w:szCs w:val="26"/>
              </w:rPr>
              <w:t>и</w:t>
            </w:r>
            <w:r w:rsidRPr="00C11238">
              <w:rPr>
                <w:b/>
                <w:spacing w:val="1"/>
                <w:sz w:val="26"/>
                <w:szCs w:val="26"/>
              </w:rPr>
              <w:t xml:space="preserve"> </w:t>
            </w:r>
            <w:r w:rsidRPr="00C11238">
              <w:rPr>
                <w:b/>
                <w:sz w:val="26"/>
                <w:szCs w:val="26"/>
              </w:rPr>
              <w:t>часах</w:t>
            </w:r>
            <w:r>
              <w:rPr>
                <w:b/>
                <w:sz w:val="26"/>
                <w:szCs w:val="26"/>
              </w:rPr>
              <w:t>)</w:t>
            </w:r>
          </w:p>
        </w:tc>
        <w:tc>
          <w:tcPr>
            <w:tcW w:w="2828" w:type="dxa"/>
          </w:tcPr>
          <w:p w14:paraId="35979024" w14:textId="280B6451" w:rsidR="000A0915" w:rsidRPr="00C11238" w:rsidRDefault="000A0915" w:rsidP="00FD3DB8">
            <w:pPr>
              <w:pStyle w:val="TableParagraph"/>
              <w:ind w:left="111" w:right="105"/>
              <w:jc w:val="center"/>
              <w:rPr>
                <w:b/>
                <w:bCs/>
                <w:sz w:val="26"/>
                <w:szCs w:val="26"/>
              </w:rPr>
            </w:pPr>
            <w:r>
              <w:rPr>
                <w:b/>
                <w:bCs/>
                <w:sz w:val="26"/>
                <w:szCs w:val="26"/>
              </w:rPr>
              <w:t>Модуль 5 (в часах)</w:t>
            </w:r>
          </w:p>
        </w:tc>
      </w:tr>
      <w:tr w:rsidR="000A0915" w:rsidRPr="00516B98" w14:paraId="13651898" w14:textId="128193B7" w:rsidTr="00FD3DB8">
        <w:trPr>
          <w:trHeight w:val="551"/>
          <w:jc w:val="center"/>
        </w:trPr>
        <w:tc>
          <w:tcPr>
            <w:tcW w:w="4685" w:type="dxa"/>
          </w:tcPr>
          <w:p w14:paraId="01B3308B" w14:textId="77777777" w:rsidR="000A0915" w:rsidRPr="00C11238" w:rsidRDefault="000A0915" w:rsidP="00FD3DB8">
            <w:pPr>
              <w:pStyle w:val="TableParagraph"/>
              <w:ind w:left="105"/>
              <w:rPr>
                <w:sz w:val="26"/>
                <w:szCs w:val="26"/>
              </w:rPr>
            </w:pPr>
            <w:r w:rsidRPr="00C11238">
              <w:rPr>
                <w:sz w:val="26"/>
                <w:szCs w:val="26"/>
              </w:rPr>
              <w:t>Общая</w:t>
            </w:r>
            <w:r w:rsidRPr="00C11238">
              <w:rPr>
                <w:spacing w:val="-5"/>
                <w:sz w:val="26"/>
                <w:szCs w:val="26"/>
              </w:rPr>
              <w:t xml:space="preserve"> </w:t>
            </w:r>
            <w:r w:rsidRPr="00C11238">
              <w:rPr>
                <w:sz w:val="26"/>
                <w:szCs w:val="26"/>
              </w:rPr>
              <w:t>трудоемкость</w:t>
            </w:r>
            <w:r w:rsidRPr="00C11238">
              <w:rPr>
                <w:spacing w:val="-1"/>
                <w:sz w:val="26"/>
                <w:szCs w:val="26"/>
              </w:rPr>
              <w:t xml:space="preserve"> </w:t>
            </w:r>
            <w:r w:rsidRPr="00C11238">
              <w:rPr>
                <w:sz w:val="26"/>
                <w:szCs w:val="26"/>
              </w:rPr>
              <w:t>дисциплины</w:t>
            </w:r>
          </w:p>
        </w:tc>
        <w:tc>
          <w:tcPr>
            <w:tcW w:w="1985" w:type="dxa"/>
          </w:tcPr>
          <w:p w14:paraId="5259EDEE" w14:textId="6A59F4EF" w:rsidR="000A0915" w:rsidRPr="00C11238" w:rsidRDefault="000A0915" w:rsidP="00FD3DB8">
            <w:pPr>
              <w:pStyle w:val="TableParagraph"/>
              <w:jc w:val="center"/>
              <w:rPr>
                <w:sz w:val="26"/>
                <w:szCs w:val="26"/>
              </w:rPr>
            </w:pPr>
            <w:r>
              <w:rPr>
                <w:sz w:val="26"/>
                <w:szCs w:val="26"/>
              </w:rPr>
              <w:t>4</w:t>
            </w:r>
            <w:r w:rsidRPr="00C11238">
              <w:rPr>
                <w:sz w:val="26"/>
                <w:szCs w:val="26"/>
              </w:rPr>
              <w:t xml:space="preserve"> зач.</w:t>
            </w:r>
            <w:r w:rsidRPr="00DB3BAB">
              <w:rPr>
                <w:sz w:val="26"/>
                <w:szCs w:val="26"/>
              </w:rPr>
              <w:t xml:space="preserve"> </w:t>
            </w:r>
            <w:r w:rsidRPr="00C11238">
              <w:rPr>
                <w:sz w:val="26"/>
                <w:szCs w:val="26"/>
              </w:rPr>
              <w:t>ед.</w:t>
            </w:r>
            <w:r w:rsidRPr="00D20FE4">
              <w:rPr>
                <w:sz w:val="26"/>
                <w:szCs w:val="26"/>
              </w:rPr>
              <w:t>/</w:t>
            </w:r>
            <w:r w:rsidRPr="00D20FE4">
              <w:rPr>
                <w:sz w:val="26"/>
                <w:szCs w:val="26"/>
              </w:rPr>
              <w:br/>
            </w:r>
            <w:r>
              <w:rPr>
                <w:sz w:val="26"/>
                <w:szCs w:val="26"/>
              </w:rPr>
              <w:t>144</w:t>
            </w:r>
            <w:r w:rsidRPr="00C11238">
              <w:rPr>
                <w:sz w:val="26"/>
                <w:szCs w:val="26"/>
              </w:rPr>
              <w:t xml:space="preserve"> час.</w:t>
            </w:r>
          </w:p>
        </w:tc>
        <w:tc>
          <w:tcPr>
            <w:tcW w:w="2828" w:type="dxa"/>
          </w:tcPr>
          <w:p w14:paraId="100C96C5" w14:textId="36D509F1" w:rsidR="000A0915" w:rsidRDefault="000A0915" w:rsidP="00FD3DB8">
            <w:pPr>
              <w:pStyle w:val="TableParagraph"/>
              <w:jc w:val="center"/>
              <w:rPr>
                <w:sz w:val="26"/>
                <w:szCs w:val="26"/>
              </w:rPr>
            </w:pPr>
            <w:r>
              <w:rPr>
                <w:sz w:val="26"/>
                <w:szCs w:val="26"/>
              </w:rPr>
              <w:t>144</w:t>
            </w:r>
          </w:p>
        </w:tc>
      </w:tr>
      <w:tr w:rsidR="000A0915" w:rsidRPr="00516B98" w14:paraId="57B2B645" w14:textId="4E00BB63" w:rsidTr="00FD3DB8">
        <w:trPr>
          <w:trHeight w:val="551"/>
          <w:jc w:val="center"/>
        </w:trPr>
        <w:tc>
          <w:tcPr>
            <w:tcW w:w="4685" w:type="dxa"/>
          </w:tcPr>
          <w:p w14:paraId="286D30F9" w14:textId="77777777" w:rsidR="000A0915" w:rsidRPr="00C11238" w:rsidRDefault="000A0915" w:rsidP="00FD3DB8">
            <w:pPr>
              <w:pStyle w:val="TableParagraph"/>
              <w:ind w:left="105"/>
              <w:rPr>
                <w:sz w:val="26"/>
                <w:szCs w:val="26"/>
              </w:rPr>
            </w:pPr>
            <w:r w:rsidRPr="0058756A">
              <w:rPr>
                <w:b/>
                <w:bCs/>
                <w:i/>
                <w:iCs/>
              </w:rPr>
              <w:t>Контактная работа - Аудиторные занятия</w:t>
            </w:r>
          </w:p>
        </w:tc>
        <w:tc>
          <w:tcPr>
            <w:tcW w:w="1985" w:type="dxa"/>
          </w:tcPr>
          <w:p w14:paraId="7FFC8B4F" w14:textId="1F80E995" w:rsidR="000A0915" w:rsidRDefault="000A0915" w:rsidP="00FD3DB8">
            <w:pPr>
              <w:pStyle w:val="TableParagraph"/>
              <w:jc w:val="center"/>
              <w:rPr>
                <w:sz w:val="26"/>
                <w:szCs w:val="26"/>
              </w:rPr>
            </w:pPr>
            <w:r>
              <w:rPr>
                <w:sz w:val="26"/>
                <w:szCs w:val="26"/>
              </w:rPr>
              <w:t>30</w:t>
            </w:r>
          </w:p>
        </w:tc>
        <w:tc>
          <w:tcPr>
            <w:tcW w:w="2828" w:type="dxa"/>
          </w:tcPr>
          <w:p w14:paraId="0D21AB2C" w14:textId="6217974D" w:rsidR="000A0915" w:rsidRDefault="00DD4E70" w:rsidP="00FD3DB8">
            <w:pPr>
              <w:pStyle w:val="TableParagraph"/>
              <w:jc w:val="center"/>
              <w:rPr>
                <w:sz w:val="26"/>
                <w:szCs w:val="26"/>
              </w:rPr>
            </w:pPr>
            <w:r>
              <w:rPr>
                <w:sz w:val="26"/>
                <w:szCs w:val="26"/>
              </w:rPr>
              <w:t>16</w:t>
            </w:r>
          </w:p>
        </w:tc>
      </w:tr>
      <w:tr w:rsidR="000A0915" w:rsidRPr="00516B98" w14:paraId="541CC6D6" w14:textId="5FB0612B" w:rsidTr="00FD3DB8">
        <w:trPr>
          <w:trHeight w:val="278"/>
          <w:jc w:val="center"/>
        </w:trPr>
        <w:tc>
          <w:tcPr>
            <w:tcW w:w="4685" w:type="dxa"/>
          </w:tcPr>
          <w:p w14:paraId="7E076CB9" w14:textId="77777777" w:rsidR="000A0915" w:rsidRPr="00C11238" w:rsidRDefault="000A0915" w:rsidP="00FD3DB8">
            <w:pPr>
              <w:pStyle w:val="TableParagraph"/>
              <w:ind w:left="105"/>
              <w:rPr>
                <w:i/>
                <w:sz w:val="26"/>
                <w:szCs w:val="26"/>
              </w:rPr>
            </w:pPr>
            <w:r w:rsidRPr="00C11238">
              <w:rPr>
                <w:i/>
                <w:sz w:val="26"/>
                <w:szCs w:val="26"/>
              </w:rPr>
              <w:t>Лекции</w:t>
            </w:r>
          </w:p>
        </w:tc>
        <w:tc>
          <w:tcPr>
            <w:tcW w:w="1985" w:type="dxa"/>
          </w:tcPr>
          <w:p w14:paraId="7DE2F87A" w14:textId="419A2B55" w:rsidR="000A0915" w:rsidRPr="00DB3BAB" w:rsidRDefault="000A0915" w:rsidP="00FD3DB8">
            <w:pPr>
              <w:pStyle w:val="TableParagraph"/>
              <w:jc w:val="center"/>
              <w:rPr>
                <w:sz w:val="26"/>
                <w:szCs w:val="26"/>
              </w:rPr>
            </w:pPr>
            <w:r>
              <w:rPr>
                <w:sz w:val="26"/>
                <w:szCs w:val="26"/>
              </w:rPr>
              <w:t>4</w:t>
            </w:r>
          </w:p>
        </w:tc>
        <w:tc>
          <w:tcPr>
            <w:tcW w:w="2828" w:type="dxa"/>
          </w:tcPr>
          <w:p w14:paraId="0C8C9294" w14:textId="28CE5E79" w:rsidR="000A0915" w:rsidRPr="00DB3BAB" w:rsidRDefault="000A0915" w:rsidP="00FD3DB8">
            <w:pPr>
              <w:pStyle w:val="TableParagraph"/>
              <w:jc w:val="center"/>
              <w:rPr>
                <w:sz w:val="26"/>
                <w:szCs w:val="26"/>
              </w:rPr>
            </w:pPr>
            <w:r>
              <w:rPr>
                <w:sz w:val="26"/>
                <w:szCs w:val="26"/>
              </w:rPr>
              <w:t>4</w:t>
            </w:r>
          </w:p>
        </w:tc>
      </w:tr>
      <w:tr w:rsidR="000A0915" w:rsidRPr="00516B98" w14:paraId="6C2CED5C" w14:textId="07DFF715" w:rsidTr="00FD3DB8">
        <w:trPr>
          <w:trHeight w:val="273"/>
          <w:jc w:val="center"/>
        </w:trPr>
        <w:tc>
          <w:tcPr>
            <w:tcW w:w="4685" w:type="dxa"/>
          </w:tcPr>
          <w:p w14:paraId="6F04D070" w14:textId="77777777" w:rsidR="000A0915" w:rsidRPr="00C11238" w:rsidRDefault="000A0915" w:rsidP="00FD3DB8">
            <w:pPr>
              <w:pStyle w:val="TableParagraph"/>
              <w:rPr>
                <w:i/>
                <w:sz w:val="26"/>
                <w:szCs w:val="26"/>
              </w:rPr>
            </w:pPr>
            <w:r>
              <w:rPr>
                <w:i/>
                <w:sz w:val="26"/>
                <w:szCs w:val="26"/>
              </w:rPr>
              <w:t>П</w:t>
            </w:r>
            <w:r w:rsidRPr="00C11238">
              <w:rPr>
                <w:i/>
                <w:sz w:val="26"/>
                <w:szCs w:val="26"/>
              </w:rPr>
              <w:t>рактические</w:t>
            </w:r>
            <w:r>
              <w:rPr>
                <w:i/>
                <w:sz w:val="26"/>
                <w:szCs w:val="26"/>
              </w:rPr>
              <w:t xml:space="preserve"> и семинарские</w:t>
            </w:r>
            <w:r w:rsidRPr="00C11238">
              <w:rPr>
                <w:i/>
                <w:spacing w:val="-4"/>
                <w:sz w:val="26"/>
                <w:szCs w:val="26"/>
              </w:rPr>
              <w:t xml:space="preserve"> </w:t>
            </w:r>
            <w:r w:rsidRPr="00C11238">
              <w:rPr>
                <w:i/>
                <w:sz w:val="26"/>
                <w:szCs w:val="26"/>
              </w:rPr>
              <w:t>занятия</w:t>
            </w:r>
          </w:p>
        </w:tc>
        <w:tc>
          <w:tcPr>
            <w:tcW w:w="1985" w:type="dxa"/>
          </w:tcPr>
          <w:p w14:paraId="26BD4A95" w14:textId="28EA20DD" w:rsidR="000A0915" w:rsidRPr="00DB3BAB" w:rsidRDefault="000A0915" w:rsidP="00FD3DB8">
            <w:pPr>
              <w:pStyle w:val="TableParagraph"/>
              <w:jc w:val="center"/>
              <w:rPr>
                <w:sz w:val="26"/>
                <w:szCs w:val="26"/>
              </w:rPr>
            </w:pPr>
            <w:r>
              <w:rPr>
                <w:sz w:val="26"/>
                <w:szCs w:val="26"/>
              </w:rPr>
              <w:t>12</w:t>
            </w:r>
          </w:p>
        </w:tc>
        <w:tc>
          <w:tcPr>
            <w:tcW w:w="2828" w:type="dxa"/>
          </w:tcPr>
          <w:p w14:paraId="3616A6C3" w14:textId="13EEB9E0" w:rsidR="000A0915" w:rsidRDefault="000A0915" w:rsidP="00FD3DB8">
            <w:pPr>
              <w:pStyle w:val="TableParagraph"/>
              <w:jc w:val="center"/>
              <w:rPr>
                <w:sz w:val="26"/>
                <w:szCs w:val="26"/>
              </w:rPr>
            </w:pPr>
            <w:r>
              <w:rPr>
                <w:sz w:val="26"/>
                <w:szCs w:val="26"/>
              </w:rPr>
              <w:t>12</w:t>
            </w:r>
          </w:p>
        </w:tc>
      </w:tr>
      <w:tr w:rsidR="000A0915" w:rsidRPr="00516B98" w14:paraId="79ACBB86" w14:textId="1E086148" w:rsidTr="00FD3DB8">
        <w:trPr>
          <w:trHeight w:val="277"/>
          <w:jc w:val="center"/>
        </w:trPr>
        <w:tc>
          <w:tcPr>
            <w:tcW w:w="4685" w:type="dxa"/>
          </w:tcPr>
          <w:p w14:paraId="129AC4F5" w14:textId="77777777" w:rsidR="000A0915" w:rsidRPr="00C11238" w:rsidRDefault="000A0915" w:rsidP="00FD3DB8">
            <w:pPr>
              <w:pStyle w:val="TableParagraph"/>
              <w:ind w:left="105"/>
              <w:rPr>
                <w:i/>
                <w:sz w:val="26"/>
                <w:szCs w:val="26"/>
              </w:rPr>
            </w:pPr>
            <w:r w:rsidRPr="00C11238">
              <w:rPr>
                <w:i/>
                <w:sz w:val="26"/>
                <w:szCs w:val="26"/>
              </w:rPr>
              <w:t>Самостоятельная</w:t>
            </w:r>
            <w:r w:rsidRPr="00C11238">
              <w:rPr>
                <w:i/>
                <w:spacing w:val="1"/>
                <w:sz w:val="26"/>
                <w:szCs w:val="26"/>
              </w:rPr>
              <w:t xml:space="preserve"> </w:t>
            </w:r>
            <w:r w:rsidRPr="00C11238">
              <w:rPr>
                <w:i/>
                <w:sz w:val="26"/>
                <w:szCs w:val="26"/>
              </w:rPr>
              <w:t>работа</w:t>
            </w:r>
          </w:p>
        </w:tc>
        <w:tc>
          <w:tcPr>
            <w:tcW w:w="1985" w:type="dxa"/>
          </w:tcPr>
          <w:p w14:paraId="5682B003" w14:textId="182B38FC" w:rsidR="000A0915" w:rsidRPr="00DB3BAB" w:rsidRDefault="000A0915" w:rsidP="00FD3DB8">
            <w:pPr>
              <w:pStyle w:val="TableParagraph"/>
              <w:jc w:val="center"/>
              <w:rPr>
                <w:sz w:val="26"/>
                <w:szCs w:val="26"/>
              </w:rPr>
            </w:pPr>
            <w:r>
              <w:rPr>
                <w:sz w:val="26"/>
                <w:szCs w:val="26"/>
              </w:rPr>
              <w:t>128</w:t>
            </w:r>
          </w:p>
        </w:tc>
        <w:tc>
          <w:tcPr>
            <w:tcW w:w="2828" w:type="dxa"/>
          </w:tcPr>
          <w:p w14:paraId="4288C3D9" w14:textId="441B7D3F" w:rsidR="000A0915" w:rsidRDefault="000A0915" w:rsidP="00FD3DB8">
            <w:pPr>
              <w:pStyle w:val="TableParagraph"/>
              <w:jc w:val="center"/>
              <w:rPr>
                <w:sz w:val="26"/>
                <w:szCs w:val="26"/>
              </w:rPr>
            </w:pPr>
            <w:r>
              <w:rPr>
                <w:sz w:val="26"/>
                <w:szCs w:val="26"/>
              </w:rPr>
              <w:t>128</w:t>
            </w:r>
          </w:p>
        </w:tc>
      </w:tr>
      <w:tr w:rsidR="00FD3DB8" w:rsidRPr="00516B98" w14:paraId="5826063A" w14:textId="77777777" w:rsidTr="00FD3DB8">
        <w:trPr>
          <w:trHeight w:val="277"/>
          <w:jc w:val="center"/>
        </w:trPr>
        <w:tc>
          <w:tcPr>
            <w:tcW w:w="4685" w:type="dxa"/>
          </w:tcPr>
          <w:p w14:paraId="207A6AA1" w14:textId="67F542BE" w:rsidR="00FD3DB8" w:rsidRPr="00C11238" w:rsidRDefault="00FD3DB8" w:rsidP="00FD3DB8">
            <w:pPr>
              <w:pStyle w:val="TableParagraph"/>
              <w:ind w:left="105"/>
              <w:rPr>
                <w:i/>
                <w:sz w:val="26"/>
                <w:szCs w:val="26"/>
              </w:rPr>
            </w:pPr>
            <w:r>
              <w:t>Вид текущего контроля</w:t>
            </w:r>
          </w:p>
        </w:tc>
        <w:tc>
          <w:tcPr>
            <w:tcW w:w="1985" w:type="dxa"/>
          </w:tcPr>
          <w:p w14:paraId="135954FE" w14:textId="1786EAFD" w:rsidR="00FD3DB8" w:rsidRDefault="00FD3DB8" w:rsidP="00FD3DB8">
            <w:pPr>
              <w:pStyle w:val="TableParagraph"/>
              <w:jc w:val="center"/>
              <w:rPr>
                <w:sz w:val="26"/>
                <w:szCs w:val="26"/>
              </w:rPr>
            </w:pPr>
            <w:r>
              <w:rPr>
                <w:sz w:val="26"/>
                <w:szCs w:val="26"/>
              </w:rPr>
              <w:t>ДТЗ</w:t>
            </w:r>
          </w:p>
        </w:tc>
        <w:tc>
          <w:tcPr>
            <w:tcW w:w="2828" w:type="dxa"/>
          </w:tcPr>
          <w:p w14:paraId="651E5815" w14:textId="7297D5E1" w:rsidR="00FD3DB8" w:rsidRDefault="00FD3DB8" w:rsidP="00FD3DB8">
            <w:pPr>
              <w:pStyle w:val="TableParagraph"/>
              <w:jc w:val="center"/>
              <w:rPr>
                <w:sz w:val="26"/>
                <w:szCs w:val="26"/>
              </w:rPr>
            </w:pPr>
            <w:r>
              <w:rPr>
                <w:sz w:val="26"/>
                <w:szCs w:val="26"/>
              </w:rPr>
              <w:t>ДТЗ</w:t>
            </w:r>
          </w:p>
        </w:tc>
      </w:tr>
      <w:tr w:rsidR="000A0915" w:rsidRPr="00516B98" w14:paraId="0BDD718C" w14:textId="13CE3A9F" w:rsidTr="00FD3DB8">
        <w:trPr>
          <w:trHeight w:val="70"/>
          <w:jc w:val="center"/>
        </w:trPr>
        <w:tc>
          <w:tcPr>
            <w:tcW w:w="4685" w:type="dxa"/>
          </w:tcPr>
          <w:p w14:paraId="72A2EA54" w14:textId="77777777" w:rsidR="000A0915" w:rsidRPr="000F7C81" w:rsidRDefault="000A0915" w:rsidP="00FD3DB8">
            <w:pPr>
              <w:pStyle w:val="TableParagraph"/>
              <w:ind w:left="105"/>
              <w:rPr>
                <w:sz w:val="26"/>
                <w:szCs w:val="26"/>
              </w:rPr>
            </w:pPr>
            <w:r w:rsidRPr="000F7C81">
              <w:rPr>
                <w:sz w:val="26"/>
                <w:szCs w:val="26"/>
              </w:rPr>
              <w:t>Вид</w:t>
            </w:r>
            <w:r w:rsidRPr="000F7C81">
              <w:rPr>
                <w:spacing w:val="-2"/>
                <w:sz w:val="26"/>
                <w:szCs w:val="26"/>
              </w:rPr>
              <w:t xml:space="preserve"> </w:t>
            </w:r>
            <w:r w:rsidRPr="000F7C81">
              <w:rPr>
                <w:sz w:val="26"/>
                <w:szCs w:val="26"/>
              </w:rPr>
              <w:t>промежуточной</w:t>
            </w:r>
            <w:r w:rsidRPr="000F7C81">
              <w:rPr>
                <w:spacing w:val="-3"/>
                <w:sz w:val="26"/>
                <w:szCs w:val="26"/>
              </w:rPr>
              <w:t xml:space="preserve"> </w:t>
            </w:r>
            <w:r w:rsidRPr="000F7C81">
              <w:rPr>
                <w:sz w:val="26"/>
                <w:szCs w:val="26"/>
              </w:rPr>
              <w:t>аттестации</w:t>
            </w:r>
          </w:p>
        </w:tc>
        <w:tc>
          <w:tcPr>
            <w:tcW w:w="1985" w:type="dxa"/>
          </w:tcPr>
          <w:p w14:paraId="6F049305" w14:textId="2BF514C1" w:rsidR="000A0915" w:rsidRPr="000F7C81" w:rsidRDefault="000A0915" w:rsidP="00FD3DB8">
            <w:pPr>
              <w:pStyle w:val="TableParagraph"/>
              <w:jc w:val="center"/>
              <w:rPr>
                <w:sz w:val="26"/>
                <w:szCs w:val="26"/>
              </w:rPr>
            </w:pPr>
            <w:r>
              <w:rPr>
                <w:sz w:val="26"/>
                <w:szCs w:val="26"/>
              </w:rPr>
              <w:t>Экзамен</w:t>
            </w:r>
          </w:p>
        </w:tc>
        <w:tc>
          <w:tcPr>
            <w:tcW w:w="2828" w:type="dxa"/>
          </w:tcPr>
          <w:p w14:paraId="69AB909E" w14:textId="6DA0C4A8" w:rsidR="000A0915" w:rsidRDefault="000A0915" w:rsidP="00FD3DB8">
            <w:pPr>
              <w:pStyle w:val="TableParagraph"/>
              <w:jc w:val="center"/>
              <w:rPr>
                <w:sz w:val="26"/>
                <w:szCs w:val="26"/>
              </w:rPr>
            </w:pPr>
            <w:r>
              <w:rPr>
                <w:sz w:val="26"/>
                <w:szCs w:val="26"/>
              </w:rPr>
              <w:t>Экзамен</w:t>
            </w:r>
          </w:p>
        </w:tc>
      </w:tr>
    </w:tbl>
    <w:p w14:paraId="636E2E60" w14:textId="77777777" w:rsidR="00456D5E" w:rsidRDefault="00456D5E" w:rsidP="00FD3DB8">
      <w:pPr>
        <w:pStyle w:val="afd"/>
        <w:tabs>
          <w:tab w:val="left" w:pos="9498"/>
        </w:tabs>
        <w:spacing w:before="0" w:after="0"/>
        <w:ind w:left="8789" w:right="284" w:hanging="8789"/>
        <w:jc w:val="right"/>
        <w:rPr>
          <w:b w:val="0"/>
          <w:sz w:val="28"/>
          <w:szCs w:val="28"/>
        </w:rPr>
      </w:pPr>
    </w:p>
    <w:p w14:paraId="3A900A4C" w14:textId="4A20B28A" w:rsidR="00456D5E" w:rsidRDefault="00456D5E" w:rsidP="00FD3DB8">
      <w:pPr>
        <w:pStyle w:val="afd"/>
        <w:tabs>
          <w:tab w:val="left" w:pos="9498"/>
        </w:tabs>
        <w:spacing w:before="0" w:after="0"/>
        <w:ind w:left="8789" w:right="284" w:hanging="8789"/>
        <w:jc w:val="right"/>
        <w:rPr>
          <w:b w:val="0"/>
          <w:sz w:val="28"/>
          <w:szCs w:val="28"/>
        </w:rPr>
      </w:pPr>
      <w:r w:rsidRPr="007D5E92">
        <w:rPr>
          <w:b w:val="0"/>
          <w:sz w:val="28"/>
          <w:szCs w:val="28"/>
        </w:rPr>
        <w:t xml:space="preserve">Таблица </w:t>
      </w:r>
      <w:r>
        <w:rPr>
          <w:b w:val="0"/>
          <w:sz w:val="28"/>
          <w:szCs w:val="28"/>
        </w:rPr>
        <w:t>3</w:t>
      </w:r>
    </w:p>
    <w:p w14:paraId="010D15C0" w14:textId="77777777" w:rsidR="00FD3DB8" w:rsidRDefault="00456D5E" w:rsidP="00FD3DB8">
      <w:pPr>
        <w:jc w:val="center"/>
        <w:rPr>
          <w:sz w:val="28"/>
          <w:szCs w:val="28"/>
        </w:rPr>
      </w:pPr>
      <w:r>
        <w:rPr>
          <w:sz w:val="28"/>
          <w:szCs w:val="28"/>
        </w:rPr>
        <w:t>Объём дисциплины</w:t>
      </w:r>
      <w:r w:rsidRPr="00E713D5">
        <w:rPr>
          <w:sz w:val="28"/>
          <w:szCs w:val="28"/>
        </w:rPr>
        <w:t xml:space="preserve"> для образовательной программы </w:t>
      </w:r>
    </w:p>
    <w:p w14:paraId="42E7EBD0" w14:textId="6092F6A6" w:rsidR="00456D5E" w:rsidRPr="00E713D5" w:rsidRDefault="00456D5E" w:rsidP="00FD3DB8">
      <w:pPr>
        <w:jc w:val="center"/>
        <w:rPr>
          <w:sz w:val="28"/>
          <w:szCs w:val="28"/>
        </w:rPr>
      </w:pPr>
      <w:r w:rsidRPr="001A3E87">
        <w:rPr>
          <w:sz w:val="28"/>
          <w:szCs w:val="28"/>
        </w:rPr>
        <w:t>«</w:t>
      </w:r>
      <w:r w:rsidRPr="006E0B23">
        <w:rPr>
          <w:sz w:val="28"/>
          <w:szCs w:val="28"/>
          <w:lang w:val="en-US"/>
        </w:rPr>
        <w:t>DevOps</w:t>
      </w:r>
      <w:r w:rsidRPr="001A3E87">
        <w:rPr>
          <w:sz w:val="28"/>
          <w:szCs w:val="28"/>
        </w:rPr>
        <w:t>-инженерия»</w:t>
      </w:r>
      <w:r>
        <w:rPr>
          <w:sz w:val="28"/>
          <w:szCs w:val="28"/>
        </w:rPr>
        <w:t>, очная форма обучения</w:t>
      </w:r>
    </w:p>
    <w:tbl>
      <w:tblPr>
        <w:tblW w:w="93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13"/>
        <w:gridCol w:w="1985"/>
        <w:gridCol w:w="2794"/>
      </w:tblGrid>
      <w:tr w:rsidR="00456D5E" w:rsidRPr="00516B98" w14:paraId="292423F7" w14:textId="77777777" w:rsidTr="00FD3DB8">
        <w:trPr>
          <w:trHeight w:val="552"/>
          <w:jc w:val="center"/>
        </w:trPr>
        <w:tc>
          <w:tcPr>
            <w:tcW w:w="4613" w:type="dxa"/>
          </w:tcPr>
          <w:p w14:paraId="564E5B1C" w14:textId="77777777" w:rsidR="00456D5E" w:rsidRPr="00C11238" w:rsidRDefault="00456D5E" w:rsidP="00FD3DB8">
            <w:pPr>
              <w:pStyle w:val="TableParagraph"/>
              <w:ind w:left="15"/>
              <w:jc w:val="center"/>
              <w:rPr>
                <w:b/>
                <w:sz w:val="26"/>
                <w:szCs w:val="26"/>
              </w:rPr>
            </w:pPr>
            <w:r w:rsidRPr="00C11238">
              <w:rPr>
                <w:b/>
                <w:sz w:val="26"/>
                <w:szCs w:val="26"/>
              </w:rPr>
              <w:t>Вид учебной</w:t>
            </w:r>
            <w:r w:rsidRPr="00C11238">
              <w:rPr>
                <w:b/>
                <w:spacing w:val="-2"/>
                <w:sz w:val="26"/>
                <w:szCs w:val="26"/>
              </w:rPr>
              <w:t xml:space="preserve"> </w:t>
            </w:r>
            <w:r w:rsidRPr="00C11238">
              <w:rPr>
                <w:b/>
                <w:sz w:val="26"/>
                <w:szCs w:val="26"/>
              </w:rPr>
              <w:t>работы</w:t>
            </w:r>
          </w:p>
          <w:p w14:paraId="170A2521" w14:textId="77777777" w:rsidR="00456D5E" w:rsidRPr="00C11238" w:rsidRDefault="00456D5E" w:rsidP="00FD3DB8">
            <w:pPr>
              <w:pStyle w:val="TableParagraph"/>
              <w:ind w:left="436" w:right="425"/>
              <w:jc w:val="center"/>
              <w:rPr>
                <w:b/>
                <w:sz w:val="26"/>
                <w:szCs w:val="26"/>
              </w:rPr>
            </w:pPr>
            <w:r>
              <w:rPr>
                <w:b/>
                <w:sz w:val="26"/>
                <w:szCs w:val="26"/>
              </w:rPr>
              <w:t>по дисц</w:t>
            </w:r>
            <w:r w:rsidRPr="00C11238">
              <w:rPr>
                <w:b/>
                <w:sz w:val="26"/>
                <w:szCs w:val="26"/>
              </w:rPr>
              <w:t>иплине</w:t>
            </w:r>
          </w:p>
        </w:tc>
        <w:tc>
          <w:tcPr>
            <w:tcW w:w="1985" w:type="dxa"/>
          </w:tcPr>
          <w:p w14:paraId="7B3F224D" w14:textId="77777777" w:rsidR="00456D5E" w:rsidRPr="00C11238" w:rsidRDefault="00456D5E" w:rsidP="00FD3DB8">
            <w:pPr>
              <w:pStyle w:val="TableParagraph"/>
              <w:ind w:left="121" w:right="112"/>
              <w:jc w:val="center"/>
              <w:rPr>
                <w:b/>
                <w:sz w:val="26"/>
                <w:szCs w:val="26"/>
              </w:rPr>
            </w:pPr>
            <w:r w:rsidRPr="00C11238">
              <w:rPr>
                <w:b/>
                <w:sz w:val="26"/>
                <w:szCs w:val="26"/>
              </w:rPr>
              <w:t>Всего</w:t>
            </w:r>
            <w:r>
              <w:rPr>
                <w:b/>
                <w:spacing w:val="58"/>
                <w:sz w:val="26"/>
                <w:szCs w:val="26"/>
              </w:rPr>
              <w:t xml:space="preserve"> </w:t>
            </w:r>
            <w:r w:rsidRPr="00C11238">
              <w:rPr>
                <w:b/>
                <w:sz w:val="26"/>
                <w:szCs w:val="26"/>
              </w:rPr>
              <w:t>в</w:t>
            </w:r>
            <w:r w:rsidRPr="00C11238">
              <w:rPr>
                <w:b/>
                <w:spacing w:val="1"/>
                <w:sz w:val="26"/>
                <w:szCs w:val="26"/>
              </w:rPr>
              <w:t xml:space="preserve"> </w:t>
            </w:r>
            <w:r w:rsidRPr="00C11238">
              <w:rPr>
                <w:b/>
                <w:sz w:val="26"/>
                <w:szCs w:val="26"/>
              </w:rPr>
              <w:t>з/ед.</w:t>
            </w:r>
          </w:p>
          <w:p w14:paraId="4013D078" w14:textId="77777777" w:rsidR="00456D5E" w:rsidRPr="00C11238" w:rsidRDefault="00456D5E" w:rsidP="00FD3DB8">
            <w:pPr>
              <w:pStyle w:val="TableParagraph"/>
              <w:ind w:left="117" w:right="114"/>
              <w:jc w:val="center"/>
              <w:rPr>
                <w:b/>
                <w:sz w:val="26"/>
                <w:szCs w:val="26"/>
              </w:rPr>
            </w:pPr>
            <w:r w:rsidRPr="00C11238">
              <w:rPr>
                <w:b/>
                <w:sz w:val="26"/>
                <w:szCs w:val="26"/>
              </w:rPr>
              <w:t>и</w:t>
            </w:r>
            <w:r w:rsidRPr="00C11238">
              <w:rPr>
                <w:b/>
                <w:spacing w:val="1"/>
                <w:sz w:val="26"/>
                <w:szCs w:val="26"/>
              </w:rPr>
              <w:t xml:space="preserve"> </w:t>
            </w:r>
            <w:r w:rsidRPr="00C11238">
              <w:rPr>
                <w:b/>
                <w:sz w:val="26"/>
                <w:szCs w:val="26"/>
              </w:rPr>
              <w:t>часах</w:t>
            </w:r>
            <w:r>
              <w:rPr>
                <w:b/>
                <w:sz w:val="26"/>
                <w:szCs w:val="26"/>
              </w:rPr>
              <w:t>)</w:t>
            </w:r>
          </w:p>
        </w:tc>
        <w:tc>
          <w:tcPr>
            <w:tcW w:w="2794" w:type="dxa"/>
          </w:tcPr>
          <w:p w14:paraId="53316608" w14:textId="6FBC3B90" w:rsidR="00456D5E" w:rsidRPr="00C11238" w:rsidRDefault="00456D5E" w:rsidP="00FD3DB8">
            <w:pPr>
              <w:pStyle w:val="TableParagraph"/>
              <w:ind w:left="111" w:right="105"/>
              <w:jc w:val="center"/>
              <w:rPr>
                <w:b/>
                <w:bCs/>
                <w:sz w:val="26"/>
                <w:szCs w:val="26"/>
              </w:rPr>
            </w:pPr>
            <w:r>
              <w:rPr>
                <w:b/>
                <w:bCs/>
                <w:sz w:val="26"/>
                <w:szCs w:val="26"/>
              </w:rPr>
              <w:t>Модуль 4 (в часах)</w:t>
            </w:r>
          </w:p>
        </w:tc>
      </w:tr>
      <w:tr w:rsidR="00456D5E" w:rsidRPr="00516B98" w14:paraId="0C387819" w14:textId="77777777" w:rsidTr="00FD3DB8">
        <w:trPr>
          <w:trHeight w:val="551"/>
          <w:jc w:val="center"/>
        </w:trPr>
        <w:tc>
          <w:tcPr>
            <w:tcW w:w="4613" w:type="dxa"/>
          </w:tcPr>
          <w:p w14:paraId="6A847326" w14:textId="77777777" w:rsidR="00456D5E" w:rsidRPr="00C11238" w:rsidRDefault="00456D5E" w:rsidP="00FD3DB8">
            <w:pPr>
              <w:pStyle w:val="TableParagraph"/>
              <w:ind w:left="105"/>
              <w:rPr>
                <w:sz w:val="26"/>
                <w:szCs w:val="26"/>
              </w:rPr>
            </w:pPr>
            <w:r w:rsidRPr="00C11238">
              <w:rPr>
                <w:sz w:val="26"/>
                <w:szCs w:val="26"/>
              </w:rPr>
              <w:t>Общая</w:t>
            </w:r>
            <w:r w:rsidRPr="00C11238">
              <w:rPr>
                <w:spacing w:val="-5"/>
                <w:sz w:val="26"/>
                <w:szCs w:val="26"/>
              </w:rPr>
              <w:t xml:space="preserve"> </w:t>
            </w:r>
            <w:r w:rsidRPr="00C11238">
              <w:rPr>
                <w:sz w:val="26"/>
                <w:szCs w:val="26"/>
              </w:rPr>
              <w:t>трудоемкость</w:t>
            </w:r>
            <w:r w:rsidRPr="00C11238">
              <w:rPr>
                <w:spacing w:val="-1"/>
                <w:sz w:val="26"/>
                <w:szCs w:val="26"/>
              </w:rPr>
              <w:t xml:space="preserve"> </w:t>
            </w:r>
            <w:r w:rsidRPr="00C11238">
              <w:rPr>
                <w:sz w:val="26"/>
                <w:szCs w:val="26"/>
              </w:rPr>
              <w:t>дисциплины</w:t>
            </w:r>
          </w:p>
        </w:tc>
        <w:tc>
          <w:tcPr>
            <w:tcW w:w="1985" w:type="dxa"/>
          </w:tcPr>
          <w:p w14:paraId="76427063" w14:textId="77777777" w:rsidR="00456D5E" w:rsidRPr="00C11238" w:rsidRDefault="00456D5E" w:rsidP="00FD3DB8">
            <w:pPr>
              <w:pStyle w:val="TableParagraph"/>
              <w:jc w:val="center"/>
              <w:rPr>
                <w:sz w:val="26"/>
                <w:szCs w:val="26"/>
              </w:rPr>
            </w:pPr>
            <w:r>
              <w:rPr>
                <w:sz w:val="26"/>
                <w:szCs w:val="26"/>
              </w:rPr>
              <w:t>4</w:t>
            </w:r>
            <w:r w:rsidRPr="00C11238">
              <w:rPr>
                <w:sz w:val="26"/>
                <w:szCs w:val="26"/>
              </w:rPr>
              <w:t xml:space="preserve"> зач.</w:t>
            </w:r>
            <w:r w:rsidRPr="00DB3BAB">
              <w:rPr>
                <w:sz w:val="26"/>
                <w:szCs w:val="26"/>
              </w:rPr>
              <w:t xml:space="preserve"> </w:t>
            </w:r>
            <w:r w:rsidRPr="00C11238">
              <w:rPr>
                <w:sz w:val="26"/>
                <w:szCs w:val="26"/>
              </w:rPr>
              <w:t>ед.</w:t>
            </w:r>
            <w:r w:rsidRPr="00D20FE4">
              <w:rPr>
                <w:sz w:val="26"/>
                <w:szCs w:val="26"/>
              </w:rPr>
              <w:t>/</w:t>
            </w:r>
            <w:r w:rsidRPr="00D20FE4">
              <w:rPr>
                <w:sz w:val="26"/>
                <w:szCs w:val="26"/>
              </w:rPr>
              <w:br/>
            </w:r>
            <w:r>
              <w:rPr>
                <w:sz w:val="26"/>
                <w:szCs w:val="26"/>
              </w:rPr>
              <w:t>144</w:t>
            </w:r>
            <w:r w:rsidRPr="00C11238">
              <w:rPr>
                <w:sz w:val="26"/>
                <w:szCs w:val="26"/>
              </w:rPr>
              <w:t xml:space="preserve"> час.</w:t>
            </w:r>
          </w:p>
        </w:tc>
        <w:tc>
          <w:tcPr>
            <w:tcW w:w="2794" w:type="dxa"/>
          </w:tcPr>
          <w:p w14:paraId="6DDE8245" w14:textId="77777777" w:rsidR="00456D5E" w:rsidRDefault="00456D5E" w:rsidP="00FD3DB8">
            <w:pPr>
              <w:pStyle w:val="TableParagraph"/>
              <w:jc w:val="center"/>
              <w:rPr>
                <w:sz w:val="26"/>
                <w:szCs w:val="26"/>
              </w:rPr>
            </w:pPr>
            <w:r>
              <w:rPr>
                <w:sz w:val="26"/>
                <w:szCs w:val="26"/>
              </w:rPr>
              <w:t>144</w:t>
            </w:r>
          </w:p>
        </w:tc>
      </w:tr>
      <w:tr w:rsidR="00456D5E" w:rsidRPr="00516B98" w14:paraId="704D0EFD" w14:textId="77777777" w:rsidTr="00FD3DB8">
        <w:trPr>
          <w:trHeight w:val="551"/>
          <w:jc w:val="center"/>
        </w:trPr>
        <w:tc>
          <w:tcPr>
            <w:tcW w:w="4613" w:type="dxa"/>
          </w:tcPr>
          <w:p w14:paraId="6D640144" w14:textId="77777777" w:rsidR="00456D5E" w:rsidRPr="00C11238" w:rsidRDefault="00456D5E" w:rsidP="00FD3DB8">
            <w:pPr>
              <w:pStyle w:val="TableParagraph"/>
              <w:ind w:left="105"/>
              <w:rPr>
                <w:sz w:val="26"/>
                <w:szCs w:val="26"/>
              </w:rPr>
            </w:pPr>
            <w:r w:rsidRPr="0058756A">
              <w:rPr>
                <w:b/>
                <w:bCs/>
                <w:i/>
                <w:iCs/>
              </w:rPr>
              <w:t>Контактная работа - Аудиторные занятия</w:t>
            </w:r>
          </w:p>
        </w:tc>
        <w:tc>
          <w:tcPr>
            <w:tcW w:w="1985" w:type="dxa"/>
          </w:tcPr>
          <w:p w14:paraId="309171A9" w14:textId="2922DA15" w:rsidR="00456D5E" w:rsidRDefault="00456D5E" w:rsidP="00FD3DB8">
            <w:pPr>
              <w:pStyle w:val="TableParagraph"/>
              <w:jc w:val="center"/>
              <w:rPr>
                <w:sz w:val="26"/>
                <w:szCs w:val="26"/>
              </w:rPr>
            </w:pPr>
            <w:r>
              <w:rPr>
                <w:sz w:val="26"/>
                <w:szCs w:val="26"/>
              </w:rPr>
              <w:t>50</w:t>
            </w:r>
          </w:p>
        </w:tc>
        <w:tc>
          <w:tcPr>
            <w:tcW w:w="2794" w:type="dxa"/>
          </w:tcPr>
          <w:p w14:paraId="56C21FDC" w14:textId="5E405A10" w:rsidR="00456D5E" w:rsidRDefault="00456D5E" w:rsidP="00FD3DB8">
            <w:pPr>
              <w:pStyle w:val="TableParagraph"/>
              <w:jc w:val="center"/>
              <w:rPr>
                <w:sz w:val="26"/>
                <w:szCs w:val="26"/>
              </w:rPr>
            </w:pPr>
            <w:r>
              <w:rPr>
                <w:sz w:val="26"/>
                <w:szCs w:val="26"/>
              </w:rPr>
              <w:t>50</w:t>
            </w:r>
          </w:p>
        </w:tc>
      </w:tr>
      <w:tr w:rsidR="00456D5E" w:rsidRPr="00516B98" w14:paraId="04625961" w14:textId="77777777" w:rsidTr="00FD3DB8">
        <w:trPr>
          <w:trHeight w:val="278"/>
          <w:jc w:val="center"/>
        </w:trPr>
        <w:tc>
          <w:tcPr>
            <w:tcW w:w="4613" w:type="dxa"/>
          </w:tcPr>
          <w:p w14:paraId="5744F878" w14:textId="77777777" w:rsidR="00456D5E" w:rsidRPr="00C11238" w:rsidRDefault="00456D5E" w:rsidP="00FD3DB8">
            <w:pPr>
              <w:pStyle w:val="TableParagraph"/>
              <w:ind w:left="105"/>
              <w:rPr>
                <w:i/>
                <w:sz w:val="26"/>
                <w:szCs w:val="26"/>
              </w:rPr>
            </w:pPr>
            <w:r w:rsidRPr="00C11238">
              <w:rPr>
                <w:i/>
                <w:sz w:val="26"/>
                <w:szCs w:val="26"/>
              </w:rPr>
              <w:t>Лекции</w:t>
            </w:r>
          </w:p>
        </w:tc>
        <w:tc>
          <w:tcPr>
            <w:tcW w:w="1985" w:type="dxa"/>
          </w:tcPr>
          <w:p w14:paraId="0BFCF77A" w14:textId="56F8D6AE" w:rsidR="00456D5E" w:rsidRPr="00DB3BAB" w:rsidRDefault="00456D5E" w:rsidP="00FD3DB8">
            <w:pPr>
              <w:pStyle w:val="TableParagraph"/>
              <w:jc w:val="center"/>
              <w:rPr>
                <w:sz w:val="26"/>
                <w:szCs w:val="26"/>
              </w:rPr>
            </w:pPr>
            <w:r>
              <w:rPr>
                <w:sz w:val="26"/>
                <w:szCs w:val="26"/>
              </w:rPr>
              <w:t>10</w:t>
            </w:r>
          </w:p>
        </w:tc>
        <w:tc>
          <w:tcPr>
            <w:tcW w:w="2794" w:type="dxa"/>
          </w:tcPr>
          <w:p w14:paraId="02AEBBAC" w14:textId="5D21D868" w:rsidR="00456D5E" w:rsidRPr="00DB3BAB" w:rsidRDefault="00456D5E" w:rsidP="00FD3DB8">
            <w:pPr>
              <w:pStyle w:val="TableParagraph"/>
              <w:jc w:val="center"/>
              <w:rPr>
                <w:sz w:val="26"/>
                <w:szCs w:val="26"/>
              </w:rPr>
            </w:pPr>
            <w:r>
              <w:rPr>
                <w:sz w:val="26"/>
                <w:szCs w:val="26"/>
              </w:rPr>
              <w:t>10</w:t>
            </w:r>
          </w:p>
        </w:tc>
      </w:tr>
      <w:tr w:rsidR="00456D5E" w:rsidRPr="00516B98" w14:paraId="449F181A" w14:textId="77777777" w:rsidTr="00FD3DB8">
        <w:trPr>
          <w:trHeight w:val="273"/>
          <w:jc w:val="center"/>
        </w:trPr>
        <w:tc>
          <w:tcPr>
            <w:tcW w:w="4613" w:type="dxa"/>
          </w:tcPr>
          <w:p w14:paraId="4C0B91F1" w14:textId="77777777" w:rsidR="00456D5E" w:rsidRPr="00C11238" w:rsidRDefault="00456D5E" w:rsidP="00FD3DB8">
            <w:pPr>
              <w:pStyle w:val="TableParagraph"/>
              <w:rPr>
                <w:i/>
                <w:sz w:val="26"/>
                <w:szCs w:val="26"/>
              </w:rPr>
            </w:pPr>
            <w:r>
              <w:rPr>
                <w:i/>
                <w:sz w:val="26"/>
                <w:szCs w:val="26"/>
              </w:rPr>
              <w:t>П</w:t>
            </w:r>
            <w:r w:rsidRPr="00C11238">
              <w:rPr>
                <w:i/>
                <w:sz w:val="26"/>
                <w:szCs w:val="26"/>
              </w:rPr>
              <w:t>рактические</w:t>
            </w:r>
            <w:r>
              <w:rPr>
                <w:i/>
                <w:sz w:val="26"/>
                <w:szCs w:val="26"/>
              </w:rPr>
              <w:t xml:space="preserve"> и семинарские</w:t>
            </w:r>
            <w:r w:rsidRPr="00C11238">
              <w:rPr>
                <w:i/>
                <w:spacing w:val="-4"/>
                <w:sz w:val="26"/>
                <w:szCs w:val="26"/>
              </w:rPr>
              <w:t xml:space="preserve"> </w:t>
            </w:r>
            <w:r w:rsidRPr="00C11238">
              <w:rPr>
                <w:i/>
                <w:sz w:val="26"/>
                <w:szCs w:val="26"/>
              </w:rPr>
              <w:t>занятия</w:t>
            </w:r>
          </w:p>
        </w:tc>
        <w:tc>
          <w:tcPr>
            <w:tcW w:w="1985" w:type="dxa"/>
          </w:tcPr>
          <w:p w14:paraId="72EAA1C1" w14:textId="5FEB7EA0" w:rsidR="00456D5E" w:rsidRPr="00DB3BAB" w:rsidRDefault="00456D5E" w:rsidP="00FD3DB8">
            <w:pPr>
              <w:pStyle w:val="TableParagraph"/>
              <w:jc w:val="center"/>
              <w:rPr>
                <w:sz w:val="26"/>
                <w:szCs w:val="26"/>
              </w:rPr>
            </w:pPr>
            <w:r>
              <w:rPr>
                <w:sz w:val="26"/>
                <w:szCs w:val="26"/>
              </w:rPr>
              <w:t>40</w:t>
            </w:r>
          </w:p>
        </w:tc>
        <w:tc>
          <w:tcPr>
            <w:tcW w:w="2794" w:type="dxa"/>
          </w:tcPr>
          <w:p w14:paraId="2E4C6A84" w14:textId="7267C023" w:rsidR="00456D5E" w:rsidRDefault="00456D5E" w:rsidP="00FD3DB8">
            <w:pPr>
              <w:pStyle w:val="TableParagraph"/>
              <w:jc w:val="center"/>
              <w:rPr>
                <w:sz w:val="26"/>
                <w:szCs w:val="26"/>
              </w:rPr>
            </w:pPr>
            <w:r>
              <w:rPr>
                <w:sz w:val="26"/>
                <w:szCs w:val="26"/>
              </w:rPr>
              <w:t>40</w:t>
            </w:r>
          </w:p>
        </w:tc>
      </w:tr>
      <w:tr w:rsidR="00456D5E" w:rsidRPr="00516B98" w14:paraId="0A83F6DE" w14:textId="77777777" w:rsidTr="00FD3DB8">
        <w:trPr>
          <w:trHeight w:val="277"/>
          <w:jc w:val="center"/>
        </w:trPr>
        <w:tc>
          <w:tcPr>
            <w:tcW w:w="4613" w:type="dxa"/>
          </w:tcPr>
          <w:p w14:paraId="266C8898" w14:textId="77777777" w:rsidR="00456D5E" w:rsidRPr="00C11238" w:rsidRDefault="00456D5E" w:rsidP="00FD3DB8">
            <w:pPr>
              <w:pStyle w:val="TableParagraph"/>
              <w:ind w:left="105"/>
              <w:rPr>
                <w:i/>
                <w:sz w:val="26"/>
                <w:szCs w:val="26"/>
              </w:rPr>
            </w:pPr>
            <w:r w:rsidRPr="00C11238">
              <w:rPr>
                <w:i/>
                <w:sz w:val="26"/>
                <w:szCs w:val="26"/>
              </w:rPr>
              <w:t>Самостоятельная</w:t>
            </w:r>
            <w:r w:rsidRPr="00C11238">
              <w:rPr>
                <w:i/>
                <w:spacing w:val="1"/>
                <w:sz w:val="26"/>
                <w:szCs w:val="26"/>
              </w:rPr>
              <w:t xml:space="preserve"> </w:t>
            </w:r>
            <w:r w:rsidRPr="00C11238">
              <w:rPr>
                <w:i/>
                <w:sz w:val="26"/>
                <w:szCs w:val="26"/>
              </w:rPr>
              <w:t>работа</w:t>
            </w:r>
          </w:p>
        </w:tc>
        <w:tc>
          <w:tcPr>
            <w:tcW w:w="1985" w:type="dxa"/>
          </w:tcPr>
          <w:p w14:paraId="2CC0FF52" w14:textId="6E90F950" w:rsidR="00456D5E" w:rsidRPr="00DB3BAB" w:rsidRDefault="00456D5E" w:rsidP="00FD3DB8">
            <w:pPr>
              <w:pStyle w:val="TableParagraph"/>
              <w:jc w:val="center"/>
              <w:rPr>
                <w:sz w:val="26"/>
                <w:szCs w:val="26"/>
              </w:rPr>
            </w:pPr>
            <w:r>
              <w:rPr>
                <w:sz w:val="26"/>
                <w:szCs w:val="26"/>
              </w:rPr>
              <w:t>94</w:t>
            </w:r>
          </w:p>
        </w:tc>
        <w:tc>
          <w:tcPr>
            <w:tcW w:w="2794" w:type="dxa"/>
          </w:tcPr>
          <w:p w14:paraId="030FA6F0" w14:textId="4F157354" w:rsidR="00456D5E" w:rsidRDefault="00456D5E" w:rsidP="00FD3DB8">
            <w:pPr>
              <w:pStyle w:val="TableParagraph"/>
              <w:jc w:val="center"/>
              <w:rPr>
                <w:sz w:val="26"/>
                <w:szCs w:val="26"/>
              </w:rPr>
            </w:pPr>
            <w:r>
              <w:rPr>
                <w:sz w:val="26"/>
                <w:szCs w:val="26"/>
              </w:rPr>
              <w:t>94</w:t>
            </w:r>
          </w:p>
        </w:tc>
      </w:tr>
      <w:tr w:rsidR="00FD3DB8" w:rsidRPr="00516B98" w14:paraId="2C78972F" w14:textId="77777777" w:rsidTr="00FD3DB8">
        <w:trPr>
          <w:trHeight w:val="277"/>
          <w:jc w:val="center"/>
        </w:trPr>
        <w:tc>
          <w:tcPr>
            <w:tcW w:w="4613" w:type="dxa"/>
          </w:tcPr>
          <w:p w14:paraId="7C5136B2" w14:textId="1C268078" w:rsidR="00FD3DB8" w:rsidRPr="00C11238" w:rsidRDefault="00FD3DB8" w:rsidP="00FD3DB8">
            <w:pPr>
              <w:pStyle w:val="TableParagraph"/>
              <w:ind w:left="105"/>
              <w:rPr>
                <w:i/>
                <w:sz w:val="26"/>
                <w:szCs w:val="26"/>
              </w:rPr>
            </w:pPr>
            <w:r>
              <w:t>Вид текущего контроля</w:t>
            </w:r>
          </w:p>
        </w:tc>
        <w:tc>
          <w:tcPr>
            <w:tcW w:w="1985" w:type="dxa"/>
          </w:tcPr>
          <w:p w14:paraId="52AC3390" w14:textId="6380BBDB" w:rsidR="00FD3DB8" w:rsidRDefault="00FD3DB8" w:rsidP="00FD3DB8">
            <w:pPr>
              <w:pStyle w:val="TableParagraph"/>
              <w:jc w:val="center"/>
              <w:rPr>
                <w:sz w:val="26"/>
                <w:szCs w:val="26"/>
              </w:rPr>
            </w:pPr>
            <w:r>
              <w:rPr>
                <w:sz w:val="26"/>
                <w:szCs w:val="26"/>
              </w:rPr>
              <w:t>ДТЗ</w:t>
            </w:r>
          </w:p>
        </w:tc>
        <w:tc>
          <w:tcPr>
            <w:tcW w:w="2794" w:type="dxa"/>
          </w:tcPr>
          <w:p w14:paraId="3343008B" w14:textId="38E40462" w:rsidR="00FD3DB8" w:rsidRDefault="00FD3DB8" w:rsidP="00FD3DB8">
            <w:pPr>
              <w:pStyle w:val="TableParagraph"/>
              <w:jc w:val="center"/>
              <w:rPr>
                <w:sz w:val="26"/>
                <w:szCs w:val="26"/>
              </w:rPr>
            </w:pPr>
            <w:r>
              <w:rPr>
                <w:sz w:val="26"/>
                <w:szCs w:val="26"/>
              </w:rPr>
              <w:t>ДТЗ</w:t>
            </w:r>
          </w:p>
        </w:tc>
      </w:tr>
      <w:tr w:rsidR="00456D5E" w:rsidRPr="00516B98" w14:paraId="3AF2B5D4" w14:textId="77777777" w:rsidTr="00FD3DB8">
        <w:trPr>
          <w:trHeight w:val="70"/>
          <w:jc w:val="center"/>
        </w:trPr>
        <w:tc>
          <w:tcPr>
            <w:tcW w:w="4613" w:type="dxa"/>
          </w:tcPr>
          <w:p w14:paraId="03A2668A" w14:textId="77777777" w:rsidR="00456D5E" w:rsidRPr="000F7C81" w:rsidRDefault="00456D5E" w:rsidP="00FD3DB8">
            <w:pPr>
              <w:pStyle w:val="TableParagraph"/>
              <w:ind w:left="105"/>
              <w:rPr>
                <w:sz w:val="26"/>
                <w:szCs w:val="26"/>
              </w:rPr>
            </w:pPr>
            <w:r w:rsidRPr="000F7C81">
              <w:rPr>
                <w:sz w:val="26"/>
                <w:szCs w:val="26"/>
              </w:rPr>
              <w:t>Вид</w:t>
            </w:r>
            <w:r w:rsidRPr="000F7C81">
              <w:rPr>
                <w:spacing w:val="-2"/>
                <w:sz w:val="26"/>
                <w:szCs w:val="26"/>
              </w:rPr>
              <w:t xml:space="preserve"> </w:t>
            </w:r>
            <w:r w:rsidRPr="000F7C81">
              <w:rPr>
                <w:sz w:val="26"/>
                <w:szCs w:val="26"/>
              </w:rPr>
              <w:t>промежуточной</w:t>
            </w:r>
            <w:r w:rsidRPr="000F7C81">
              <w:rPr>
                <w:spacing w:val="-3"/>
                <w:sz w:val="26"/>
                <w:szCs w:val="26"/>
              </w:rPr>
              <w:t xml:space="preserve"> </w:t>
            </w:r>
            <w:r w:rsidRPr="000F7C81">
              <w:rPr>
                <w:sz w:val="26"/>
                <w:szCs w:val="26"/>
              </w:rPr>
              <w:t>аттестации</w:t>
            </w:r>
          </w:p>
        </w:tc>
        <w:tc>
          <w:tcPr>
            <w:tcW w:w="1985" w:type="dxa"/>
          </w:tcPr>
          <w:p w14:paraId="084475F9" w14:textId="5CA8FE87" w:rsidR="00456D5E" w:rsidRPr="009E42FC" w:rsidRDefault="009E42FC" w:rsidP="00FD3DB8">
            <w:pPr>
              <w:pStyle w:val="TableParagraph"/>
              <w:jc w:val="center"/>
              <w:rPr>
                <w:sz w:val="26"/>
                <w:szCs w:val="26"/>
              </w:rPr>
            </w:pPr>
            <w:r>
              <w:rPr>
                <w:sz w:val="26"/>
                <w:szCs w:val="26"/>
              </w:rPr>
              <w:t>зачет</w:t>
            </w:r>
          </w:p>
        </w:tc>
        <w:tc>
          <w:tcPr>
            <w:tcW w:w="2794" w:type="dxa"/>
          </w:tcPr>
          <w:p w14:paraId="456E7E5E" w14:textId="5F65D567" w:rsidR="00456D5E" w:rsidRDefault="009E42FC" w:rsidP="00FD3DB8">
            <w:pPr>
              <w:pStyle w:val="TableParagraph"/>
              <w:jc w:val="center"/>
              <w:rPr>
                <w:sz w:val="26"/>
                <w:szCs w:val="26"/>
              </w:rPr>
            </w:pPr>
            <w:r>
              <w:rPr>
                <w:sz w:val="26"/>
                <w:szCs w:val="26"/>
              </w:rPr>
              <w:t>зачет</w:t>
            </w:r>
          </w:p>
        </w:tc>
      </w:tr>
    </w:tbl>
    <w:p w14:paraId="62490670" w14:textId="77777777" w:rsidR="00FF59BC" w:rsidRDefault="00FF59BC" w:rsidP="00FD3DB8">
      <w:pPr>
        <w:pStyle w:val="afd"/>
        <w:tabs>
          <w:tab w:val="left" w:pos="9498"/>
        </w:tabs>
        <w:spacing w:before="0" w:after="0"/>
        <w:ind w:left="8789" w:right="284" w:hanging="8789"/>
        <w:jc w:val="right"/>
        <w:rPr>
          <w:b w:val="0"/>
          <w:sz w:val="28"/>
          <w:szCs w:val="28"/>
        </w:rPr>
      </w:pPr>
    </w:p>
    <w:p w14:paraId="1565C209" w14:textId="77777777" w:rsidR="00C15AAA" w:rsidRPr="00963386" w:rsidRDefault="00AE55C6" w:rsidP="00FD3DB8">
      <w:pPr>
        <w:keepNext/>
        <w:tabs>
          <w:tab w:val="left" w:pos="708"/>
        </w:tabs>
        <w:ind w:right="142"/>
        <w:jc w:val="both"/>
        <w:outlineLvl w:val="0"/>
        <w:rPr>
          <w:rFonts w:eastAsia="MS Mincho"/>
          <w:b/>
          <w:bCs/>
          <w:color w:val="000000"/>
          <w:kern w:val="32"/>
          <w:sz w:val="28"/>
          <w:szCs w:val="28"/>
          <w:lang w:eastAsia="ja-JP"/>
        </w:rPr>
      </w:pPr>
      <w:r w:rsidRPr="00963386">
        <w:rPr>
          <w:rFonts w:eastAsia="MS Mincho"/>
          <w:b/>
          <w:bCs/>
          <w:color w:val="000000"/>
          <w:kern w:val="32"/>
          <w:sz w:val="28"/>
          <w:szCs w:val="28"/>
          <w:lang w:eastAsia="ja-JP"/>
        </w:rPr>
        <w:t xml:space="preserve">5. </w:t>
      </w:r>
      <w:r w:rsidR="007B7586" w:rsidRPr="00963386">
        <w:rPr>
          <w:rFonts w:eastAsia="MS Mincho"/>
          <w:b/>
          <w:bCs/>
          <w:color w:val="000000"/>
          <w:kern w:val="32"/>
          <w:sz w:val="28"/>
          <w:szCs w:val="28"/>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4"/>
      <w:bookmarkEnd w:id="25"/>
      <w:bookmarkEnd w:id="26"/>
      <w:bookmarkEnd w:id="27"/>
      <w:r w:rsidR="007B7586" w:rsidRPr="00963386">
        <w:rPr>
          <w:rFonts w:eastAsia="MS Mincho"/>
          <w:b/>
          <w:bCs/>
          <w:color w:val="000000"/>
          <w:kern w:val="32"/>
          <w:sz w:val="28"/>
          <w:szCs w:val="28"/>
          <w:lang w:eastAsia="ja-JP"/>
        </w:rPr>
        <w:t xml:space="preserve"> </w:t>
      </w:r>
    </w:p>
    <w:p w14:paraId="2F452968" w14:textId="77777777" w:rsidR="007B7586" w:rsidRPr="00963386" w:rsidRDefault="00DF0443" w:rsidP="00FD3DB8">
      <w:pPr>
        <w:keepNext/>
        <w:tabs>
          <w:tab w:val="left" w:pos="708"/>
        </w:tabs>
        <w:ind w:left="426" w:right="-569" w:hanging="426"/>
        <w:jc w:val="both"/>
        <w:outlineLvl w:val="0"/>
        <w:rPr>
          <w:rFonts w:eastAsia="MS Mincho"/>
          <w:b/>
          <w:i/>
          <w:color w:val="000000"/>
          <w:kern w:val="32"/>
          <w:sz w:val="28"/>
          <w:szCs w:val="28"/>
          <w:lang w:eastAsia="ja-JP"/>
        </w:rPr>
      </w:pPr>
      <w:bookmarkStart w:id="28" w:name="_Toc525680786"/>
      <w:bookmarkStart w:id="29" w:name="_Toc85402975"/>
      <w:bookmarkStart w:id="30" w:name="_Toc86842796"/>
      <w:r w:rsidRPr="00963386">
        <w:rPr>
          <w:rFonts w:eastAsia="MS Mincho"/>
          <w:b/>
          <w:i/>
          <w:color w:val="000000"/>
          <w:kern w:val="32"/>
          <w:sz w:val="28"/>
          <w:szCs w:val="28"/>
          <w:lang w:eastAsia="ja-JP"/>
        </w:rPr>
        <w:t xml:space="preserve">5.1. </w:t>
      </w:r>
      <w:r w:rsidR="007B7586" w:rsidRPr="00963386">
        <w:rPr>
          <w:rFonts w:eastAsia="MS Mincho"/>
          <w:b/>
          <w:i/>
          <w:color w:val="000000"/>
          <w:kern w:val="32"/>
          <w:sz w:val="28"/>
          <w:szCs w:val="28"/>
          <w:lang w:eastAsia="ja-JP"/>
        </w:rPr>
        <w:t>Содержание дисциплины</w:t>
      </w:r>
      <w:bookmarkEnd w:id="28"/>
      <w:bookmarkEnd w:id="29"/>
      <w:bookmarkEnd w:id="30"/>
    </w:p>
    <w:p w14:paraId="16DD753F" w14:textId="77777777" w:rsidR="00474DD8" w:rsidRDefault="00474DD8" w:rsidP="00FD3DB8">
      <w:bookmarkStart w:id="31" w:name="_Toc422097284"/>
      <w:bookmarkStart w:id="32" w:name="_Toc462962402"/>
      <w:bookmarkStart w:id="33" w:name="_Toc525680787"/>
      <w:bookmarkStart w:id="34" w:name="_Toc85402977"/>
      <w:bookmarkStart w:id="35" w:name="_Toc354165446"/>
      <w:bookmarkStart w:id="36" w:name="_Toc355957184"/>
      <w:r>
        <w:rPr>
          <w:rStyle w:val="aff9"/>
          <w:b/>
          <w:bCs/>
        </w:rPr>
        <w:t>Тема 1. Базовые понятия и стандарты управления ИТ-проектами</w:t>
      </w:r>
    </w:p>
    <w:p w14:paraId="48E7B493" w14:textId="0378642F" w:rsidR="00474DD8" w:rsidRDefault="00474DD8" w:rsidP="00FD3DB8">
      <w:pPr>
        <w:jc w:val="both"/>
      </w:pPr>
      <w:r>
        <w:rPr>
          <w:rStyle w:val="aff9"/>
        </w:rPr>
        <w:t xml:space="preserve">Роль руководителя ИТ-проекта. Обзор </w:t>
      </w:r>
      <w:r>
        <w:rPr>
          <w:rStyle w:val="aff9"/>
          <w:lang w:val="en-US" w:eastAsia="en-US" w:bidi="en-US"/>
        </w:rPr>
        <w:t>PMBoK</w:t>
      </w:r>
      <w:r w:rsidRPr="00487B1E">
        <w:rPr>
          <w:rStyle w:val="aff9"/>
          <w:lang w:eastAsia="en-US" w:bidi="en-US"/>
        </w:rPr>
        <w:t xml:space="preserve">. </w:t>
      </w:r>
      <w:r>
        <w:rPr>
          <w:rStyle w:val="aff9"/>
        </w:rPr>
        <w:t xml:space="preserve">Модели жизненного цикла проекта разработки программного обеспечения. Классификация стандартов управления ИТ-проектами. Треугольник и бриллиант проектных ограничений. Обзор стандартов в области управления проектами: </w:t>
      </w:r>
      <w:r>
        <w:rPr>
          <w:rStyle w:val="aff9"/>
          <w:lang w:val="en-US" w:eastAsia="en-US" w:bidi="en-US"/>
        </w:rPr>
        <w:t>IPMA</w:t>
      </w:r>
      <w:r w:rsidRPr="00487B1E">
        <w:rPr>
          <w:rStyle w:val="aff9"/>
          <w:lang w:eastAsia="en-US" w:bidi="en-US"/>
        </w:rPr>
        <w:t xml:space="preserve"> </w:t>
      </w:r>
      <w:r>
        <w:rPr>
          <w:rStyle w:val="aff9"/>
          <w:lang w:val="en-US" w:eastAsia="en-US" w:bidi="en-US"/>
        </w:rPr>
        <w:t>ICB</w:t>
      </w:r>
      <w:r w:rsidRPr="00487B1E">
        <w:rPr>
          <w:rStyle w:val="aff9"/>
          <w:lang w:eastAsia="en-US" w:bidi="en-US"/>
        </w:rPr>
        <w:t xml:space="preserve">, </w:t>
      </w:r>
      <w:r>
        <w:rPr>
          <w:rStyle w:val="aff9"/>
          <w:lang w:val="en-US" w:eastAsia="en-US" w:bidi="en-US"/>
        </w:rPr>
        <w:t>GAAPS</w:t>
      </w:r>
      <w:r w:rsidRPr="00487B1E">
        <w:rPr>
          <w:rStyle w:val="aff9"/>
          <w:lang w:eastAsia="en-US" w:bidi="en-US"/>
        </w:rPr>
        <w:t xml:space="preserve">: </w:t>
      </w:r>
      <w:r>
        <w:rPr>
          <w:rStyle w:val="aff9"/>
        </w:rPr>
        <w:t>2 006, ГОСТ Р 54869-2011. Устав проекта и его структура. Анализ окружения проекта. Классификация стейкхолдеров и работа с ними. Модель Митчелла-Вуда. Риски проекта. Стратегии управления рисками. Матрицы оценки рисков. Ограничения и допущения проекта. Разработка матрицы бизнес-выгод проекта. Подходы к разработке финансового бизнес-кейса ИТ-проекта.</w:t>
      </w:r>
    </w:p>
    <w:p w14:paraId="2E5CCE5F" w14:textId="77777777" w:rsidR="00FD3DB8" w:rsidRDefault="00FD3DB8" w:rsidP="00FD3DB8">
      <w:pPr>
        <w:rPr>
          <w:rStyle w:val="aff9"/>
          <w:b/>
          <w:bCs/>
        </w:rPr>
      </w:pPr>
    </w:p>
    <w:p w14:paraId="75A4FE28" w14:textId="1E8D50AD" w:rsidR="00856EF5" w:rsidRPr="00856EF5" w:rsidRDefault="00856EF5" w:rsidP="00FD3DB8">
      <w:pPr>
        <w:rPr>
          <w:rStyle w:val="aff9"/>
          <w:b/>
          <w:bCs/>
        </w:rPr>
      </w:pPr>
      <w:r w:rsidRPr="00856EF5">
        <w:rPr>
          <w:rStyle w:val="aff9"/>
          <w:b/>
          <w:bCs/>
        </w:rPr>
        <w:t xml:space="preserve">Тема </w:t>
      </w:r>
      <w:r w:rsidR="00474DD8">
        <w:rPr>
          <w:rStyle w:val="aff9"/>
          <w:b/>
          <w:bCs/>
        </w:rPr>
        <w:t>2</w:t>
      </w:r>
      <w:r w:rsidRPr="00856EF5">
        <w:rPr>
          <w:rStyle w:val="aff9"/>
          <w:b/>
          <w:bCs/>
        </w:rPr>
        <w:t xml:space="preserve">. Особенности проектов </w:t>
      </w:r>
      <w:r w:rsidR="00456D5E">
        <w:rPr>
          <w:rStyle w:val="aff9"/>
          <w:b/>
          <w:bCs/>
        </w:rPr>
        <w:t>создания</w:t>
      </w:r>
      <w:r w:rsidRPr="00856EF5">
        <w:rPr>
          <w:rStyle w:val="aff9"/>
          <w:b/>
          <w:bCs/>
        </w:rPr>
        <w:t xml:space="preserve"> информационных систем</w:t>
      </w:r>
    </w:p>
    <w:p w14:paraId="55B7361F" w14:textId="190A3A52" w:rsidR="00856EF5" w:rsidRPr="00856EF5" w:rsidRDefault="00856EF5" w:rsidP="00FD3DB8">
      <w:pPr>
        <w:jc w:val="both"/>
        <w:rPr>
          <w:rStyle w:val="aff9"/>
        </w:rPr>
      </w:pPr>
      <w:r w:rsidRPr="00856EF5">
        <w:rPr>
          <w:rStyle w:val="aff9"/>
        </w:rPr>
        <w:t>Понятие методологии</w:t>
      </w:r>
      <w:r w:rsidR="00474DD8">
        <w:rPr>
          <w:rStyle w:val="aff9"/>
        </w:rPr>
        <w:t xml:space="preserve"> управления проектами</w:t>
      </w:r>
      <w:r w:rsidRPr="00856EF5">
        <w:rPr>
          <w:rStyle w:val="aff9"/>
        </w:rPr>
        <w:t xml:space="preserve"> </w:t>
      </w:r>
      <w:r w:rsidR="00474DD8">
        <w:rPr>
          <w:rStyle w:val="aff9"/>
        </w:rPr>
        <w:t>создания</w:t>
      </w:r>
      <w:r w:rsidRPr="00856EF5">
        <w:rPr>
          <w:rStyle w:val="aff9"/>
        </w:rPr>
        <w:t xml:space="preserve"> информационных систем. Предпосылки появления специализированных методологий и их отличия от методологий </w:t>
      </w:r>
      <w:r w:rsidR="00474DD8">
        <w:rPr>
          <w:rStyle w:val="aff9"/>
        </w:rPr>
        <w:t>внедрения</w:t>
      </w:r>
      <w:r w:rsidRPr="00856EF5">
        <w:rPr>
          <w:rStyle w:val="aff9"/>
        </w:rPr>
        <w:t xml:space="preserve">. Структура типовой методологии </w:t>
      </w:r>
      <w:r w:rsidR="00474DD8">
        <w:rPr>
          <w:rStyle w:val="aff9"/>
        </w:rPr>
        <w:t xml:space="preserve">разработки </w:t>
      </w:r>
      <w:r w:rsidRPr="00856EF5">
        <w:rPr>
          <w:rStyle w:val="aff9"/>
        </w:rPr>
        <w:t xml:space="preserve">и ее типовые артефакты. Способы реализации гибкой методологии. Возможности по управлению ожиданиями заказчика в рамках проектов </w:t>
      </w:r>
      <w:r w:rsidR="00474DD8">
        <w:rPr>
          <w:rStyle w:val="aff9"/>
        </w:rPr>
        <w:t>разработки</w:t>
      </w:r>
      <w:r w:rsidRPr="00856EF5">
        <w:rPr>
          <w:rStyle w:val="aff9"/>
        </w:rPr>
        <w:t xml:space="preserve">. </w:t>
      </w:r>
    </w:p>
    <w:p w14:paraId="7B4B2260" w14:textId="77777777" w:rsidR="00FD3DB8" w:rsidRDefault="00FD3DB8" w:rsidP="00FD3DB8">
      <w:pPr>
        <w:jc w:val="both"/>
        <w:rPr>
          <w:rStyle w:val="aff9"/>
          <w:b/>
          <w:bCs/>
        </w:rPr>
      </w:pPr>
    </w:p>
    <w:p w14:paraId="40BAC621" w14:textId="13C4ADC5" w:rsidR="00474DD8" w:rsidRDefault="00474DD8" w:rsidP="00FD3DB8">
      <w:pPr>
        <w:jc w:val="both"/>
      </w:pPr>
      <w:r>
        <w:rPr>
          <w:rStyle w:val="aff9"/>
          <w:b/>
          <w:bCs/>
        </w:rPr>
        <w:t>Тема 3. Применение каскадных и мультикаскадных методологий управления ИТ-проектами</w:t>
      </w:r>
    </w:p>
    <w:p w14:paraId="584FC06B" w14:textId="0CA0E3BC" w:rsidR="00474DD8" w:rsidRDefault="00474DD8" w:rsidP="00FD3DB8">
      <w:pPr>
        <w:jc w:val="both"/>
      </w:pPr>
      <w:r>
        <w:rPr>
          <w:rStyle w:val="aff9"/>
        </w:rPr>
        <w:t xml:space="preserve">Линейка продуктов </w:t>
      </w:r>
      <w:r>
        <w:rPr>
          <w:rStyle w:val="aff9"/>
          <w:lang w:eastAsia="en-US" w:bidi="en-US"/>
        </w:rPr>
        <w:t>управления проектами с предиктивной моделью жизненного цикла</w:t>
      </w:r>
      <w:r w:rsidRPr="00487B1E">
        <w:rPr>
          <w:rStyle w:val="aff9"/>
          <w:lang w:eastAsia="en-US" w:bidi="en-US"/>
        </w:rPr>
        <w:t xml:space="preserve">. </w:t>
      </w:r>
      <w:r>
        <w:rPr>
          <w:rStyle w:val="aff9"/>
        </w:rPr>
        <w:t>Выстраивание ИСР. Повторяющиеся задачи. Вехи. Реализация нисходящего и восходящего планирования. Сетевой график проекта и критический путь. Разработка расписания проекта. Прерывание задач. Ограничения задач. Связи между задачами. Настройка календарей. Универсальные, корпоративные, некорпоративные ресурсы. Трудовые, материальные и затратные ресурсы. Бюджетные ресурсы и их настройка. Резервирование ресурсов: выделенный и предложенный ресурсы. Таблицы норм затрат, плавающие ставки. Графические индикаторы. Пользовательские поля. Метод освоенного объема: применение и реализация в программном обеспечении управления проектами. Встроенные отчеты. Пользовательские отчеты. Типы задач: фиксированный объём ресурсов, фиксированные трудозатраты, фиксированная длительность. Выравнивание загрузки ресурсов. Параметры выравнивания. Календари ресурсов. Базовый план. Ввод фактических значений.</w:t>
      </w:r>
    </w:p>
    <w:p w14:paraId="2C13102C" w14:textId="77777777" w:rsidR="00FD3DB8" w:rsidRDefault="00FD3DB8" w:rsidP="00FD3DB8">
      <w:pPr>
        <w:jc w:val="both"/>
        <w:rPr>
          <w:rStyle w:val="aff9"/>
          <w:b/>
          <w:bCs/>
        </w:rPr>
      </w:pPr>
    </w:p>
    <w:p w14:paraId="0695C050" w14:textId="3C87429B" w:rsidR="00474DD8" w:rsidRDefault="00474DD8" w:rsidP="00FD3DB8">
      <w:pPr>
        <w:jc w:val="both"/>
      </w:pPr>
      <w:r>
        <w:rPr>
          <w:rStyle w:val="aff9"/>
          <w:b/>
          <w:bCs/>
        </w:rPr>
        <w:t>Тема 4. Применение гибких и гибридных методологий управления ИТ- проектами</w:t>
      </w:r>
    </w:p>
    <w:p w14:paraId="39FF5EB5" w14:textId="2D17DEA6" w:rsidR="00474DD8" w:rsidRDefault="00474DD8" w:rsidP="00FD3DB8">
      <w:pPr>
        <w:jc w:val="both"/>
      </w:pPr>
      <w:r>
        <w:rPr>
          <w:rStyle w:val="aff9"/>
        </w:rPr>
        <w:t xml:space="preserve">Философия и базовые принципы </w:t>
      </w:r>
      <w:r>
        <w:rPr>
          <w:rStyle w:val="aff9"/>
          <w:lang w:val="en-US" w:eastAsia="en-US" w:bidi="en-US"/>
        </w:rPr>
        <w:t>Agile</w:t>
      </w:r>
      <w:r w:rsidRPr="00487B1E">
        <w:rPr>
          <w:rStyle w:val="aff9"/>
          <w:lang w:eastAsia="en-US" w:bidi="en-US"/>
        </w:rPr>
        <w:t xml:space="preserve">. </w:t>
      </w:r>
      <w:r>
        <w:rPr>
          <w:rStyle w:val="aff9"/>
        </w:rPr>
        <w:t xml:space="preserve">Жизненный цикл </w:t>
      </w:r>
      <w:r>
        <w:rPr>
          <w:rStyle w:val="aff9"/>
          <w:lang w:val="en-US" w:eastAsia="en-US" w:bidi="en-US"/>
        </w:rPr>
        <w:t>Agile</w:t>
      </w:r>
      <w:r>
        <w:rPr>
          <w:rStyle w:val="aff9"/>
        </w:rPr>
        <w:t xml:space="preserve">-проекта. Сравнительная характеристика наиболее известных фреймворков. Взаимосвязь понятий: юзерстори, эпики, фичи, задачи, темы. Бэклог продукта, бэклог спринта, инкремент. </w:t>
      </w:r>
      <w:r w:rsidRPr="00474DD8">
        <w:rPr>
          <w:rStyle w:val="aff9"/>
        </w:rPr>
        <w:t>Спринт.</w:t>
      </w:r>
      <w:r>
        <w:rPr>
          <w:rStyle w:val="aff9"/>
        </w:rPr>
        <w:t xml:space="preserve"> Основные элементы фреймворка и взаимосвязь между ними. Состав </w:t>
      </w:r>
      <w:r>
        <w:rPr>
          <w:rStyle w:val="aff9"/>
          <w:lang w:val="en-US" w:eastAsia="en-US" w:bidi="en-US"/>
        </w:rPr>
        <w:t>scrum</w:t>
      </w:r>
      <w:r>
        <w:rPr>
          <w:rStyle w:val="aff9"/>
        </w:rPr>
        <w:t xml:space="preserve">-команда. Роли и функции владельца продукта, скрам- мастера, скрам-разработчиков. </w:t>
      </w:r>
      <w:r>
        <w:rPr>
          <w:rStyle w:val="aff9"/>
          <w:lang w:val="en-US" w:eastAsia="en-US" w:bidi="en-US"/>
        </w:rPr>
        <w:t>SCRUM</w:t>
      </w:r>
      <w:r>
        <w:rPr>
          <w:rStyle w:val="aff9"/>
        </w:rPr>
        <w:t xml:space="preserve">-церемонии: планирование спринта, ежедневный скрам, обзор спринта, ретроспектива спринта, уточнение бэклога продукта, планирование релиза. Правила </w:t>
      </w:r>
      <w:r>
        <w:rPr>
          <w:rStyle w:val="aff9"/>
          <w:lang w:val="en-US" w:eastAsia="en-US" w:bidi="en-US"/>
        </w:rPr>
        <w:t>SCRUM</w:t>
      </w:r>
      <w:r w:rsidRPr="00487B1E">
        <w:rPr>
          <w:rStyle w:val="aff9"/>
          <w:lang w:eastAsia="en-US" w:bidi="en-US"/>
        </w:rPr>
        <w:t xml:space="preserve">. </w:t>
      </w:r>
      <w:r>
        <w:rPr>
          <w:rStyle w:val="aff9"/>
        </w:rPr>
        <w:t xml:space="preserve">Критерии готовности и критерии завершения элементов бэклога и инкремента. Применение </w:t>
      </w:r>
      <w:r>
        <w:rPr>
          <w:rStyle w:val="aff9"/>
          <w:lang w:val="en-US" w:eastAsia="en-US" w:bidi="en-US"/>
        </w:rPr>
        <w:t>Kanban</w:t>
      </w:r>
      <w:r w:rsidRPr="00487B1E">
        <w:rPr>
          <w:rStyle w:val="aff9"/>
          <w:lang w:eastAsia="en-US" w:bidi="en-US"/>
        </w:rPr>
        <w:t xml:space="preserve"> </w:t>
      </w:r>
      <w:r>
        <w:rPr>
          <w:rStyle w:val="aff9"/>
        </w:rPr>
        <w:t>доски. Подготовка бэклога продукта и дорожная карта продукта. Скрам-покер. Практики исполнения проекта, приводящие к увеличению ценности продукта. Метрики проекта. Эмпирические показатели. Отслеживание прогресса проекта. Диаграмма выгорания задач. Диаграмма свойств. Поставка. Настройка и развертывание программного обеспечения для гибкой разработки. Обзор решений управления гибкой разработкой</w:t>
      </w:r>
      <w:r w:rsidRPr="00487B1E">
        <w:rPr>
          <w:rStyle w:val="aff9"/>
          <w:lang w:eastAsia="en-US" w:bidi="en-US"/>
        </w:rPr>
        <w:t xml:space="preserve">. </w:t>
      </w:r>
      <w:r>
        <w:rPr>
          <w:rStyle w:val="aff9"/>
        </w:rPr>
        <w:t xml:space="preserve">Типы запросов - эпик, история, задача и подзадача. Настройка запросов. Администрирование проекта. Типы проектов в </w:t>
      </w:r>
      <w:r>
        <w:rPr>
          <w:rStyle w:val="aff9"/>
          <w:lang w:eastAsia="en-US" w:bidi="en-US"/>
        </w:rPr>
        <w:t>программных продуктах управления гибкой разработкой</w:t>
      </w:r>
      <w:r w:rsidRPr="00487B1E">
        <w:rPr>
          <w:rStyle w:val="aff9"/>
          <w:lang w:eastAsia="en-US" w:bidi="en-US"/>
        </w:rPr>
        <w:t xml:space="preserve">. </w:t>
      </w:r>
      <w:r>
        <w:rPr>
          <w:rStyle w:val="aff9"/>
        </w:rPr>
        <w:t>Понятие потока работ. Настройка потока работ. Версии. Компоненты. Панели интерфейса</w:t>
      </w:r>
      <w:r w:rsidRPr="00487B1E">
        <w:rPr>
          <w:rStyle w:val="aff9"/>
          <w:lang w:eastAsia="en-US" w:bidi="en-US"/>
        </w:rPr>
        <w:t xml:space="preserve">. </w:t>
      </w:r>
      <w:r>
        <w:rPr>
          <w:rStyle w:val="aff9"/>
        </w:rPr>
        <w:t>Доски</w:t>
      </w:r>
      <w:r w:rsidRPr="00487B1E">
        <w:rPr>
          <w:rStyle w:val="aff9"/>
          <w:lang w:eastAsia="en-US" w:bidi="en-US"/>
        </w:rPr>
        <w:t xml:space="preserve">. </w:t>
      </w:r>
      <w:r>
        <w:rPr>
          <w:rStyle w:val="aff9"/>
        </w:rPr>
        <w:t xml:space="preserve">Настройка досок. Навигатор запросов. Работа с багами. Работа в журнале работ. Работа с бэклогом. Голосование. Связи между задачами и их проектирование. Создание запросов. Поиск запросов. Кастомизация панелей. Реализация </w:t>
      </w:r>
      <w:r>
        <w:rPr>
          <w:rStyle w:val="aff9"/>
          <w:lang w:val="en-US" w:eastAsia="en-US" w:bidi="en-US"/>
        </w:rPr>
        <w:t>DevOps</w:t>
      </w:r>
      <w:r w:rsidRPr="00487B1E">
        <w:rPr>
          <w:rStyle w:val="aff9"/>
          <w:lang w:eastAsia="en-US" w:bidi="en-US"/>
        </w:rPr>
        <w:t xml:space="preserve"> </w:t>
      </w:r>
      <w:r>
        <w:rPr>
          <w:rStyle w:val="aff9"/>
        </w:rPr>
        <w:t>в решениях различных вендоров</w:t>
      </w:r>
      <w:r w:rsidRPr="00487B1E">
        <w:rPr>
          <w:rStyle w:val="aff9"/>
          <w:lang w:eastAsia="en-US" w:bidi="en-US"/>
        </w:rPr>
        <w:t>.</w:t>
      </w:r>
    </w:p>
    <w:p w14:paraId="5FCB2C78" w14:textId="77777777" w:rsidR="00FD3DB8" w:rsidRDefault="00FD3DB8" w:rsidP="00FD3DB8">
      <w:pPr>
        <w:jc w:val="both"/>
        <w:rPr>
          <w:rStyle w:val="aff9"/>
          <w:b/>
          <w:bCs/>
        </w:rPr>
      </w:pPr>
    </w:p>
    <w:p w14:paraId="23B119E6" w14:textId="0D0DA6F8" w:rsidR="00856EF5" w:rsidRPr="00856EF5" w:rsidRDefault="00856EF5" w:rsidP="00FD3DB8">
      <w:pPr>
        <w:jc w:val="both"/>
        <w:rPr>
          <w:rStyle w:val="aff9"/>
          <w:b/>
          <w:bCs/>
        </w:rPr>
      </w:pPr>
      <w:r w:rsidRPr="00856EF5">
        <w:rPr>
          <w:rStyle w:val="aff9"/>
          <w:b/>
          <w:bCs/>
        </w:rPr>
        <w:t xml:space="preserve">Тема </w:t>
      </w:r>
      <w:r w:rsidR="00474DD8">
        <w:rPr>
          <w:rStyle w:val="aff9"/>
          <w:b/>
          <w:bCs/>
        </w:rPr>
        <w:t>5</w:t>
      </w:r>
      <w:r w:rsidRPr="00856EF5">
        <w:rPr>
          <w:rStyle w:val="aff9"/>
          <w:b/>
          <w:bCs/>
        </w:rPr>
        <w:t>. Инструментальные средства управления проектами внедрения информационных систем</w:t>
      </w:r>
    </w:p>
    <w:p w14:paraId="5C3B4413" w14:textId="44198BDF" w:rsidR="00856EF5" w:rsidRPr="00856EF5" w:rsidRDefault="00856EF5" w:rsidP="00FD3DB8">
      <w:pPr>
        <w:jc w:val="both"/>
        <w:rPr>
          <w:sz w:val="28"/>
          <w:szCs w:val="28"/>
        </w:rPr>
      </w:pPr>
      <w:r w:rsidRPr="00856EF5">
        <w:rPr>
          <w:sz w:val="28"/>
          <w:szCs w:val="28"/>
        </w:rPr>
        <w:t>Инструментарий команды внедрения. Применение no-code- и low-code-технологий в проектах внедрения. Выстраивание DevOps-конвейера для проектов внедрения информационных систем. Применение шаблонов MIRO для управления проектом внедрения информационных систем. Применение сервиса Yougile для управления задачами команды внедрения. Применение сервиса Kaiten для управления задачами команды внедрения. Применение YandexTracker. Планирование миграции данных в ходе проектов внедрения информационных систем.</w:t>
      </w:r>
    </w:p>
    <w:p w14:paraId="6509ABAC" w14:textId="77777777" w:rsidR="00FD3DB8" w:rsidRDefault="00FD3DB8" w:rsidP="00FD3DB8">
      <w:pPr>
        <w:pStyle w:val="116"/>
        <w:tabs>
          <w:tab w:val="clear" w:pos="1512"/>
        </w:tabs>
        <w:spacing w:before="0" w:after="0" w:line="240" w:lineRule="auto"/>
        <w:ind w:left="0" w:firstLine="0"/>
        <w:jc w:val="left"/>
        <w:rPr>
          <w:rFonts w:ascii="Times New Roman" w:hAnsi="Times New Roman" w:cs="Times New Roman"/>
          <w:i/>
          <w:color w:val="000000"/>
          <w:sz w:val="28"/>
          <w:szCs w:val="28"/>
        </w:rPr>
      </w:pPr>
      <w:bookmarkStart w:id="37" w:name="_Toc86842797"/>
    </w:p>
    <w:p w14:paraId="6EADD243" w14:textId="773FF31D" w:rsidR="00E83B7C" w:rsidRPr="00F23011" w:rsidRDefault="00FD3DB8" w:rsidP="00FD3DB8">
      <w:pPr>
        <w:pStyle w:val="116"/>
        <w:tabs>
          <w:tab w:val="clear" w:pos="1512"/>
        </w:tabs>
        <w:spacing w:before="0" w:after="0" w:line="240" w:lineRule="auto"/>
        <w:ind w:left="0" w:firstLine="0"/>
        <w:jc w:val="left"/>
        <w:rPr>
          <w:rFonts w:ascii="Times New Roman" w:hAnsi="Times New Roman" w:cs="Times New Roman"/>
          <w:i/>
          <w:color w:val="000000"/>
          <w:sz w:val="28"/>
          <w:szCs w:val="28"/>
        </w:rPr>
      </w:pPr>
      <w:r>
        <w:rPr>
          <w:rFonts w:ascii="Times New Roman" w:hAnsi="Times New Roman" w:cs="Times New Roman"/>
          <w:i/>
          <w:color w:val="000000"/>
          <w:sz w:val="28"/>
          <w:szCs w:val="28"/>
        </w:rPr>
        <w:br w:type="page"/>
      </w:r>
      <w:r w:rsidR="00216061" w:rsidRPr="00F23011">
        <w:rPr>
          <w:rFonts w:ascii="Times New Roman" w:hAnsi="Times New Roman" w:cs="Times New Roman"/>
          <w:i/>
          <w:color w:val="000000"/>
          <w:sz w:val="28"/>
          <w:szCs w:val="28"/>
        </w:rPr>
        <w:t xml:space="preserve">5.2. </w:t>
      </w:r>
      <w:r w:rsidR="00B30461" w:rsidRPr="00F23011">
        <w:rPr>
          <w:rFonts w:ascii="Times New Roman" w:hAnsi="Times New Roman" w:cs="Times New Roman"/>
          <w:i/>
          <w:color w:val="000000"/>
          <w:sz w:val="28"/>
          <w:szCs w:val="28"/>
        </w:rPr>
        <w:t>Учебно-тематический</w:t>
      </w:r>
      <w:r w:rsidR="00687092" w:rsidRPr="00F23011">
        <w:rPr>
          <w:rFonts w:ascii="Times New Roman" w:hAnsi="Times New Roman" w:cs="Times New Roman"/>
          <w:i/>
          <w:color w:val="000000"/>
          <w:sz w:val="28"/>
          <w:szCs w:val="28"/>
        </w:rPr>
        <w:t xml:space="preserve"> план</w:t>
      </w:r>
      <w:bookmarkEnd w:id="31"/>
      <w:bookmarkEnd w:id="32"/>
      <w:bookmarkEnd w:id="33"/>
      <w:bookmarkEnd w:id="34"/>
      <w:bookmarkEnd w:id="37"/>
    </w:p>
    <w:p w14:paraId="3E5CEDBA" w14:textId="77777777" w:rsidR="00AE254D" w:rsidRDefault="00AE254D" w:rsidP="00FD3DB8">
      <w:pPr>
        <w:pStyle w:val="32"/>
        <w:spacing w:after="0"/>
        <w:ind w:left="450" w:right="142"/>
        <w:jc w:val="center"/>
        <w:rPr>
          <w:bCs/>
          <w:color w:val="000000"/>
          <w:sz w:val="28"/>
          <w:szCs w:val="28"/>
        </w:rPr>
      </w:pPr>
    </w:p>
    <w:p w14:paraId="2274B2C9" w14:textId="69F72F1E" w:rsidR="00D17B90" w:rsidRDefault="00D17B90" w:rsidP="00FD3DB8">
      <w:pPr>
        <w:pStyle w:val="32"/>
        <w:spacing w:after="0"/>
        <w:ind w:left="450" w:right="142"/>
        <w:jc w:val="center"/>
        <w:rPr>
          <w:bCs/>
          <w:color w:val="000000"/>
          <w:sz w:val="28"/>
          <w:szCs w:val="28"/>
        </w:rPr>
      </w:pPr>
      <w:r>
        <w:rPr>
          <w:bCs/>
          <w:color w:val="000000"/>
          <w:sz w:val="28"/>
          <w:szCs w:val="28"/>
        </w:rPr>
        <w:t>Учебно-тематический план</w:t>
      </w:r>
      <w:r w:rsidR="00584EF1">
        <w:rPr>
          <w:bCs/>
          <w:color w:val="000000"/>
          <w:sz w:val="28"/>
          <w:szCs w:val="28"/>
        </w:rPr>
        <w:t xml:space="preserve"> </w:t>
      </w:r>
      <w:r w:rsidR="00584EF1" w:rsidRPr="00E713D5">
        <w:rPr>
          <w:sz w:val="28"/>
          <w:szCs w:val="28"/>
        </w:rPr>
        <w:t xml:space="preserve">для образовательной программы </w:t>
      </w:r>
      <w:r w:rsidR="00584EF1" w:rsidRPr="001A3E87">
        <w:rPr>
          <w:sz w:val="28"/>
          <w:szCs w:val="28"/>
        </w:rPr>
        <w:t>«Управление большими</w:t>
      </w:r>
      <w:r w:rsidR="00584EF1">
        <w:rPr>
          <w:sz w:val="28"/>
          <w:szCs w:val="28"/>
        </w:rPr>
        <w:t xml:space="preserve"> </w:t>
      </w:r>
      <w:r w:rsidR="00584EF1" w:rsidRPr="001A3E87">
        <w:rPr>
          <w:sz w:val="28"/>
          <w:szCs w:val="28"/>
        </w:rPr>
        <w:t>данными»</w:t>
      </w:r>
      <w:r w:rsidR="00584EF1">
        <w:rPr>
          <w:sz w:val="28"/>
          <w:szCs w:val="28"/>
        </w:rPr>
        <w:t>, заочная форма обучения (ИОО)</w:t>
      </w:r>
    </w:p>
    <w:p w14:paraId="1D683EF7" w14:textId="2556EE7B" w:rsidR="00A66A80" w:rsidRDefault="00A66A80" w:rsidP="00E23144">
      <w:pPr>
        <w:pStyle w:val="32"/>
        <w:spacing w:after="0"/>
        <w:ind w:left="450" w:right="142"/>
        <w:jc w:val="right"/>
        <w:rPr>
          <w:bCs/>
          <w:color w:val="000000"/>
          <w:sz w:val="28"/>
          <w:szCs w:val="28"/>
        </w:rPr>
      </w:pPr>
      <w:r w:rsidRPr="00963386">
        <w:rPr>
          <w:bCs/>
          <w:color w:val="000000"/>
          <w:sz w:val="28"/>
          <w:szCs w:val="28"/>
        </w:rPr>
        <w:t xml:space="preserve">Таблица </w:t>
      </w:r>
      <w:r w:rsidR="0060642D">
        <w:rPr>
          <w:bCs/>
          <w:color w:val="000000"/>
          <w:sz w:val="28"/>
          <w:szCs w:val="28"/>
        </w:rPr>
        <w:t>4</w:t>
      </w:r>
    </w:p>
    <w:tbl>
      <w:tblPr>
        <w:tblW w:w="9781" w:type="dxa"/>
        <w:tblInd w:w="40" w:type="dxa"/>
        <w:tblLayout w:type="fixed"/>
        <w:tblCellMar>
          <w:left w:w="40" w:type="dxa"/>
          <w:right w:w="40" w:type="dxa"/>
        </w:tblCellMar>
        <w:tblLook w:val="0000" w:firstRow="0" w:lastRow="0" w:firstColumn="0" w:lastColumn="0" w:noHBand="0" w:noVBand="0"/>
      </w:tblPr>
      <w:tblGrid>
        <w:gridCol w:w="567"/>
        <w:gridCol w:w="2268"/>
        <w:gridCol w:w="851"/>
        <w:gridCol w:w="992"/>
        <w:gridCol w:w="851"/>
        <w:gridCol w:w="1275"/>
        <w:gridCol w:w="1134"/>
        <w:gridCol w:w="1843"/>
      </w:tblGrid>
      <w:tr w:rsidR="00E32F8C" w:rsidRPr="00403D05" w14:paraId="3E229271" w14:textId="77777777" w:rsidTr="00051812">
        <w:trPr>
          <w:trHeight w:hRule="exact" w:val="514"/>
        </w:trPr>
        <w:tc>
          <w:tcPr>
            <w:tcW w:w="567" w:type="dxa"/>
            <w:vMerge w:val="restart"/>
            <w:tcBorders>
              <w:top w:val="single" w:sz="6" w:space="0" w:color="auto"/>
              <w:left w:val="single" w:sz="6" w:space="0" w:color="auto"/>
              <w:right w:val="single" w:sz="6" w:space="0" w:color="auto"/>
            </w:tcBorders>
            <w:vAlign w:val="center"/>
          </w:tcPr>
          <w:p w14:paraId="298493C9" w14:textId="77777777" w:rsidR="00E32F8C" w:rsidRPr="00403D05" w:rsidRDefault="00E32F8C" w:rsidP="00051812">
            <w:pPr>
              <w:pStyle w:val="Style387"/>
              <w:widowControl/>
              <w:jc w:val="center"/>
              <w:rPr>
                <w:rStyle w:val="FontStyle681"/>
                <w:color w:val="000000"/>
              </w:rPr>
            </w:pPr>
            <w:r w:rsidRPr="00403D05">
              <w:rPr>
                <w:rStyle w:val="FontStyle681"/>
                <w:color w:val="000000"/>
              </w:rPr>
              <w:t>№п/п</w:t>
            </w:r>
          </w:p>
        </w:tc>
        <w:tc>
          <w:tcPr>
            <w:tcW w:w="2268" w:type="dxa"/>
            <w:vMerge w:val="restart"/>
            <w:tcBorders>
              <w:top w:val="single" w:sz="6" w:space="0" w:color="auto"/>
              <w:left w:val="single" w:sz="6" w:space="0" w:color="auto"/>
              <w:right w:val="single" w:sz="6" w:space="0" w:color="auto"/>
            </w:tcBorders>
            <w:vAlign w:val="center"/>
          </w:tcPr>
          <w:p w14:paraId="5E265DC2" w14:textId="77777777" w:rsidR="00E32F8C" w:rsidRPr="00403D05" w:rsidRDefault="00E32F8C" w:rsidP="00051812">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103" w:type="dxa"/>
            <w:gridSpan w:val="5"/>
            <w:tcBorders>
              <w:top w:val="single" w:sz="6" w:space="0" w:color="auto"/>
              <w:left w:val="single" w:sz="6" w:space="0" w:color="auto"/>
              <w:bottom w:val="single" w:sz="6" w:space="0" w:color="auto"/>
              <w:right w:val="single" w:sz="6" w:space="0" w:color="auto"/>
            </w:tcBorders>
            <w:vAlign w:val="center"/>
          </w:tcPr>
          <w:p w14:paraId="00E7D038" w14:textId="77777777" w:rsidR="00E32F8C" w:rsidRPr="00403D05" w:rsidRDefault="00E32F8C" w:rsidP="00051812">
            <w:pPr>
              <w:autoSpaceDE w:val="0"/>
              <w:autoSpaceDN w:val="0"/>
              <w:adjustRightInd w:val="0"/>
              <w:jc w:val="center"/>
              <w:rPr>
                <w:rStyle w:val="FontStyle694"/>
                <w:color w:val="000000"/>
              </w:rPr>
            </w:pPr>
            <w:r w:rsidRPr="00403D05">
              <w:rPr>
                <w:rStyle w:val="FontStyle694"/>
                <w:color w:val="000000"/>
              </w:rPr>
              <w:t>Трудоемкость в часах</w:t>
            </w:r>
          </w:p>
          <w:p w14:paraId="582BA7AB" w14:textId="77777777" w:rsidR="00E32F8C" w:rsidRPr="00E46469" w:rsidRDefault="00E32F8C" w:rsidP="00051812">
            <w:pPr>
              <w:autoSpaceDE w:val="0"/>
              <w:autoSpaceDN w:val="0"/>
              <w:adjustRightInd w:val="0"/>
              <w:jc w:val="center"/>
              <w:rPr>
                <w:rStyle w:val="FontStyle694"/>
                <w:color w:val="000000"/>
              </w:rPr>
            </w:pPr>
            <w:r w:rsidRPr="00E46469">
              <w:rPr>
                <w:rStyle w:val="FontStyle694"/>
                <w:color w:val="000000"/>
              </w:rPr>
              <w:t>(</w:t>
            </w:r>
            <w:r w:rsidRPr="00E46469">
              <w:rPr>
                <w:bCs/>
                <w:color w:val="000000"/>
                <w:sz w:val="22"/>
                <w:szCs w:val="22"/>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1DCC3539" w14:textId="77777777" w:rsidR="00E32F8C" w:rsidRPr="00333CDA" w:rsidRDefault="00E32F8C" w:rsidP="00051812">
            <w:pPr>
              <w:pStyle w:val="Style350"/>
              <w:widowControl/>
              <w:jc w:val="center"/>
              <w:rPr>
                <w:rStyle w:val="FontStyle694"/>
                <w:b w:val="0"/>
                <w:color w:val="000000"/>
                <w:lang w:val="en-US"/>
              </w:rPr>
            </w:pPr>
            <w:r w:rsidRPr="00333CDA">
              <w:rPr>
                <w:rStyle w:val="FontStyle694"/>
                <w:b w:val="0"/>
                <w:color w:val="000000"/>
                <w:lang w:val="en-US"/>
              </w:rPr>
              <w:t>Формы текущего контроля успеваемости</w:t>
            </w:r>
          </w:p>
        </w:tc>
      </w:tr>
      <w:tr w:rsidR="00E32F8C" w:rsidRPr="00403D05" w14:paraId="1140B681" w14:textId="77777777" w:rsidTr="00051812">
        <w:trPr>
          <w:trHeight w:hRule="exact" w:val="838"/>
        </w:trPr>
        <w:tc>
          <w:tcPr>
            <w:tcW w:w="567" w:type="dxa"/>
            <w:vMerge/>
            <w:tcBorders>
              <w:left w:val="single" w:sz="6" w:space="0" w:color="auto"/>
              <w:right w:val="single" w:sz="6" w:space="0" w:color="auto"/>
            </w:tcBorders>
          </w:tcPr>
          <w:p w14:paraId="4F58BE82" w14:textId="77777777" w:rsidR="00E32F8C" w:rsidRPr="00403D05" w:rsidRDefault="00E32F8C" w:rsidP="00051812">
            <w:pPr>
              <w:spacing w:line="360" w:lineRule="auto"/>
              <w:ind w:firstLine="709"/>
              <w:jc w:val="center"/>
              <w:rPr>
                <w:rStyle w:val="FontStyle694"/>
                <w:color w:val="000000"/>
              </w:rPr>
            </w:pPr>
          </w:p>
        </w:tc>
        <w:tc>
          <w:tcPr>
            <w:tcW w:w="2268" w:type="dxa"/>
            <w:vMerge/>
            <w:tcBorders>
              <w:left w:val="single" w:sz="6" w:space="0" w:color="auto"/>
              <w:right w:val="single" w:sz="6" w:space="0" w:color="auto"/>
            </w:tcBorders>
          </w:tcPr>
          <w:p w14:paraId="1A9169AE" w14:textId="77777777" w:rsidR="00E32F8C" w:rsidRPr="00403D05" w:rsidRDefault="00E32F8C" w:rsidP="00051812">
            <w:pPr>
              <w:spacing w:line="360" w:lineRule="auto"/>
              <w:ind w:firstLine="709"/>
              <w:rPr>
                <w:rStyle w:val="FontStyle694"/>
                <w:color w:val="000000"/>
              </w:rPr>
            </w:pPr>
          </w:p>
        </w:tc>
        <w:tc>
          <w:tcPr>
            <w:tcW w:w="851" w:type="dxa"/>
            <w:vMerge w:val="restart"/>
            <w:tcBorders>
              <w:top w:val="single" w:sz="6" w:space="0" w:color="auto"/>
              <w:left w:val="single" w:sz="6" w:space="0" w:color="auto"/>
              <w:right w:val="single" w:sz="6" w:space="0" w:color="auto"/>
            </w:tcBorders>
            <w:vAlign w:val="center"/>
          </w:tcPr>
          <w:p w14:paraId="578FF3A1" w14:textId="77777777" w:rsidR="00E32F8C" w:rsidRPr="00403D05" w:rsidRDefault="00E32F8C" w:rsidP="00051812">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488242E7" w14:textId="77777777" w:rsidR="00E32F8C" w:rsidRPr="00403D05" w:rsidRDefault="00E32F8C" w:rsidP="00051812">
            <w:pPr>
              <w:pStyle w:val="Style350"/>
              <w:widowControl/>
              <w:jc w:val="center"/>
              <w:rPr>
                <w:rStyle w:val="FontStyle694"/>
                <w:color w:val="000000"/>
              </w:rPr>
            </w:pPr>
            <w:r w:rsidRPr="005807E7">
              <w:rPr>
                <w:rStyle w:val="FontStyle694"/>
                <w:color w:val="00000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484D6279" w14:textId="77777777" w:rsidR="00E32F8C" w:rsidRPr="00333CDA" w:rsidRDefault="00E32F8C" w:rsidP="00051812">
            <w:pPr>
              <w:pStyle w:val="Style350"/>
              <w:widowControl/>
              <w:jc w:val="center"/>
              <w:rPr>
                <w:rStyle w:val="FontStyle694"/>
                <w:b w:val="0"/>
                <w:color w:val="000000"/>
                <w:lang w:val="en-US"/>
              </w:rPr>
            </w:pPr>
            <w:r w:rsidRPr="00333CDA">
              <w:rPr>
                <w:rStyle w:val="FontStyle694"/>
                <w:b w:val="0"/>
                <w:color w:val="000000"/>
                <w:lang w:val="en-US"/>
              </w:rPr>
              <w:t>Самостоя</w:t>
            </w:r>
            <w:r>
              <w:rPr>
                <w:rStyle w:val="FontStyle694"/>
                <w:b w:val="0"/>
                <w:color w:val="000000"/>
              </w:rPr>
              <w:t>-</w:t>
            </w:r>
            <w:r w:rsidRPr="00333CDA">
              <w:rPr>
                <w:rStyle w:val="FontStyle694"/>
                <w:b w:val="0"/>
                <w:color w:val="000000"/>
                <w:lang w:val="en-US"/>
              </w:rPr>
              <w:t>тельная работа</w:t>
            </w:r>
          </w:p>
        </w:tc>
        <w:tc>
          <w:tcPr>
            <w:tcW w:w="1843" w:type="dxa"/>
            <w:vMerge/>
            <w:tcBorders>
              <w:left w:val="single" w:sz="6" w:space="0" w:color="auto"/>
              <w:right w:val="single" w:sz="6" w:space="0" w:color="auto"/>
            </w:tcBorders>
            <w:vAlign w:val="center"/>
          </w:tcPr>
          <w:p w14:paraId="5BC78B88" w14:textId="77777777" w:rsidR="00E32F8C" w:rsidRPr="00333CDA" w:rsidRDefault="00E32F8C" w:rsidP="00051812">
            <w:pPr>
              <w:pStyle w:val="Style350"/>
              <w:widowControl/>
              <w:spacing w:line="360" w:lineRule="auto"/>
              <w:ind w:firstLine="709"/>
              <w:jc w:val="center"/>
              <w:rPr>
                <w:rStyle w:val="FontStyle694"/>
                <w:b w:val="0"/>
                <w:color w:val="000000"/>
              </w:rPr>
            </w:pPr>
          </w:p>
        </w:tc>
      </w:tr>
      <w:tr w:rsidR="00E32F8C" w:rsidRPr="00403D05" w14:paraId="3A6A7DD2" w14:textId="77777777" w:rsidTr="00051812">
        <w:trPr>
          <w:trHeight w:val="834"/>
        </w:trPr>
        <w:tc>
          <w:tcPr>
            <w:tcW w:w="567" w:type="dxa"/>
            <w:vMerge/>
            <w:tcBorders>
              <w:left w:val="single" w:sz="6" w:space="0" w:color="auto"/>
              <w:bottom w:val="single" w:sz="6" w:space="0" w:color="auto"/>
              <w:right w:val="single" w:sz="6" w:space="0" w:color="auto"/>
            </w:tcBorders>
          </w:tcPr>
          <w:p w14:paraId="7AA61B06" w14:textId="77777777" w:rsidR="00E32F8C" w:rsidRPr="00403D05" w:rsidRDefault="00E32F8C" w:rsidP="00051812">
            <w:pPr>
              <w:spacing w:line="360" w:lineRule="auto"/>
              <w:ind w:firstLine="709"/>
              <w:jc w:val="center"/>
              <w:rPr>
                <w:rStyle w:val="FontStyle694"/>
                <w:color w:val="000000"/>
              </w:rPr>
            </w:pPr>
          </w:p>
        </w:tc>
        <w:tc>
          <w:tcPr>
            <w:tcW w:w="2268" w:type="dxa"/>
            <w:vMerge/>
            <w:tcBorders>
              <w:left w:val="single" w:sz="6" w:space="0" w:color="auto"/>
              <w:bottom w:val="single" w:sz="6" w:space="0" w:color="auto"/>
              <w:right w:val="single" w:sz="6" w:space="0" w:color="auto"/>
            </w:tcBorders>
          </w:tcPr>
          <w:p w14:paraId="51679CCE" w14:textId="77777777" w:rsidR="00E32F8C" w:rsidRPr="00403D05" w:rsidRDefault="00E32F8C" w:rsidP="00051812">
            <w:pPr>
              <w:spacing w:line="360" w:lineRule="auto"/>
              <w:ind w:firstLine="709"/>
              <w:rPr>
                <w:rStyle w:val="FontStyle694"/>
                <w:color w:val="000000"/>
              </w:rPr>
            </w:pPr>
          </w:p>
        </w:tc>
        <w:tc>
          <w:tcPr>
            <w:tcW w:w="851" w:type="dxa"/>
            <w:vMerge/>
            <w:tcBorders>
              <w:left w:val="single" w:sz="6" w:space="0" w:color="auto"/>
              <w:bottom w:val="single" w:sz="6" w:space="0" w:color="auto"/>
              <w:right w:val="single" w:sz="6" w:space="0" w:color="auto"/>
            </w:tcBorders>
            <w:vAlign w:val="center"/>
          </w:tcPr>
          <w:p w14:paraId="0EF76CC5" w14:textId="77777777" w:rsidR="00E32F8C" w:rsidRPr="00403D05" w:rsidRDefault="00E32F8C" w:rsidP="00051812">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4514848D" w14:textId="77777777" w:rsidR="00E32F8C" w:rsidRPr="00403D05" w:rsidRDefault="00E32F8C" w:rsidP="00051812">
            <w:pPr>
              <w:pStyle w:val="Style387"/>
              <w:widowControl/>
              <w:jc w:val="center"/>
              <w:rPr>
                <w:rStyle w:val="FontStyle681"/>
                <w:color w:val="000000"/>
              </w:rPr>
            </w:pPr>
            <w:r w:rsidRPr="00403D05">
              <w:rPr>
                <w:rStyle w:val="FontStyle681"/>
                <w:color w:val="00000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F2DFDE6" w14:textId="77777777" w:rsidR="00E32F8C" w:rsidRPr="00403D05" w:rsidRDefault="00E32F8C" w:rsidP="00051812">
            <w:pPr>
              <w:pStyle w:val="Style387"/>
              <w:widowControl/>
              <w:jc w:val="center"/>
              <w:rPr>
                <w:rStyle w:val="FontStyle681"/>
                <w:color w:val="000000"/>
              </w:rPr>
            </w:pPr>
            <w:r w:rsidRPr="00403D05">
              <w:rPr>
                <w:rStyle w:val="FontStyle681"/>
                <w:color w:val="000000"/>
              </w:rPr>
              <w:t>Лекции</w:t>
            </w:r>
          </w:p>
        </w:tc>
        <w:tc>
          <w:tcPr>
            <w:tcW w:w="1275" w:type="dxa"/>
            <w:tcBorders>
              <w:top w:val="single" w:sz="6" w:space="0" w:color="auto"/>
              <w:left w:val="single" w:sz="6" w:space="0" w:color="auto"/>
              <w:bottom w:val="single" w:sz="6" w:space="0" w:color="auto"/>
            </w:tcBorders>
            <w:vAlign w:val="center"/>
          </w:tcPr>
          <w:p w14:paraId="627230E0" w14:textId="77777777" w:rsidR="00E32F8C" w:rsidRPr="00403D05" w:rsidRDefault="00E32F8C" w:rsidP="00051812">
            <w:pPr>
              <w:pStyle w:val="Style387"/>
              <w:widowControl/>
              <w:jc w:val="center"/>
              <w:rPr>
                <w:rStyle w:val="FontStyle681"/>
                <w:color w:val="000000"/>
              </w:rPr>
            </w:pPr>
            <w:r w:rsidRPr="00403D05">
              <w:rPr>
                <w:rStyle w:val="FontStyle681"/>
                <w:color w:val="000000"/>
              </w:rPr>
              <w:t>Практические и семинарские занятия</w:t>
            </w:r>
          </w:p>
        </w:tc>
        <w:tc>
          <w:tcPr>
            <w:tcW w:w="1134" w:type="dxa"/>
            <w:vMerge/>
            <w:tcBorders>
              <w:left w:val="single" w:sz="6" w:space="0" w:color="auto"/>
              <w:bottom w:val="single" w:sz="6" w:space="0" w:color="auto"/>
              <w:right w:val="single" w:sz="6" w:space="0" w:color="auto"/>
            </w:tcBorders>
          </w:tcPr>
          <w:p w14:paraId="51C9F6C9" w14:textId="77777777" w:rsidR="00E32F8C" w:rsidRPr="00403D05" w:rsidRDefault="00E32F8C" w:rsidP="00051812">
            <w:pPr>
              <w:pStyle w:val="Style387"/>
              <w:widowControl/>
              <w:jc w:val="center"/>
              <w:rPr>
                <w:rStyle w:val="FontStyle681"/>
                <w:color w:val="000000"/>
                <w:lang w:val="en-US"/>
              </w:rPr>
            </w:pPr>
          </w:p>
        </w:tc>
        <w:tc>
          <w:tcPr>
            <w:tcW w:w="1843" w:type="dxa"/>
            <w:vMerge/>
            <w:tcBorders>
              <w:left w:val="single" w:sz="6" w:space="0" w:color="auto"/>
              <w:bottom w:val="single" w:sz="6" w:space="0" w:color="auto"/>
              <w:right w:val="single" w:sz="6" w:space="0" w:color="auto"/>
            </w:tcBorders>
          </w:tcPr>
          <w:p w14:paraId="4C0D6F0F" w14:textId="77777777" w:rsidR="00E32F8C" w:rsidRPr="00403D05" w:rsidRDefault="00E32F8C" w:rsidP="00051812">
            <w:pPr>
              <w:pStyle w:val="Style387"/>
              <w:widowControl/>
              <w:spacing w:line="360" w:lineRule="auto"/>
              <w:ind w:firstLine="709"/>
              <w:jc w:val="center"/>
              <w:rPr>
                <w:rStyle w:val="FontStyle681"/>
                <w:color w:val="000000"/>
              </w:rPr>
            </w:pPr>
          </w:p>
        </w:tc>
      </w:tr>
      <w:tr w:rsidR="005C1964" w:rsidRPr="00403D05" w14:paraId="03F80C0F"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2269C64B" w14:textId="77777777" w:rsidR="005C1964" w:rsidRPr="00403D05" w:rsidRDefault="005C1964" w:rsidP="005C1964">
            <w:pPr>
              <w:pStyle w:val="af"/>
              <w:jc w:val="center"/>
              <w:rPr>
                <w:color w:val="000000"/>
                <w:sz w:val="22"/>
                <w:szCs w:val="22"/>
              </w:rPr>
            </w:pPr>
            <w:r w:rsidRPr="00403D05">
              <w:rPr>
                <w:color w:val="000000"/>
                <w:sz w:val="22"/>
                <w:szCs w:val="22"/>
              </w:rPr>
              <w:t>1</w:t>
            </w:r>
          </w:p>
        </w:tc>
        <w:tc>
          <w:tcPr>
            <w:tcW w:w="2268" w:type="dxa"/>
            <w:tcBorders>
              <w:top w:val="single" w:sz="6" w:space="0" w:color="auto"/>
              <w:left w:val="single" w:sz="6" w:space="0" w:color="auto"/>
              <w:bottom w:val="single" w:sz="6" w:space="0" w:color="auto"/>
              <w:right w:val="single" w:sz="6" w:space="0" w:color="auto"/>
            </w:tcBorders>
          </w:tcPr>
          <w:p w14:paraId="4EE8FF64" w14:textId="459F2051" w:rsidR="005C1964" w:rsidRPr="00403D05" w:rsidRDefault="005C1964" w:rsidP="005C1964">
            <w:pPr>
              <w:keepNext/>
              <w:widowControl w:val="0"/>
              <w:autoSpaceDE w:val="0"/>
              <w:autoSpaceDN w:val="0"/>
              <w:adjustRightInd w:val="0"/>
              <w:ind w:right="57"/>
              <w:rPr>
                <w:color w:val="000000"/>
                <w:sz w:val="22"/>
                <w:szCs w:val="22"/>
              </w:rPr>
            </w:pPr>
            <w:r w:rsidRPr="00403D05">
              <w:rPr>
                <w:color w:val="000000"/>
                <w:sz w:val="22"/>
                <w:szCs w:val="22"/>
              </w:rPr>
              <w:t xml:space="preserve">Тема 1. </w:t>
            </w:r>
            <w:r w:rsidR="00E42ED8" w:rsidRPr="00E42ED8">
              <w:rPr>
                <w:color w:val="000000"/>
                <w:sz w:val="22"/>
                <w:szCs w:val="22"/>
              </w:rPr>
              <w:t>Базовые понятия и стандарты управления ИТ-проектами</w:t>
            </w:r>
          </w:p>
        </w:tc>
        <w:tc>
          <w:tcPr>
            <w:tcW w:w="851" w:type="dxa"/>
            <w:tcBorders>
              <w:top w:val="single" w:sz="6" w:space="0" w:color="auto"/>
              <w:left w:val="single" w:sz="6" w:space="0" w:color="auto"/>
              <w:bottom w:val="single" w:sz="6" w:space="0" w:color="auto"/>
              <w:right w:val="single" w:sz="6" w:space="0" w:color="auto"/>
            </w:tcBorders>
            <w:vAlign w:val="center"/>
          </w:tcPr>
          <w:p w14:paraId="5B9A787E" w14:textId="23FBCD1E" w:rsidR="005C1964" w:rsidRPr="00E5458D" w:rsidRDefault="00C54312" w:rsidP="005C1964">
            <w:pPr>
              <w:pStyle w:val="Style139"/>
              <w:widowControl/>
              <w:jc w:val="center"/>
              <w:rPr>
                <w:color w:val="000000"/>
                <w:sz w:val="22"/>
                <w:szCs w:val="22"/>
              </w:rPr>
            </w:pPr>
            <w:r>
              <w:rPr>
                <w:color w:val="000000"/>
                <w:sz w:val="22"/>
                <w:szCs w:val="22"/>
              </w:rPr>
              <w:t>21</w:t>
            </w:r>
          </w:p>
        </w:tc>
        <w:tc>
          <w:tcPr>
            <w:tcW w:w="992" w:type="dxa"/>
            <w:tcBorders>
              <w:top w:val="single" w:sz="6" w:space="0" w:color="auto"/>
              <w:left w:val="single" w:sz="6" w:space="0" w:color="auto"/>
              <w:bottom w:val="single" w:sz="6" w:space="0" w:color="auto"/>
              <w:right w:val="single" w:sz="6" w:space="0" w:color="auto"/>
            </w:tcBorders>
            <w:vAlign w:val="center"/>
          </w:tcPr>
          <w:p w14:paraId="500D5975" w14:textId="70F47050" w:rsidR="005C1964" w:rsidRPr="00C54312" w:rsidRDefault="00C54312" w:rsidP="005C1964">
            <w:pPr>
              <w:pStyle w:val="Style139"/>
              <w:widowControl/>
              <w:jc w:val="center"/>
              <w:rPr>
                <w:color w:val="000000"/>
                <w:sz w:val="22"/>
                <w:szCs w:val="22"/>
              </w:rPr>
            </w:pPr>
            <w:r>
              <w:rPr>
                <w:color w:val="000000"/>
                <w:sz w:val="22"/>
                <w:szCs w:val="22"/>
              </w:rPr>
              <w:t>1</w:t>
            </w:r>
          </w:p>
        </w:tc>
        <w:tc>
          <w:tcPr>
            <w:tcW w:w="851" w:type="dxa"/>
            <w:tcBorders>
              <w:top w:val="single" w:sz="6" w:space="0" w:color="auto"/>
              <w:left w:val="single" w:sz="6" w:space="0" w:color="auto"/>
              <w:bottom w:val="single" w:sz="6" w:space="0" w:color="auto"/>
              <w:right w:val="single" w:sz="6" w:space="0" w:color="auto"/>
            </w:tcBorders>
            <w:vAlign w:val="center"/>
          </w:tcPr>
          <w:p w14:paraId="2B2DB59F" w14:textId="773CACE9" w:rsidR="005C1964" w:rsidRPr="00000343" w:rsidRDefault="006576B8" w:rsidP="005C1964">
            <w:pPr>
              <w:pStyle w:val="Style139"/>
              <w:widowControl/>
              <w:jc w:val="center"/>
              <w:rPr>
                <w:color w:val="000000"/>
                <w:sz w:val="22"/>
                <w:szCs w:val="22"/>
              </w:rPr>
            </w:pPr>
            <w:r>
              <w:rPr>
                <w:color w:val="000000"/>
                <w:sz w:val="22"/>
                <w:szCs w:val="22"/>
              </w:rPr>
              <w:t>1</w:t>
            </w:r>
          </w:p>
        </w:tc>
        <w:tc>
          <w:tcPr>
            <w:tcW w:w="1275" w:type="dxa"/>
            <w:tcBorders>
              <w:top w:val="single" w:sz="6" w:space="0" w:color="auto"/>
              <w:left w:val="single" w:sz="6" w:space="0" w:color="auto"/>
              <w:bottom w:val="single" w:sz="6" w:space="0" w:color="auto"/>
            </w:tcBorders>
            <w:vAlign w:val="center"/>
          </w:tcPr>
          <w:p w14:paraId="139D5F9E" w14:textId="3BA0E7C8" w:rsidR="005C1964" w:rsidRPr="006576B8" w:rsidRDefault="006576B8" w:rsidP="005C1964">
            <w:pPr>
              <w:pStyle w:val="Style139"/>
              <w:widowControl/>
              <w:jc w:val="center"/>
              <w:rPr>
                <w:color w:val="000000"/>
                <w:sz w:val="22"/>
                <w:szCs w:val="22"/>
              </w:rPr>
            </w:pPr>
            <w:r>
              <w:rPr>
                <w:color w:val="000000"/>
                <w:sz w:val="22"/>
                <w:szCs w:val="22"/>
              </w:rPr>
              <w:t>-</w:t>
            </w:r>
          </w:p>
        </w:tc>
        <w:tc>
          <w:tcPr>
            <w:tcW w:w="1134" w:type="dxa"/>
            <w:tcBorders>
              <w:top w:val="single" w:sz="6" w:space="0" w:color="auto"/>
              <w:left w:val="single" w:sz="6" w:space="0" w:color="auto"/>
              <w:bottom w:val="single" w:sz="6" w:space="0" w:color="auto"/>
              <w:right w:val="single" w:sz="6" w:space="0" w:color="auto"/>
            </w:tcBorders>
            <w:vAlign w:val="center"/>
          </w:tcPr>
          <w:p w14:paraId="1769F57C" w14:textId="2D698EC0" w:rsidR="005C1964" w:rsidRPr="00C54312" w:rsidRDefault="00C54312" w:rsidP="005C1964">
            <w:pPr>
              <w:pStyle w:val="Style139"/>
              <w:widowControl/>
              <w:jc w:val="center"/>
              <w:rPr>
                <w:color w:val="000000"/>
                <w:sz w:val="22"/>
                <w:szCs w:val="22"/>
              </w:rPr>
            </w:pPr>
            <w:r>
              <w:rPr>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56FB5BA7" w14:textId="4F3FC065" w:rsidR="005C1964" w:rsidRPr="00403D05" w:rsidRDefault="005C1964" w:rsidP="005C1964">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5C1964" w:rsidRPr="00403D05" w14:paraId="1098C849"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5DF34EA0" w14:textId="77777777" w:rsidR="005C1964" w:rsidRPr="00403D05" w:rsidRDefault="005C1964" w:rsidP="005C1964">
            <w:pPr>
              <w:pStyle w:val="af"/>
              <w:jc w:val="center"/>
              <w:rPr>
                <w:color w:val="000000"/>
                <w:sz w:val="22"/>
                <w:szCs w:val="22"/>
              </w:rPr>
            </w:pPr>
            <w:r w:rsidRPr="00403D05">
              <w:rPr>
                <w:color w:val="000000"/>
                <w:sz w:val="22"/>
                <w:szCs w:val="22"/>
              </w:rPr>
              <w:t>2</w:t>
            </w:r>
          </w:p>
        </w:tc>
        <w:tc>
          <w:tcPr>
            <w:tcW w:w="2268" w:type="dxa"/>
            <w:tcBorders>
              <w:top w:val="single" w:sz="6" w:space="0" w:color="auto"/>
              <w:left w:val="single" w:sz="6" w:space="0" w:color="auto"/>
              <w:bottom w:val="single" w:sz="6" w:space="0" w:color="auto"/>
              <w:right w:val="single" w:sz="6" w:space="0" w:color="auto"/>
            </w:tcBorders>
          </w:tcPr>
          <w:p w14:paraId="5A1C2C49" w14:textId="63ED23C5" w:rsidR="005C1964" w:rsidRPr="00403D05" w:rsidRDefault="005C1964" w:rsidP="005C1964">
            <w:pPr>
              <w:keepNext/>
              <w:widowControl w:val="0"/>
              <w:autoSpaceDE w:val="0"/>
              <w:autoSpaceDN w:val="0"/>
              <w:adjustRightInd w:val="0"/>
              <w:ind w:right="57"/>
              <w:rPr>
                <w:color w:val="000000"/>
                <w:sz w:val="22"/>
                <w:szCs w:val="22"/>
              </w:rPr>
            </w:pPr>
            <w:r w:rsidRPr="00F11797">
              <w:rPr>
                <w:color w:val="000000"/>
                <w:sz w:val="22"/>
                <w:szCs w:val="22"/>
              </w:rPr>
              <w:t xml:space="preserve">Тема 2. </w:t>
            </w:r>
            <w:r w:rsidR="00E42ED8" w:rsidRPr="00E42ED8">
              <w:rPr>
                <w:color w:val="000000"/>
                <w:sz w:val="22"/>
                <w:szCs w:val="22"/>
              </w:rPr>
              <w:t>Особенности проектов создания информационных систем</w:t>
            </w:r>
          </w:p>
        </w:tc>
        <w:tc>
          <w:tcPr>
            <w:tcW w:w="851" w:type="dxa"/>
            <w:tcBorders>
              <w:top w:val="single" w:sz="6" w:space="0" w:color="auto"/>
              <w:left w:val="single" w:sz="6" w:space="0" w:color="auto"/>
              <w:bottom w:val="single" w:sz="6" w:space="0" w:color="auto"/>
              <w:right w:val="single" w:sz="6" w:space="0" w:color="auto"/>
            </w:tcBorders>
            <w:vAlign w:val="center"/>
          </w:tcPr>
          <w:p w14:paraId="05DBD666" w14:textId="17EA5284" w:rsidR="005C1964" w:rsidRPr="00E72293" w:rsidRDefault="00C54312" w:rsidP="005C1964">
            <w:pPr>
              <w:pStyle w:val="Style139"/>
              <w:widowControl/>
              <w:jc w:val="center"/>
              <w:rPr>
                <w:color w:val="000000"/>
                <w:sz w:val="22"/>
                <w:szCs w:val="22"/>
              </w:rPr>
            </w:pPr>
            <w:r>
              <w:rPr>
                <w:color w:val="000000"/>
                <w:sz w:val="22"/>
                <w:szCs w:val="22"/>
              </w:rPr>
              <w:t>19</w:t>
            </w:r>
          </w:p>
        </w:tc>
        <w:tc>
          <w:tcPr>
            <w:tcW w:w="992" w:type="dxa"/>
            <w:tcBorders>
              <w:top w:val="single" w:sz="6" w:space="0" w:color="auto"/>
              <w:left w:val="single" w:sz="6" w:space="0" w:color="auto"/>
              <w:bottom w:val="single" w:sz="6" w:space="0" w:color="auto"/>
              <w:right w:val="single" w:sz="6" w:space="0" w:color="auto"/>
            </w:tcBorders>
            <w:vAlign w:val="center"/>
          </w:tcPr>
          <w:p w14:paraId="5DBCAD6B" w14:textId="6C859639" w:rsidR="005C1964" w:rsidRPr="00C54312" w:rsidRDefault="00C54312" w:rsidP="005C1964">
            <w:pPr>
              <w:pStyle w:val="Style139"/>
              <w:widowControl/>
              <w:jc w:val="center"/>
              <w:rPr>
                <w:color w:val="000000"/>
                <w:sz w:val="22"/>
                <w:szCs w:val="22"/>
              </w:rPr>
            </w:pPr>
            <w:r>
              <w:rPr>
                <w:color w:val="000000"/>
                <w:sz w:val="22"/>
                <w:szCs w:val="22"/>
              </w:rPr>
              <w:t>1</w:t>
            </w:r>
          </w:p>
        </w:tc>
        <w:tc>
          <w:tcPr>
            <w:tcW w:w="851" w:type="dxa"/>
            <w:tcBorders>
              <w:top w:val="single" w:sz="6" w:space="0" w:color="auto"/>
              <w:left w:val="single" w:sz="6" w:space="0" w:color="auto"/>
              <w:bottom w:val="single" w:sz="6" w:space="0" w:color="auto"/>
              <w:right w:val="single" w:sz="6" w:space="0" w:color="auto"/>
            </w:tcBorders>
            <w:vAlign w:val="center"/>
          </w:tcPr>
          <w:p w14:paraId="2A55BBB6" w14:textId="662292CE" w:rsidR="005C1964" w:rsidRPr="00397905" w:rsidRDefault="006576B8" w:rsidP="005C1964">
            <w:pPr>
              <w:pStyle w:val="Style139"/>
              <w:widowControl/>
              <w:jc w:val="center"/>
              <w:rPr>
                <w:color w:val="000000"/>
                <w:sz w:val="22"/>
                <w:szCs w:val="22"/>
              </w:rPr>
            </w:pPr>
            <w:r>
              <w:rPr>
                <w:color w:val="000000"/>
                <w:sz w:val="22"/>
                <w:szCs w:val="22"/>
              </w:rPr>
              <w:t>-</w:t>
            </w:r>
          </w:p>
        </w:tc>
        <w:tc>
          <w:tcPr>
            <w:tcW w:w="1275" w:type="dxa"/>
            <w:tcBorders>
              <w:top w:val="single" w:sz="6" w:space="0" w:color="auto"/>
              <w:left w:val="single" w:sz="6" w:space="0" w:color="auto"/>
              <w:bottom w:val="single" w:sz="6" w:space="0" w:color="auto"/>
            </w:tcBorders>
            <w:vAlign w:val="center"/>
          </w:tcPr>
          <w:p w14:paraId="360F06CA" w14:textId="05084832" w:rsidR="005C1964" w:rsidRPr="00A53DF7" w:rsidRDefault="006576B8" w:rsidP="005C1964">
            <w:pPr>
              <w:pStyle w:val="Style139"/>
              <w:widowControl/>
              <w:jc w:val="center"/>
              <w:rPr>
                <w:color w:val="000000"/>
                <w:sz w:val="22"/>
                <w:szCs w:val="22"/>
              </w:rPr>
            </w:pPr>
            <w:r>
              <w:rPr>
                <w:color w:val="000000"/>
                <w:sz w:val="22"/>
                <w:szCs w:val="22"/>
              </w:rPr>
              <w:t>1</w:t>
            </w:r>
          </w:p>
        </w:tc>
        <w:tc>
          <w:tcPr>
            <w:tcW w:w="1134" w:type="dxa"/>
            <w:tcBorders>
              <w:top w:val="single" w:sz="6" w:space="0" w:color="auto"/>
              <w:left w:val="single" w:sz="6" w:space="0" w:color="auto"/>
              <w:bottom w:val="single" w:sz="6" w:space="0" w:color="auto"/>
              <w:right w:val="single" w:sz="6" w:space="0" w:color="auto"/>
            </w:tcBorders>
            <w:vAlign w:val="center"/>
          </w:tcPr>
          <w:p w14:paraId="79844CC5" w14:textId="78866B3C" w:rsidR="005C1964" w:rsidRPr="00397905" w:rsidRDefault="00C54312" w:rsidP="005C1964">
            <w:pPr>
              <w:pStyle w:val="Style139"/>
              <w:widowControl/>
              <w:jc w:val="center"/>
              <w:rPr>
                <w:color w:val="000000"/>
                <w:sz w:val="22"/>
                <w:szCs w:val="22"/>
              </w:rPr>
            </w:pPr>
            <w:r>
              <w:rPr>
                <w:color w:val="000000"/>
                <w:sz w:val="22"/>
                <w:szCs w:val="22"/>
              </w:rPr>
              <w:t>18</w:t>
            </w:r>
          </w:p>
        </w:tc>
        <w:tc>
          <w:tcPr>
            <w:tcW w:w="1843" w:type="dxa"/>
            <w:tcBorders>
              <w:top w:val="single" w:sz="6" w:space="0" w:color="auto"/>
              <w:left w:val="single" w:sz="6" w:space="0" w:color="auto"/>
              <w:bottom w:val="single" w:sz="6" w:space="0" w:color="auto"/>
              <w:right w:val="single" w:sz="6" w:space="0" w:color="auto"/>
            </w:tcBorders>
          </w:tcPr>
          <w:p w14:paraId="63821627" w14:textId="144DA84C" w:rsidR="005C1964" w:rsidRPr="00403D05" w:rsidRDefault="005C1964" w:rsidP="005C1964">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5C1964" w:rsidRPr="00403D05" w14:paraId="56F23FAF"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5048647F" w14:textId="77777777" w:rsidR="005C1964" w:rsidRPr="00403D05" w:rsidRDefault="005C1964" w:rsidP="005C1964">
            <w:pPr>
              <w:jc w:val="center"/>
              <w:rPr>
                <w:color w:val="000000"/>
                <w:sz w:val="22"/>
                <w:szCs w:val="22"/>
              </w:rPr>
            </w:pPr>
            <w:r w:rsidRPr="00403D05">
              <w:rPr>
                <w:color w:val="000000"/>
                <w:sz w:val="22"/>
                <w:szCs w:val="22"/>
              </w:rPr>
              <w:t>3</w:t>
            </w:r>
          </w:p>
        </w:tc>
        <w:tc>
          <w:tcPr>
            <w:tcW w:w="2268" w:type="dxa"/>
            <w:tcBorders>
              <w:top w:val="single" w:sz="6" w:space="0" w:color="auto"/>
              <w:left w:val="single" w:sz="6" w:space="0" w:color="auto"/>
              <w:bottom w:val="single" w:sz="6" w:space="0" w:color="auto"/>
              <w:right w:val="single" w:sz="6" w:space="0" w:color="auto"/>
            </w:tcBorders>
          </w:tcPr>
          <w:p w14:paraId="04443D06" w14:textId="386AC8D9" w:rsidR="005C1964" w:rsidRPr="00E42ED8" w:rsidRDefault="005C1964" w:rsidP="005C1964">
            <w:pPr>
              <w:keepNext/>
              <w:widowControl w:val="0"/>
              <w:autoSpaceDE w:val="0"/>
              <w:autoSpaceDN w:val="0"/>
              <w:adjustRightInd w:val="0"/>
              <w:ind w:right="57"/>
              <w:rPr>
                <w:color w:val="000000"/>
                <w:sz w:val="22"/>
                <w:szCs w:val="22"/>
              </w:rPr>
            </w:pPr>
            <w:r w:rsidRPr="00F11797">
              <w:rPr>
                <w:color w:val="000000"/>
                <w:sz w:val="22"/>
                <w:szCs w:val="22"/>
              </w:rPr>
              <w:t>Тема</w:t>
            </w:r>
            <w:r w:rsidRPr="0017687B">
              <w:rPr>
                <w:color w:val="000000"/>
                <w:sz w:val="22"/>
                <w:szCs w:val="22"/>
              </w:rPr>
              <w:t xml:space="preserve"> 3. </w:t>
            </w:r>
            <w:r w:rsidR="00E42ED8" w:rsidRPr="00E42ED8">
              <w:rPr>
                <w:color w:val="000000"/>
                <w:sz w:val="22"/>
                <w:szCs w:val="22"/>
              </w:rPr>
              <w:t>Применение каскадных и мультикаскадных методологий управления ИТ-проектами</w:t>
            </w:r>
          </w:p>
        </w:tc>
        <w:tc>
          <w:tcPr>
            <w:tcW w:w="851" w:type="dxa"/>
            <w:tcBorders>
              <w:top w:val="single" w:sz="6" w:space="0" w:color="auto"/>
              <w:left w:val="single" w:sz="6" w:space="0" w:color="auto"/>
              <w:bottom w:val="single" w:sz="6" w:space="0" w:color="auto"/>
              <w:right w:val="single" w:sz="6" w:space="0" w:color="auto"/>
            </w:tcBorders>
            <w:vAlign w:val="center"/>
          </w:tcPr>
          <w:p w14:paraId="48E5BD56" w14:textId="3C6E1619" w:rsidR="005C1964" w:rsidRPr="00E14A71" w:rsidRDefault="00C54312" w:rsidP="005C1964">
            <w:pPr>
              <w:pStyle w:val="Style139"/>
              <w:widowControl/>
              <w:jc w:val="center"/>
              <w:rPr>
                <w:color w:val="000000"/>
                <w:sz w:val="22"/>
                <w:szCs w:val="22"/>
              </w:rPr>
            </w:pPr>
            <w:r>
              <w:rPr>
                <w:color w:val="000000"/>
                <w:sz w:val="22"/>
                <w:szCs w:val="22"/>
              </w:rPr>
              <w:t>34</w:t>
            </w:r>
          </w:p>
        </w:tc>
        <w:tc>
          <w:tcPr>
            <w:tcW w:w="992" w:type="dxa"/>
            <w:tcBorders>
              <w:top w:val="single" w:sz="6" w:space="0" w:color="auto"/>
              <w:left w:val="single" w:sz="6" w:space="0" w:color="auto"/>
              <w:bottom w:val="single" w:sz="6" w:space="0" w:color="auto"/>
              <w:right w:val="single" w:sz="6" w:space="0" w:color="auto"/>
            </w:tcBorders>
            <w:vAlign w:val="center"/>
          </w:tcPr>
          <w:p w14:paraId="309D61E3" w14:textId="5BE0F32E" w:rsidR="005C1964" w:rsidRPr="00397905" w:rsidRDefault="00C54312" w:rsidP="005C1964">
            <w:pPr>
              <w:pStyle w:val="Style139"/>
              <w:widowControl/>
              <w:jc w:val="center"/>
              <w:rPr>
                <w:color w:val="000000"/>
                <w:sz w:val="22"/>
                <w:szCs w:val="22"/>
              </w:rPr>
            </w:pPr>
            <w:r>
              <w:rPr>
                <w:color w:val="000000"/>
                <w:sz w:val="22"/>
                <w:szCs w:val="22"/>
              </w:rPr>
              <w:t>4</w:t>
            </w:r>
          </w:p>
        </w:tc>
        <w:tc>
          <w:tcPr>
            <w:tcW w:w="851" w:type="dxa"/>
            <w:tcBorders>
              <w:top w:val="single" w:sz="6" w:space="0" w:color="auto"/>
              <w:left w:val="single" w:sz="6" w:space="0" w:color="auto"/>
              <w:bottom w:val="single" w:sz="6" w:space="0" w:color="auto"/>
              <w:right w:val="single" w:sz="6" w:space="0" w:color="auto"/>
            </w:tcBorders>
            <w:vAlign w:val="center"/>
          </w:tcPr>
          <w:p w14:paraId="20C10C8C" w14:textId="6DC25C34" w:rsidR="005C1964" w:rsidRPr="00397905" w:rsidRDefault="006576B8" w:rsidP="005C1964">
            <w:pPr>
              <w:pStyle w:val="Style139"/>
              <w:widowControl/>
              <w:jc w:val="center"/>
              <w:rPr>
                <w:color w:val="000000"/>
                <w:sz w:val="22"/>
                <w:szCs w:val="22"/>
              </w:rPr>
            </w:pPr>
            <w:r>
              <w:rPr>
                <w:color w:val="000000"/>
                <w:sz w:val="22"/>
                <w:szCs w:val="22"/>
              </w:rPr>
              <w:t>1</w:t>
            </w:r>
          </w:p>
        </w:tc>
        <w:tc>
          <w:tcPr>
            <w:tcW w:w="1275" w:type="dxa"/>
            <w:tcBorders>
              <w:top w:val="single" w:sz="6" w:space="0" w:color="auto"/>
              <w:left w:val="single" w:sz="6" w:space="0" w:color="auto"/>
              <w:bottom w:val="single" w:sz="6" w:space="0" w:color="auto"/>
            </w:tcBorders>
            <w:vAlign w:val="center"/>
          </w:tcPr>
          <w:p w14:paraId="290B0A7D" w14:textId="34DF0AA1" w:rsidR="005C1964" w:rsidRPr="00397905" w:rsidRDefault="006576B8" w:rsidP="005C1964">
            <w:pPr>
              <w:pStyle w:val="Style139"/>
              <w:widowControl/>
              <w:jc w:val="center"/>
              <w:rPr>
                <w:color w:val="000000"/>
                <w:sz w:val="22"/>
                <w:szCs w:val="22"/>
              </w:rPr>
            </w:pPr>
            <w:r>
              <w:rPr>
                <w:color w:val="000000"/>
                <w:sz w:val="22"/>
                <w:szCs w:val="22"/>
              </w:rPr>
              <w:t>3</w:t>
            </w:r>
          </w:p>
        </w:tc>
        <w:tc>
          <w:tcPr>
            <w:tcW w:w="1134" w:type="dxa"/>
            <w:tcBorders>
              <w:top w:val="single" w:sz="6" w:space="0" w:color="auto"/>
              <w:left w:val="single" w:sz="6" w:space="0" w:color="auto"/>
              <w:bottom w:val="single" w:sz="6" w:space="0" w:color="auto"/>
              <w:right w:val="single" w:sz="6" w:space="0" w:color="auto"/>
            </w:tcBorders>
            <w:vAlign w:val="center"/>
          </w:tcPr>
          <w:p w14:paraId="279E16A8" w14:textId="65590802" w:rsidR="005C1964" w:rsidRPr="00C54312" w:rsidRDefault="00C54312" w:rsidP="005C1964">
            <w:pPr>
              <w:pStyle w:val="Style139"/>
              <w:widowControl/>
              <w:jc w:val="center"/>
              <w:rPr>
                <w:color w:val="000000"/>
                <w:sz w:val="22"/>
                <w:szCs w:val="22"/>
              </w:rPr>
            </w:pPr>
            <w:r>
              <w:rPr>
                <w:color w:val="000000"/>
                <w:sz w:val="22"/>
                <w:szCs w:val="22"/>
              </w:rPr>
              <w:t>30</w:t>
            </w:r>
          </w:p>
        </w:tc>
        <w:tc>
          <w:tcPr>
            <w:tcW w:w="1843" w:type="dxa"/>
            <w:tcBorders>
              <w:top w:val="single" w:sz="6" w:space="0" w:color="auto"/>
              <w:left w:val="single" w:sz="6" w:space="0" w:color="auto"/>
              <w:bottom w:val="single" w:sz="6" w:space="0" w:color="auto"/>
              <w:right w:val="single" w:sz="6" w:space="0" w:color="auto"/>
            </w:tcBorders>
          </w:tcPr>
          <w:p w14:paraId="76D7FC2D" w14:textId="26D082EC" w:rsidR="005C1964" w:rsidRPr="00403D05" w:rsidRDefault="005C1964" w:rsidP="005C1964">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5C1964" w:rsidRPr="00403D05" w14:paraId="62BD4E0E"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268207CC" w14:textId="77777777" w:rsidR="005C1964" w:rsidRPr="00403D05" w:rsidRDefault="005C1964" w:rsidP="005C1964">
            <w:pPr>
              <w:jc w:val="center"/>
              <w:rPr>
                <w:color w:val="000000"/>
                <w:sz w:val="22"/>
                <w:szCs w:val="22"/>
              </w:rPr>
            </w:pPr>
            <w:r w:rsidRPr="00403D05">
              <w:rPr>
                <w:color w:val="000000"/>
                <w:sz w:val="22"/>
                <w:szCs w:val="22"/>
              </w:rPr>
              <w:t>4</w:t>
            </w:r>
          </w:p>
        </w:tc>
        <w:tc>
          <w:tcPr>
            <w:tcW w:w="2268" w:type="dxa"/>
            <w:tcBorders>
              <w:top w:val="single" w:sz="6" w:space="0" w:color="auto"/>
              <w:left w:val="single" w:sz="6" w:space="0" w:color="auto"/>
              <w:bottom w:val="single" w:sz="6" w:space="0" w:color="auto"/>
              <w:right w:val="single" w:sz="6" w:space="0" w:color="auto"/>
            </w:tcBorders>
          </w:tcPr>
          <w:p w14:paraId="6571F42D" w14:textId="7F309DA8" w:rsidR="005C1964" w:rsidRPr="00403D05" w:rsidRDefault="005C1964" w:rsidP="005C1964">
            <w:pPr>
              <w:keepNext/>
              <w:widowControl w:val="0"/>
              <w:autoSpaceDE w:val="0"/>
              <w:autoSpaceDN w:val="0"/>
              <w:adjustRightInd w:val="0"/>
              <w:ind w:right="57"/>
              <w:rPr>
                <w:color w:val="000000"/>
                <w:sz w:val="22"/>
                <w:szCs w:val="22"/>
              </w:rPr>
            </w:pPr>
            <w:r w:rsidRPr="00F11797">
              <w:rPr>
                <w:color w:val="000000"/>
                <w:sz w:val="22"/>
                <w:szCs w:val="22"/>
              </w:rPr>
              <w:t xml:space="preserve">Тема 4. </w:t>
            </w:r>
            <w:r w:rsidR="00E42ED8" w:rsidRPr="00E42ED8">
              <w:rPr>
                <w:color w:val="000000"/>
                <w:sz w:val="22"/>
                <w:szCs w:val="22"/>
              </w:rPr>
              <w:t>Применение гибких и гибридных методологий управления ИТ- проектами</w:t>
            </w:r>
          </w:p>
        </w:tc>
        <w:tc>
          <w:tcPr>
            <w:tcW w:w="851" w:type="dxa"/>
            <w:tcBorders>
              <w:top w:val="single" w:sz="6" w:space="0" w:color="auto"/>
              <w:left w:val="single" w:sz="6" w:space="0" w:color="auto"/>
              <w:bottom w:val="single" w:sz="6" w:space="0" w:color="auto"/>
              <w:right w:val="single" w:sz="6" w:space="0" w:color="auto"/>
            </w:tcBorders>
            <w:vAlign w:val="center"/>
          </w:tcPr>
          <w:p w14:paraId="5FB13EBC" w14:textId="08DF3423" w:rsidR="005C1964" w:rsidRPr="00397905" w:rsidRDefault="00C54312" w:rsidP="005C1964">
            <w:pPr>
              <w:pStyle w:val="Style139"/>
              <w:widowControl/>
              <w:jc w:val="center"/>
              <w:rPr>
                <w:color w:val="000000"/>
                <w:sz w:val="22"/>
                <w:szCs w:val="22"/>
              </w:rPr>
            </w:pPr>
            <w:r>
              <w:rPr>
                <w:color w:val="000000"/>
                <w:sz w:val="22"/>
                <w:szCs w:val="22"/>
              </w:rPr>
              <w:t>34</w:t>
            </w:r>
          </w:p>
        </w:tc>
        <w:tc>
          <w:tcPr>
            <w:tcW w:w="992" w:type="dxa"/>
            <w:tcBorders>
              <w:top w:val="single" w:sz="6" w:space="0" w:color="auto"/>
              <w:left w:val="single" w:sz="6" w:space="0" w:color="auto"/>
              <w:bottom w:val="single" w:sz="6" w:space="0" w:color="auto"/>
              <w:right w:val="single" w:sz="6" w:space="0" w:color="auto"/>
            </w:tcBorders>
            <w:vAlign w:val="center"/>
          </w:tcPr>
          <w:p w14:paraId="2DC08AB7" w14:textId="5FDE09E5" w:rsidR="005C1964" w:rsidRPr="00C54312" w:rsidRDefault="00C54312" w:rsidP="005C1964">
            <w:pPr>
              <w:pStyle w:val="Style139"/>
              <w:widowControl/>
              <w:jc w:val="center"/>
              <w:rPr>
                <w:color w:val="000000"/>
                <w:sz w:val="22"/>
                <w:szCs w:val="22"/>
              </w:rPr>
            </w:pPr>
            <w:r>
              <w:rPr>
                <w:color w:val="000000"/>
                <w:sz w:val="22"/>
                <w:szCs w:val="22"/>
              </w:rPr>
              <w:t>4</w:t>
            </w:r>
          </w:p>
        </w:tc>
        <w:tc>
          <w:tcPr>
            <w:tcW w:w="851" w:type="dxa"/>
            <w:tcBorders>
              <w:top w:val="single" w:sz="6" w:space="0" w:color="auto"/>
              <w:left w:val="single" w:sz="6" w:space="0" w:color="auto"/>
              <w:bottom w:val="single" w:sz="6" w:space="0" w:color="auto"/>
              <w:right w:val="single" w:sz="6" w:space="0" w:color="auto"/>
            </w:tcBorders>
            <w:vAlign w:val="center"/>
          </w:tcPr>
          <w:p w14:paraId="4E964ED8" w14:textId="545836F1" w:rsidR="005C1964" w:rsidRPr="00397905" w:rsidRDefault="006576B8" w:rsidP="005C1964">
            <w:pPr>
              <w:pStyle w:val="Style139"/>
              <w:widowControl/>
              <w:jc w:val="center"/>
              <w:rPr>
                <w:color w:val="000000"/>
                <w:sz w:val="22"/>
                <w:szCs w:val="22"/>
              </w:rPr>
            </w:pPr>
            <w:r>
              <w:rPr>
                <w:color w:val="000000"/>
                <w:sz w:val="22"/>
                <w:szCs w:val="22"/>
              </w:rPr>
              <w:t>1</w:t>
            </w:r>
          </w:p>
        </w:tc>
        <w:tc>
          <w:tcPr>
            <w:tcW w:w="1275" w:type="dxa"/>
            <w:tcBorders>
              <w:top w:val="single" w:sz="6" w:space="0" w:color="auto"/>
              <w:left w:val="single" w:sz="6" w:space="0" w:color="auto"/>
              <w:bottom w:val="single" w:sz="6" w:space="0" w:color="auto"/>
            </w:tcBorders>
            <w:vAlign w:val="center"/>
          </w:tcPr>
          <w:p w14:paraId="775B8F6E" w14:textId="69B6936A" w:rsidR="005C1964" w:rsidRPr="00397905" w:rsidRDefault="006576B8" w:rsidP="005C1964">
            <w:pPr>
              <w:pStyle w:val="Style139"/>
              <w:widowControl/>
              <w:jc w:val="center"/>
              <w:rPr>
                <w:color w:val="000000"/>
                <w:sz w:val="22"/>
                <w:szCs w:val="22"/>
              </w:rPr>
            </w:pPr>
            <w:r>
              <w:rPr>
                <w:color w:val="000000"/>
                <w:sz w:val="22"/>
                <w:szCs w:val="22"/>
              </w:rPr>
              <w:t>3</w:t>
            </w:r>
          </w:p>
        </w:tc>
        <w:tc>
          <w:tcPr>
            <w:tcW w:w="1134" w:type="dxa"/>
            <w:tcBorders>
              <w:top w:val="single" w:sz="6" w:space="0" w:color="auto"/>
              <w:left w:val="single" w:sz="6" w:space="0" w:color="auto"/>
              <w:bottom w:val="single" w:sz="6" w:space="0" w:color="auto"/>
              <w:right w:val="single" w:sz="6" w:space="0" w:color="auto"/>
            </w:tcBorders>
            <w:vAlign w:val="center"/>
          </w:tcPr>
          <w:p w14:paraId="0E9A5C6F" w14:textId="2CC64F86" w:rsidR="005C1964" w:rsidRPr="00397905" w:rsidRDefault="00C54312" w:rsidP="005C1964">
            <w:pPr>
              <w:pStyle w:val="Style139"/>
              <w:widowControl/>
              <w:jc w:val="center"/>
              <w:rPr>
                <w:color w:val="000000"/>
                <w:sz w:val="22"/>
                <w:szCs w:val="22"/>
              </w:rPr>
            </w:pPr>
            <w:r>
              <w:rPr>
                <w:color w:val="000000"/>
                <w:sz w:val="22"/>
                <w:szCs w:val="22"/>
              </w:rPr>
              <w:t>30</w:t>
            </w:r>
          </w:p>
        </w:tc>
        <w:tc>
          <w:tcPr>
            <w:tcW w:w="1843" w:type="dxa"/>
            <w:tcBorders>
              <w:top w:val="single" w:sz="6" w:space="0" w:color="auto"/>
              <w:left w:val="single" w:sz="6" w:space="0" w:color="auto"/>
              <w:bottom w:val="single" w:sz="6" w:space="0" w:color="auto"/>
              <w:right w:val="single" w:sz="6" w:space="0" w:color="auto"/>
            </w:tcBorders>
          </w:tcPr>
          <w:p w14:paraId="52D8D056" w14:textId="331322B7" w:rsidR="005C1964" w:rsidRPr="00403D05" w:rsidRDefault="00D77980" w:rsidP="005C1964">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E42ED8" w:rsidRPr="00403D05" w14:paraId="43F75778"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6C50CE06" w14:textId="02E36439" w:rsidR="00E42ED8" w:rsidRPr="00403D05" w:rsidRDefault="00E42ED8" w:rsidP="005C1964">
            <w:pPr>
              <w:jc w:val="center"/>
              <w:rPr>
                <w:color w:val="000000"/>
                <w:sz w:val="22"/>
                <w:szCs w:val="22"/>
              </w:rPr>
            </w:pPr>
            <w:r>
              <w:rPr>
                <w:color w:val="000000"/>
                <w:sz w:val="22"/>
                <w:szCs w:val="22"/>
              </w:rPr>
              <w:t>5</w:t>
            </w:r>
          </w:p>
        </w:tc>
        <w:tc>
          <w:tcPr>
            <w:tcW w:w="2268" w:type="dxa"/>
            <w:tcBorders>
              <w:top w:val="single" w:sz="6" w:space="0" w:color="auto"/>
              <w:left w:val="single" w:sz="6" w:space="0" w:color="auto"/>
              <w:bottom w:val="single" w:sz="6" w:space="0" w:color="auto"/>
              <w:right w:val="single" w:sz="6" w:space="0" w:color="auto"/>
            </w:tcBorders>
          </w:tcPr>
          <w:p w14:paraId="72FCABBF" w14:textId="5A5B2BB8" w:rsidR="00E42ED8" w:rsidRPr="00F11797" w:rsidRDefault="00E42ED8" w:rsidP="005C1964">
            <w:pPr>
              <w:keepNext/>
              <w:widowControl w:val="0"/>
              <w:autoSpaceDE w:val="0"/>
              <w:autoSpaceDN w:val="0"/>
              <w:adjustRightInd w:val="0"/>
              <w:ind w:right="57"/>
              <w:rPr>
                <w:color w:val="000000"/>
                <w:sz w:val="22"/>
                <w:szCs w:val="22"/>
              </w:rPr>
            </w:pPr>
            <w:r w:rsidRPr="00E42ED8">
              <w:rPr>
                <w:color w:val="000000"/>
                <w:sz w:val="22"/>
                <w:szCs w:val="22"/>
              </w:rPr>
              <w:t>Тема 5. Инструментальные средства управления проектами внедрения информационных систем</w:t>
            </w:r>
          </w:p>
        </w:tc>
        <w:tc>
          <w:tcPr>
            <w:tcW w:w="851" w:type="dxa"/>
            <w:tcBorders>
              <w:top w:val="single" w:sz="6" w:space="0" w:color="auto"/>
              <w:left w:val="single" w:sz="6" w:space="0" w:color="auto"/>
              <w:bottom w:val="single" w:sz="6" w:space="0" w:color="auto"/>
              <w:right w:val="single" w:sz="6" w:space="0" w:color="auto"/>
            </w:tcBorders>
            <w:vAlign w:val="center"/>
          </w:tcPr>
          <w:p w14:paraId="6255AA0F" w14:textId="24B643AB" w:rsidR="00E42ED8" w:rsidRDefault="00C54312" w:rsidP="005C1964">
            <w:pPr>
              <w:pStyle w:val="Style139"/>
              <w:widowControl/>
              <w:jc w:val="center"/>
              <w:rPr>
                <w:color w:val="000000"/>
                <w:sz w:val="22"/>
                <w:szCs w:val="22"/>
              </w:rPr>
            </w:pPr>
            <w:r>
              <w:rPr>
                <w:color w:val="000000"/>
                <w:sz w:val="22"/>
                <w:szCs w:val="22"/>
              </w:rPr>
              <w:t>36</w:t>
            </w:r>
          </w:p>
        </w:tc>
        <w:tc>
          <w:tcPr>
            <w:tcW w:w="992" w:type="dxa"/>
            <w:tcBorders>
              <w:top w:val="single" w:sz="6" w:space="0" w:color="auto"/>
              <w:left w:val="single" w:sz="6" w:space="0" w:color="auto"/>
              <w:bottom w:val="single" w:sz="6" w:space="0" w:color="auto"/>
              <w:right w:val="single" w:sz="6" w:space="0" w:color="auto"/>
            </w:tcBorders>
            <w:vAlign w:val="center"/>
          </w:tcPr>
          <w:p w14:paraId="0B69DC0B" w14:textId="185AAB1E" w:rsidR="00E42ED8" w:rsidRDefault="00C54312" w:rsidP="005C1964">
            <w:pPr>
              <w:pStyle w:val="Style139"/>
              <w:widowControl/>
              <w:jc w:val="center"/>
              <w:rPr>
                <w:color w:val="000000"/>
                <w:sz w:val="22"/>
                <w:szCs w:val="22"/>
              </w:rPr>
            </w:pPr>
            <w:r>
              <w:rPr>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772B3642" w14:textId="5740A5B9" w:rsidR="00E42ED8" w:rsidRDefault="006576B8" w:rsidP="005C1964">
            <w:pPr>
              <w:pStyle w:val="Style139"/>
              <w:widowControl/>
              <w:jc w:val="center"/>
              <w:rPr>
                <w:color w:val="000000"/>
                <w:sz w:val="22"/>
                <w:szCs w:val="22"/>
              </w:rPr>
            </w:pPr>
            <w:r>
              <w:rPr>
                <w:color w:val="000000"/>
                <w:sz w:val="22"/>
                <w:szCs w:val="22"/>
              </w:rPr>
              <w:t>1</w:t>
            </w:r>
          </w:p>
        </w:tc>
        <w:tc>
          <w:tcPr>
            <w:tcW w:w="1275" w:type="dxa"/>
            <w:tcBorders>
              <w:top w:val="single" w:sz="6" w:space="0" w:color="auto"/>
              <w:left w:val="single" w:sz="6" w:space="0" w:color="auto"/>
              <w:bottom w:val="single" w:sz="6" w:space="0" w:color="auto"/>
            </w:tcBorders>
            <w:vAlign w:val="center"/>
          </w:tcPr>
          <w:p w14:paraId="4FCD7EE2" w14:textId="0DA5C1DF" w:rsidR="00E42ED8" w:rsidRDefault="006576B8" w:rsidP="005C1964">
            <w:pPr>
              <w:pStyle w:val="Style139"/>
              <w:widowControl/>
              <w:jc w:val="center"/>
              <w:rPr>
                <w:color w:val="000000"/>
                <w:sz w:val="22"/>
                <w:szCs w:val="22"/>
              </w:rPr>
            </w:pPr>
            <w:r>
              <w:rPr>
                <w:color w:val="000000"/>
                <w:sz w:val="22"/>
                <w:szCs w:val="22"/>
              </w:rPr>
              <w:t>5</w:t>
            </w:r>
          </w:p>
        </w:tc>
        <w:tc>
          <w:tcPr>
            <w:tcW w:w="1134" w:type="dxa"/>
            <w:tcBorders>
              <w:top w:val="single" w:sz="6" w:space="0" w:color="auto"/>
              <w:left w:val="single" w:sz="6" w:space="0" w:color="auto"/>
              <w:bottom w:val="single" w:sz="6" w:space="0" w:color="auto"/>
              <w:right w:val="single" w:sz="6" w:space="0" w:color="auto"/>
            </w:tcBorders>
            <w:vAlign w:val="center"/>
          </w:tcPr>
          <w:p w14:paraId="19897627" w14:textId="5921EC1E" w:rsidR="00E42ED8" w:rsidRDefault="00C54312" w:rsidP="005C1964">
            <w:pPr>
              <w:pStyle w:val="Style139"/>
              <w:widowControl/>
              <w:jc w:val="center"/>
              <w:rPr>
                <w:color w:val="000000"/>
                <w:sz w:val="22"/>
                <w:szCs w:val="22"/>
              </w:rPr>
            </w:pPr>
            <w:r>
              <w:rPr>
                <w:color w:val="000000"/>
                <w:sz w:val="22"/>
                <w:szCs w:val="22"/>
              </w:rPr>
              <w:t>30</w:t>
            </w:r>
          </w:p>
        </w:tc>
        <w:tc>
          <w:tcPr>
            <w:tcW w:w="1843" w:type="dxa"/>
            <w:tcBorders>
              <w:top w:val="single" w:sz="6" w:space="0" w:color="auto"/>
              <w:left w:val="single" w:sz="6" w:space="0" w:color="auto"/>
              <w:bottom w:val="single" w:sz="6" w:space="0" w:color="auto"/>
              <w:right w:val="single" w:sz="6" w:space="0" w:color="auto"/>
            </w:tcBorders>
          </w:tcPr>
          <w:p w14:paraId="498665AC" w14:textId="43DBE155" w:rsidR="00E42ED8" w:rsidRPr="00403D05" w:rsidRDefault="00D77980" w:rsidP="005C1964">
            <w:pPr>
              <w:pStyle w:val="Style139"/>
              <w:widowControl/>
              <w:jc w:val="center"/>
              <w:rPr>
                <w:color w:val="000000"/>
                <w:sz w:val="22"/>
                <w:szCs w:val="22"/>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5C1964" w:rsidRPr="00403D05" w14:paraId="396A2966" w14:textId="77777777" w:rsidTr="00051812">
        <w:trPr>
          <w:trHeight w:val="288"/>
        </w:trPr>
        <w:tc>
          <w:tcPr>
            <w:tcW w:w="2835" w:type="dxa"/>
            <w:gridSpan w:val="2"/>
            <w:tcBorders>
              <w:top w:val="single" w:sz="6" w:space="0" w:color="auto"/>
              <w:left w:val="single" w:sz="6" w:space="0" w:color="auto"/>
              <w:bottom w:val="single" w:sz="6" w:space="0" w:color="auto"/>
              <w:right w:val="single" w:sz="6" w:space="0" w:color="auto"/>
            </w:tcBorders>
          </w:tcPr>
          <w:p w14:paraId="59A26A57" w14:textId="77777777" w:rsidR="005C1964" w:rsidRPr="00403D05" w:rsidRDefault="005C1964" w:rsidP="005C1964">
            <w:pPr>
              <w:pStyle w:val="Style139"/>
              <w:widowControl/>
              <w:rPr>
                <w:color w:val="000000"/>
                <w:sz w:val="22"/>
                <w:szCs w:val="22"/>
              </w:rPr>
            </w:pPr>
            <w:r w:rsidRPr="00403D05">
              <w:rPr>
                <w:color w:val="000000"/>
                <w:sz w:val="22"/>
                <w:szCs w:val="22"/>
              </w:rPr>
              <w:t>В целом по дисциплине</w:t>
            </w:r>
          </w:p>
        </w:tc>
        <w:tc>
          <w:tcPr>
            <w:tcW w:w="851" w:type="dxa"/>
            <w:tcBorders>
              <w:top w:val="single" w:sz="6" w:space="0" w:color="auto"/>
              <w:left w:val="single" w:sz="6" w:space="0" w:color="auto"/>
              <w:bottom w:val="single" w:sz="6" w:space="0" w:color="auto"/>
              <w:right w:val="single" w:sz="6" w:space="0" w:color="auto"/>
            </w:tcBorders>
            <w:vAlign w:val="center"/>
          </w:tcPr>
          <w:p w14:paraId="46D6812B" w14:textId="0CBE921E" w:rsidR="005C1964" w:rsidRPr="00C76AB3" w:rsidRDefault="00C76AB3" w:rsidP="005C1964">
            <w:pPr>
              <w:pStyle w:val="Style139"/>
              <w:widowControl/>
              <w:spacing w:line="360" w:lineRule="auto"/>
              <w:jc w:val="center"/>
              <w:rPr>
                <w:b/>
                <w:color w:val="000000"/>
                <w:sz w:val="22"/>
                <w:szCs w:val="22"/>
              </w:rPr>
            </w:pPr>
            <w:r>
              <w:rPr>
                <w:b/>
                <w:color w:val="000000"/>
                <w:sz w:val="22"/>
                <w:szCs w:val="22"/>
              </w:rPr>
              <w:t>144</w:t>
            </w:r>
          </w:p>
        </w:tc>
        <w:tc>
          <w:tcPr>
            <w:tcW w:w="992" w:type="dxa"/>
            <w:tcBorders>
              <w:top w:val="single" w:sz="6" w:space="0" w:color="auto"/>
              <w:left w:val="single" w:sz="6" w:space="0" w:color="auto"/>
              <w:bottom w:val="single" w:sz="6" w:space="0" w:color="auto"/>
              <w:right w:val="single" w:sz="6" w:space="0" w:color="auto"/>
            </w:tcBorders>
            <w:vAlign w:val="center"/>
          </w:tcPr>
          <w:p w14:paraId="2E26283D" w14:textId="04D12540" w:rsidR="005C1964" w:rsidRPr="00397905" w:rsidRDefault="00C76AB3" w:rsidP="005C1964">
            <w:pPr>
              <w:pStyle w:val="Style139"/>
              <w:widowControl/>
              <w:spacing w:line="360" w:lineRule="auto"/>
              <w:jc w:val="center"/>
              <w:rPr>
                <w:b/>
                <w:color w:val="000000"/>
                <w:sz w:val="22"/>
                <w:szCs w:val="22"/>
              </w:rPr>
            </w:pPr>
            <w:r>
              <w:rPr>
                <w:b/>
                <w:color w:val="000000"/>
                <w:sz w:val="22"/>
                <w:szCs w:val="22"/>
              </w:rPr>
              <w:t>16</w:t>
            </w:r>
          </w:p>
        </w:tc>
        <w:tc>
          <w:tcPr>
            <w:tcW w:w="851" w:type="dxa"/>
            <w:tcBorders>
              <w:top w:val="single" w:sz="6" w:space="0" w:color="auto"/>
              <w:left w:val="single" w:sz="6" w:space="0" w:color="auto"/>
              <w:bottom w:val="single" w:sz="6" w:space="0" w:color="auto"/>
              <w:right w:val="single" w:sz="6" w:space="0" w:color="auto"/>
            </w:tcBorders>
            <w:vAlign w:val="center"/>
          </w:tcPr>
          <w:p w14:paraId="08E268EE" w14:textId="668EBECC" w:rsidR="005C1964" w:rsidRPr="00397905" w:rsidRDefault="00C76AB3" w:rsidP="005C1964">
            <w:pPr>
              <w:pStyle w:val="Style139"/>
              <w:widowControl/>
              <w:spacing w:line="360" w:lineRule="auto"/>
              <w:jc w:val="center"/>
              <w:rPr>
                <w:b/>
                <w:color w:val="000000"/>
                <w:sz w:val="22"/>
                <w:szCs w:val="22"/>
              </w:rPr>
            </w:pPr>
            <w:r>
              <w:rPr>
                <w:b/>
                <w:color w:val="000000"/>
                <w:sz w:val="22"/>
                <w:szCs w:val="22"/>
              </w:rPr>
              <w:t>4</w:t>
            </w:r>
          </w:p>
        </w:tc>
        <w:tc>
          <w:tcPr>
            <w:tcW w:w="1275" w:type="dxa"/>
            <w:tcBorders>
              <w:top w:val="single" w:sz="6" w:space="0" w:color="auto"/>
              <w:left w:val="single" w:sz="6" w:space="0" w:color="auto"/>
              <w:bottom w:val="single" w:sz="6" w:space="0" w:color="auto"/>
            </w:tcBorders>
            <w:vAlign w:val="center"/>
          </w:tcPr>
          <w:p w14:paraId="70E031D9" w14:textId="178B396F" w:rsidR="005C1964" w:rsidRPr="00B41D90" w:rsidRDefault="00C76AB3" w:rsidP="005C1964">
            <w:pPr>
              <w:pStyle w:val="Style139"/>
              <w:widowControl/>
              <w:spacing w:line="360" w:lineRule="auto"/>
              <w:jc w:val="center"/>
              <w:rPr>
                <w:b/>
                <w:color w:val="000000"/>
                <w:sz w:val="22"/>
                <w:szCs w:val="22"/>
              </w:rPr>
            </w:pPr>
            <w:r>
              <w:rPr>
                <w:b/>
                <w:color w:val="000000"/>
                <w:sz w:val="22"/>
                <w:szCs w:val="22"/>
              </w:rPr>
              <w:t>12</w:t>
            </w:r>
          </w:p>
        </w:tc>
        <w:tc>
          <w:tcPr>
            <w:tcW w:w="1134" w:type="dxa"/>
            <w:tcBorders>
              <w:top w:val="single" w:sz="6" w:space="0" w:color="auto"/>
              <w:left w:val="single" w:sz="6" w:space="0" w:color="auto"/>
              <w:bottom w:val="single" w:sz="6" w:space="0" w:color="auto"/>
              <w:right w:val="single" w:sz="6" w:space="0" w:color="auto"/>
            </w:tcBorders>
            <w:vAlign w:val="center"/>
          </w:tcPr>
          <w:p w14:paraId="63E5454B" w14:textId="0C290F5E" w:rsidR="005C1964" w:rsidRPr="00397905" w:rsidRDefault="00C76AB3" w:rsidP="005C1964">
            <w:pPr>
              <w:pStyle w:val="Style139"/>
              <w:widowControl/>
              <w:spacing w:line="360" w:lineRule="auto"/>
              <w:jc w:val="center"/>
              <w:rPr>
                <w:b/>
                <w:color w:val="000000"/>
                <w:sz w:val="22"/>
                <w:szCs w:val="22"/>
              </w:rPr>
            </w:pPr>
            <w:r>
              <w:rPr>
                <w:b/>
                <w:color w:val="000000"/>
                <w:sz w:val="22"/>
                <w:szCs w:val="22"/>
              </w:rPr>
              <w:t>128</w:t>
            </w:r>
          </w:p>
        </w:tc>
        <w:tc>
          <w:tcPr>
            <w:tcW w:w="1843" w:type="dxa"/>
            <w:tcBorders>
              <w:top w:val="single" w:sz="6" w:space="0" w:color="auto"/>
              <w:left w:val="single" w:sz="6" w:space="0" w:color="auto"/>
              <w:bottom w:val="single" w:sz="6" w:space="0" w:color="auto"/>
              <w:right w:val="single" w:sz="6" w:space="0" w:color="auto"/>
            </w:tcBorders>
            <w:vAlign w:val="center"/>
          </w:tcPr>
          <w:p w14:paraId="6DA04B00" w14:textId="7F4D8CA9" w:rsidR="005C1964" w:rsidRPr="00403D05" w:rsidRDefault="00C76AB3" w:rsidP="005C1964">
            <w:pPr>
              <w:jc w:val="center"/>
              <w:rPr>
                <w:color w:val="000000"/>
                <w:sz w:val="22"/>
                <w:szCs w:val="22"/>
              </w:rPr>
            </w:pPr>
            <w:r>
              <w:rPr>
                <w:color w:val="000000"/>
                <w:sz w:val="22"/>
                <w:szCs w:val="22"/>
              </w:rPr>
              <w:t>Домашнее творческое задание</w:t>
            </w:r>
          </w:p>
        </w:tc>
      </w:tr>
      <w:tr w:rsidR="005C1964" w:rsidRPr="00403D05" w14:paraId="42AB2D09" w14:textId="77777777" w:rsidTr="00051812">
        <w:trPr>
          <w:trHeight w:val="288"/>
        </w:trPr>
        <w:tc>
          <w:tcPr>
            <w:tcW w:w="2835" w:type="dxa"/>
            <w:gridSpan w:val="2"/>
            <w:tcBorders>
              <w:top w:val="single" w:sz="6" w:space="0" w:color="auto"/>
              <w:left w:val="single" w:sz="6" w:space="0" w:color="auto"/>
              <w:bottom w:val="single" w:sz="6" w:space="0" w:color="auto"/>
              <w:right w:val="single" w:sz="6" w:space="0" w:color="auto"/>
            </w:tcBorders>
          </w:tcPr>
          <w:p w14:paraId="38C30532" w14:textId="77777777" w:rsidR="005C1964" w:rsidRPr="00403D05" w:rsidRDefault="005C1964" w:rsidP="005C1964">
            <w:pPr>
              <w:pStyle w:val="Style139"/>
              <w:widowControl/>
              <w:rPr>
                <w:color w:val="000000"/>
                <w:sz w:val="22"/>
                <w:szCs w:val="22"/>
              </w:rPr>
            </w:pPr>
            <w:r w:rsidRPr="00403D05">
              <w:rPr>
                <w:color w:val="000000"/>
                <w:sz w:val="22"/>
                <w:szCs w:val="22"/>
              </w:rPr>
              <w:t>Итого в %</w:t>
            </w:r>
          </w:p>
        </w:tc>
        <w:tc>
          <w:tcPr>
            <w:tcW w:w="851" w:type="dxa"/>
            <w:tcBorders>
              <w:top w:val="single" w:sz="6" w:space="0" w:color="auto"/>
              <w:left w:val="single" w:sz="6" w:space="0" w:color="auto"/>
              <w:bottom w:val="single" w:sz="6" w:space="0" w:color="auto"/>
              <w:right w:val="single" w:sz="6" w:space="0" w:color="auto"/>
            </w:tcBorders>
            <w:vAlign w:val="center"/>
          </w:tcPr>
          <w:p w14:paraId="2CAB3285" w14:textId="6E75775F" w:rsidR="005C1964" w:rsidRPr="00403D05" w:rsidRDefault="005C1964" w:rsidP="005C1964">
            <w:pPr>
              <w:pStyle w:val="Style139"/>
              <w:widowControl/>
              <w:spacing w:line="360" w:lineRule="auto"/>
              <w:jc w:val="center"/>
              <w:rPr>
                <w:color w:val="000000"/>
                <w:sz w:val="22"/>
                <w:szCs w:val="22"/>
              </w:rPr>
            </w:pPr>
            <w:r>
              <w:rPr>
                <w:color w:val="000000"/>
                <w:sz w:val="22"/>
                <w:szCs w:val="22"/>
              </w:rPr>
              <w:t> </w:t>
            </w:r>
          </w:p>
        </w:tc>
        <w:tc>
          <w:tcPr>
            <w:tcW w:w="992" w:type="dxa"/>
            <w:tcBorders>
              <w:top w:val="single" w:sz="6" w:space="0" w:color="auto"/>
              <w:left w:val="single" w:sz="6" w:space="0" w:color="auto"/>
              <w:bottom w:val="single" w:sz="6" w:space="0" w:color="auto"/>
              <w:right w:val="single" w:sz="6" w:space="0" w:color="auto"/>
            </w:tcBorders>
            <w:vAlign w:val="center"/>
          </w:tcPr>
          <w:p w14:paraId="3EBDEC9C" w14:textId="55658E4C" w:rsidR="005C1964" w:rsidRPr="000F7C81" w:rsidRDefault="00C76AB3" w:rsidP="005C1964">
            <w:pPr>
              <w:pStyle w:val="Style139"/>
              <w:widowControl/>
              <w:spacing w:line="360" w:lineRule="auto"/>
              <w:jc w:val="center"/>
              <w:rPr>
                <w:b/>
                <w:color w:val="000000"/>
                <w:sz w:val="22"/>
                <w:szCs w:val="22"/>
              </w:rPr>
            </w:pPr>
            <w:r>
              <w:rPr>
                <w:b/>
                <w:color w:val="000000"/>
                <w:sz w:val="22"/>
                <w:szCs w:val="22"/>
              </w:rPr>
              <w:t>11</w:t>
            </w:r>
          </w:p>
        </w:tc>
        <w:tc>
          <w:tcPr>
            <w:tcW w:w="851" w:type="dxa"/>
            <w:tcBorders>
              <w:top w:val="single" w:sz="6" w:space="0" w:color="auto"/>
              <w:left w:val="single" w:sz="6" w:space="0" w:color="auto"/>
              <w:bottom w:val="single" w:sz="6" w:space="0" w:color="auto"/>
              <w:right w:val="single" w:sz="6" w:space="0" w:color="auto"/>
            </w:tcBorders>
            <w:vAlign w:val="center"/>
          </w:tcPr>
          <w:p w14:paraId="172B03C7" w14:textId="1D091961" w:rsidR="005C1964" w:rsidRPr="000F7C81" w:rsidRDefault="00C76AB3" w:rsidP="005C1964">
            <w:pPr>
              <w:pStyle w:val="Style139"/>
              <w:widowControl/>
              <w:spacing w:line="360" w:lineRule="auto"/>
              <w:jc w:val="center"/>
              <w:rPr>
                <w:b/>
                <w:color w:val="000000"/>
                <w:sz w:val="22"/>
                <w:szCs w:val="22"/>
              </w:rPr>
            </w:pPr>
            <w:r>
              <w:rPr>
                <w:b/>
                <w:color w:val="000000"/>
                <w:sz w:val="22"/>
                <w:szCs w:val="22"/>
              </w:rPr>
              <w:t>25</w:t>
            </w:r>
          </w:p>
        </w:tc>
        <w:tc>
          <w:tcPr>
            <w:tcW w:w="1275" w:type="dxa"/>
            <w:tcBorders>
              <w:top w:val="single" w:sz="6" w:space="0" w:color="auto"/>
              <w:left w:val="single" w:sz="6" w:space="0" w:color="auto"/>
              <w:bottom w:val="single" w:sz="6" w:space="0" w:color="auto"/>
            </w:tcBorders>
            <w:vAlign w:val="center"/>
          </w:tcPr>
          <w:p w14:paraId="683C9A5E" w14:textId="2D15428C" w:rsidR="005C1964" w:rsidRPr="00C76AB3" w:rsidRDefault="00C76AB3" w:rsidP="005C1964">
            <w:pPr>
              <w:pStyle w:val="Style139"/>
              <w:widowControl/>
              <w:spacing w:line="360" w:lineRule="auto"/>
              <w:jc w:val="center"/>
              <w:rPr>
                <w:b/>
                <w:color w:val="000000"/>
                <w:sz w:val="22"/>
                <w:szCs w:val="22"/>
              </w:rPr>
            </w:pPr>
            <w:r>
              <w:rPr>
                <w:b/>
                <w:color w:val="000000"/>
                <w:sz w:val="22"/>
                <w:szCs w:val="22"/>
              </w:rPr>
              <w:t>75</w:t>
            </w:r>
          </w:p>
        </w:tc>
        <w:tc>
          <w:tcPr>
            <w:tcW w:w="1134" w:type="dxa"/>
            <w:tcBorders>
              <w:top w:val="single" w:sz="6" w:space="0" w:color="auto"/>
              <w:left w:val="single" w:sz="6" w:space="0" w:color="auto"/>
              <w:bottom w:val="single" w:sz="6" w:space="0" w:color="auto"/>
              <w:right w:val="single" w:sz="6" w:space="0" w:color="auto"/>
            </w:tcBorders>
            <w:vAlign w:val="center"/>
          </w:tcPr>
          <w:p w14:paraId="77FB0760" w14:textId="4D103758" w:rsidR="005C1964" w:rsidRPr="000F7C81" w:rsidRDefault="00C76AB3" w:rsidP="005C1964">
            <w:pPr>
              <w:pStyle w:val="Style139"/>
              <w:widowControl/>
              <w:spacing w:line="360" w:lineRule="auto"/>
              <w:jc w:val="center"/>
              <w:rPr>
                <w:b/>
                <w:color w:val="000000"/>
                <w:sz w:val="22"/>
                <w:szCs w:val="22"/>
              </w:rPr>
            </w:pPr>
            <w:r>
              <w:rPr>
                <w:b/>
                <w:color w:val="000000"/>
                <w:sz w:val="22"/>
                <w:szCs w:val="22"/>
              </w:rPr>
              <w:t>89</w:t>
            </w:r>
          </w:p>
        </w:tc>
        <w:tc>
          <w:tcPr>
            <w:tcW w:w="1843" w:type="dxa"/>
            <w:tcBorders>
              <w:top w:val="single" w:sz="6" w:space="0" w:color="auto"/>
              <w:left w:val="single" w:sz="6" w:space="0" w:color="auto"/>
              <w:bottom w:val="single" w:sz="6" w:space="0" w:color="auto"/>
              <w:right w:val="single" w:sz="6" w:space="0" w:color="auto"/>
            </w:tcBorders>
            <w:vAlign w:val="center"/>
          </w:tcPr>
          <w:p w14:paraId="7456D80C" w14:textId="3D02976D" w:rsidR="005C1964" w:rsidRPr="00403D05" w:rsidRDefault="005C1964" w:rsidP="005C1964">
            <w:pPr>
              <w:jc w:val="center"/>
              <w:rPr>
                <w:color w:val="000000"/>
                <w:sz w:val="22"/>
                <w:szCs w:val="22"/>
              </w:rPr>
            </w:pPr>
          </w:p>
        </w:tc>
      </w:tr>
    </w:tbl>
    <w:p w14:paraId="6B33C643" w14:textId="77777777" w:rsidR="00E4457B" w:rsidRPr="00C373EF" w:rsidRDefault="00E4457B" w:rsidP="00E4457B">
      <w:pPr>
        <w:spacing w:after="160" w:line="259" w:lineRule="auto"/>
        <w:jc w:val="both"/>
        <w:rPr>
          <w:rFonts w:eastAsia="Calibri"/>
          <w:sz w:val="20"/>
          <w:szCs w:val="20"/>
        </w:rPr>
      </w:pPr>
      <w:r w:rsidRPr="00C373EF">
        <w:rPr>
          <w:rFonts w:eastAsia="Calibr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E4860BF" w14:textId="77777777" w:rsidR="00FD3DB8" w:rsidRDefault="00FD3DB8" w:rsidP="00584EF1">
      <w:pPr>
        <w:spacing w:line="360" w:lineRule="auto"/>
        <w:jc w:val="center"/>
        <w:rPr>
          <w:bCs/>
          <w:color w:val="000000"/>
          <w:sz w:val="28"/>
          <w:szCs w:val="28"/>
        </w:rPr>
      </w:pPr>
    </w:p>
    <w:p w14:paraId="0FC4CE77" w14:textId="77777777" w:rsidR="00FD3DB8" w:rsidRDefault="00FD3DB8" w:rsidP="00584EF1">
      <w:pPr>
        <w:spacing w:line="360" w:lineRule="auto"/>
        <w:jc w:val="center"/>
        <w:rPr>
          <w:bCs/>
          <w:color w:val="000000"/>
          <w:sz w:val="28"/>
          <w:szCs w:val="28"/>
        </w:rPr>
      </w:pPr>
    </w:p>
    <w:p w14:paraId="57C4BE21" w14:textId="69FFA75F" w:rsidR="00584EF1" w:rsidRPr="00E713D5" w:rsidRDefault="00584EF1" w:rsidP="00FD3DB8">
      <w:pPr>
        <w:jc w:val="center"/>
        <w:rPr>
          <w:sz w:val="28"/>
          <w:szCs w:val="28"/>
        </w:rPr>
      </w:pPr>
      <w:r>
        <w:rPr>
          <w:bCs/>
          <w:color w:val="000000"/>
          <w:sz w:val="28"/>
          <w:szCs w:val="28"/>
        </w:rPr>
        <w:t xml:space="preserve">Учебно-тематический план </w:t>
      </w:r>
      <w:r w:rsidRPr="00E713D5">
        <w:rPr>
          <w:sz w:val="28"/>
          <w:szCs w:val="28"/>
        </w:rPr>
        <w:t xml:space="preserve">для образовательной программы </w:t>
      </w:r>
      <w:r w:rsidRPr="001A3E87">
        <w:rPr>
          <w:sz w:val="28"/>
          <w:szCs w:val="28"/>
        </w:rPr>
        <w:t>«</w:t>
      </w:r>
      <w:r w:rsidRPr="006E0B23">
        <w:rPr>
          <w:sz w:val="28"/>
          <w:szCs w:val="28"/>
          <w:lang w:val="en-US"/>
        </w:rPr>
        <w:t>DevOps</w:t>
      </w:r>
      <w:r w:rsidRPr="001A3E87">
        <w:rPr>
          <w:sz w:val="28"/>
          <w:szCs w:val="28"/>
        </w:rPr>
        <w:t>-инженерия»</w:t>
      </w:r>
      <w:r>
        <w:rPr>
          <w:sz w:val="28"/>
          <w:szCs w:val="28"/>
        </w:rPr>
        <w:t>, очная форма обучения</w:t>
      </w:r>
    </w:p>
    <w:p w14:paraId="5EACC240" w14:textId="295EC0C9" w:rsidR="00584EF1" w:rsidRDefault="00584EF1" w:rsidP="00FD3DB8">
      <w:pPr>
        <w:pStyle w:val="32"/>
        <w:spacing w:after="0"/>
        <w:ind w:left="450" w:right="142"/>
        <w:jc w:val="right"/>
        <w:rPr>
          <w:bCs/>
          <w:color w:val="000000"/>
          <w:sz w:val="28"/>
          <w:szCs w:val="28"/>
        </w:rPr>
      </w:pPr>
      <w:r w:rsidRPr="00963386">
        <w:rPr>
          <w:bCs/>
          <w:color w:val="000000"/>
          <w:sz w:val="28"/>
          <w:szCs w:val="28"/>
        </w:rPr>
        <w:t xml:space="preserve">Таблица </w:t>
      </w:r>
      <w:r w:rsidR="0060642D">
        <w:rPr>
          <w:bCs/>
          <w:color w:val="000000"/>
          <w:sz w:val="28"/>
          <w:szCs w:val="28"/>
        </w:rPr>
        <w:t>5</w:t>
      </w:r>
    </w:p>
    <w:tbl>
      <w:tblPr>
        <w:tblW w:w="9781" w:type="dxa"/>
        <w:tblInd w:w="40" w:type="dxa"/>
        <w:tblLayout w:type="fixed"/>
        <w:tblCellMar>
          <w:left w:w="40" w:type="dxa"/>
          <w:right w:w="40" w:type="dxa"/>
        </w:tblCellMar>
        <w:tblLook w:val="0000" w:firstRow="0" w:lastRow="0" w:firstColumn="0" w:lastColumn="0" w:noHBand="0" w:noVBand="0"/>
      </w:tblPr>
      <w:tblGrid>
        <w:gridCol w:w="567"/>
        <w:gridCol w:w="2268"/>
        <w:gridCol w:w="851"/>
        <w:gridCol w:w="992"/>
        <w:gridCol w:w="851"/>
        <w:gridCol w:w="1275"/>
        <w:gridCol w:w="1134"/>
        <w:gridCol w:w="1843"/>
      </w:tblGrid>
      <w:tr w:rsidR="0075558E" w:rsidRPr="00403D05" w14:paraId="4833640B" w14:textId="77777777" w:rsidTr="00051812">
        <w:trPr>
          <w:trHeight w:hRule="exact" w:val="514"/>
        </w:trPr>
        <w:tc>
          <w:tcPr>
            <w:tcW w:w="567" w:type="dxa"/>
            <w:vMerge w:val="restart"/>
            <w:tcBorders>
              <w:top w:val="single" w:sz="6" w:space="0" w:color="auto"/>
              <w:left w:val="single" w:sz="6" w:space="0" w:color="auto"/>
              <w:right w:val="single" w:sz="6" w:space="0" w:color="auto"/>
            </w:tcBorders>
            <w:vAlign w:val="center"/>
          </w:tcPr>
          <w:p w14:paraId="5CE0E6F6" w14:textId="77777777" w:rsidR="0075558E" w:rsidRPr="00403D05" w:rsidRDefault="0075558E" w:rsidP="00051812">
            <w:pPr>
              <w:pStyle w:val="Style387"/>
              <w:widowControl/>
              <w:jc w:val="center"/>
              <w:rPr>
                <w:rStyle w:val="FontStyle681"/>
                <w:color w:val="000000"/>
              </w:rPr>
            </w:pPr>
            <w:r w:rsidRPr="00403D05">
              <w:rPr>
                <w:rStyle w:val="FontStyle681"/>
                <w:color w:val="000000"/>
              </w:rPr>
              <w:t>№п/п</w:t>
            </w:r>
          </w:p>
        </w:tc>
        <w:tc>
          <w:tcPr>
            <w:tcW w:w="2268" w:type="dxa"/>
            <w:vMerge w:val="restart"/>
            <w:tcBorders>
              <w:top w:val="single" w:sz="6" w:space="0" w:color="auto"/>
              <w:left w:val="single" w:sz="6" w:space="0" w:color="auto"/>
              <w:right w:val="single" w:sz="6" w:space="0" w:color="auto"/>
            </w:tcBorders>
            <w:vAlign w:val="center"/>
          </w:tcPr>
          <w:p w14:paraId="3B09523F" w14:textId="77777777" w:rsidR="0075558E" w:rsidRPr="00403D05" w:rsidRDefault="0075558E" w:rsidP="00051812">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103" w:type="dxa"/>
            <w:gridSpan w:val="5"/>
            <w:tcBorders>
              <w:top w:val="single" w:sz="6" w:space="0" w:color="auto"/>
              <w:left w:val="single" w:sz="6" w:space="0" w:color="auto"/>
              <w:bottom w:val="single" w:sz="6" w:space="0" w:color="auto"/>
              <w:right w:val="single" w:sz="6" w:space="0" w:color="auto"/>
            </w:tcBorders>
            <w:vAlign w:val="center"/>
          </w:tcPr>
          <w:p w14:paraId="6FA4FD6C" w14:textId="77777777" w:rsidR="0075558E" w:rsidRPr="00403D05" w:rsidRDefault="0075558E" w:rsidP="00051812">
            <w:pPr>
              <w:autoSpaceDE w:val="0"/>
              <w:autoSpaceDN w:val="0"/>
              <w:adjustRightInd w:val="0"/>
              <w:jc w:val="center"/>
              <w:rPr>
                <w:rStyle w:val="FontStyle694"/>
                <w:color w:val="000000"/>
              </w:rPr>
            </w:pPr>
            <w:r w:rsidRPr="00403D05">
              <w:rPr>
                <w:rStyle w:val="FontStyle694"/>
                <w:color w:val="000000"/>
              </w:rPr>
              <w:t>Трудоемкость в часах</w:t>
            </w:r>
          </w:p>
          <w:p w14:paraId="279AFD77" w14:textId="77777777" w:rsidR="0075558E" w:rsidRPr="00E46469" w:rsidRDefault="0075558E" w:rsidP="00051812">
            <w:pPr>
              <w:autoSpaceDE w:val="0"/>
              <w:autoSpaceDN w:val="0"/>
              <w:adjustRightInd w:val="0"/>
              <w:jc w:val="center"/>
              <w:rPr>
                <w:rStyle w:val="FontStyle694"/>
                <w:color w:val="000000"/>
              </w:rPr>
            </w:pPr>
            <w:r w:rsidRPr="00E46469">
              <w:rPr>
                <w:rStyle w:val="FontStyle694"/>
                <w:color w:val="000000"/>
              </w:rPr>
              <w:t>(</w:t>
            </w:r>
            <w:r w:rsidRPr="00E46469">
              <w:rPr>
                <w:bCs/>
                <w:color w:val="000000"/>
                <w:sz w:val="22"/>
                <w:szCs w:val="22"/>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7FFA80FD" w14:textId="77777777" w:rsidR="0075558E" w:rsidRPr="00333CDA" w:rsidRDefault="0075558E" w:rsidP="00051812">
            <w:pPr>
              <w:pStyle w:val="Style350"/>
              <w:widowControl/>
              <w:jc w:val="center"/>
              <w:rPr>
                <w:rStyle w:val="FontStyle694"/>
                <w:b w:val="0"/>
                <w:color w:val="000000"/>
                <w:lang w:val="en-US"/>
              </w:rPr>
            </w:pPr>
            <w:r w:rsidRPr="00333CDA">
              <w:rPr>
                <w:rStyle w:val="FontStyle694"/>
                <w:b w:val="0"/>
                <w:color w:val="000000"/>
                <w:lang w:val="en-US"/>
              </w:rPr>
              <w:t>Формы текущего контроля успеваемости</w:t>
            </w:r>
          </w:p>
        </w:tc>
      </w:tr>
      <w:tr w:rsidR="0075558E" w:rsidRPr="00403D05" w14:paraId="1ADC4D10" w14:textId="77777777" w:rsidTr="00051812">
        <w:trPr>
          <w:trHeight w:hRule="exact" w:val="838"/>
        </w:trPr>
        <w:tc>
          <w:tcPr>
            <w:tcW w:w="567" w:type="dxa"/>
            <w:vMerge/>
            <w:tcBorders>
              <w:left w:val="single" w:sz="6" w:space="0" w:color="auto"/>
              <w:right w:val="single" w:sz="6" w:space="0" w:color="auto"/>
            </w:tcBorders>
          </w:tcPr>
          <w:p w14:paraId="7691D6D4" w14:textId="77777777" w:rsidR="0075558E" w:rsidRPr="00403D05" w:rsidRDefault="0075558E" w:rsidP="00051812">
            <w:pPr>
              <w:spacing w:line="360" w:lineRule="auto"/>
              <w:ind w:firstLine="709"/>
              <w:jc w:val="center"/>
              <w:rPr>
                <w:rStyle w:val="FontStyle694"/>
                <w:color w:val="000000"/>
              </w:rPr>
            </w:pPr>
          </w:p>
        </w:tc>
        <w:tc>
          <w:tcPr>
            <w:tcW w:w="2268" w:type="dxa"/>
            <w:vMerge/>
            <w:tcBorders>
              <w:left w:val="single" w:sz="6" w:space="0" w:color="auto"/>
              <w:right w:val="single" w:sz="6" w:space="0" w:color="auto"/>
            </w:tcBorders>
          </w:tcPr>
          <w:p w14:paraId="53EB853D" w14:textId="77777777" w:rsidR="0075558E" w:rsidRPr="00403D05" w:rsidRDefault="0075558E" w:rsidP="00051812">
            <w:pPr>
              <w:spacing w:line="360" w:lineRule="auto"/>
              <w:ind w:firstLine="709"/>
              <w:rPr>
                <w:rStyle w:val="FontStyle694"/>
                <w:color w:val="000000"/>
              </w:rPr>
            </w:pPr>
          </w:p>
        </w:tc>
        <w:tc>
          <w:tcPr>
            <w:tcW w:w="851" w:type="dxa"/>
            <w:vMerge w:val="restart"/>
            <w:tcBorders>
              <w:top w:val="single" w:sz="6" w:space="0" w:color="auto"/>
              <w:left w:val="single" w:sz="6" w:space="0" w:color="auto"/>
              <w:right w:val="single" w:sz="6" w:space="0" w:color="auto"/>
            </w:tcBorders>
            <w:vAlign w:val="center"/>
          </w:tcPr>
          <w:p w14:paraId="0D6369AD" w14:textId="77777777" w:rsidR="0075558E" w:rsidRPr="00403D05" w:rsidRDefault="0075558E" w:rsidP="00051812">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39D9D6A2" w14:textId="77777777" w:rsidR="0075558E" w:rsidRPr="00403D05" w:rsidRDefault="0075558E" w:rsidP="00051812">
            <w:pPr>
              <w:pStyle w:val="Style350"/>
              <w:widowControl/>
              <w:jc w:val="center"/>
              <w:rPr>
                <w:rStyle w:val="FontStyle694"/>
                <w:color w:val="000000"/>
              </w:rPr>
            </w:pPr>
            <w:r w:rsidRPr="005807E7">
              <w:rPr>
                <w:rStyle w:val="FontStyle694"/>
                <w:color w:val="00000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750BD4F2" w14:textId="77777777" w:rsidR="0075558E" w:rsidRPr="00333CDA" w:rsidRDefault="0075558E" w:rsidP="00051812">
            <w:pPr>
              <w:pStyle w:val="Style350"/>
              <w:widowControl/>
              <w:jc w:val="center"/>
              <w:rPr>
                <w:rStyle w:val="FontStyle694"/>
                <w:b w:val="0"/>
                <w:color w:val="000000"/>
                <w:lang w:val="en-US"/>
              </w:rPr>
            </w:pPr>
            <w:r w:rsidRPr="00333CDA">
              <w:rPr>
                <w:rStyle w:val="FontStyle694"/>
                <w:b w:val="0"/>
                <w:color w:val="000000"/>
                <w:lang w:val="en-US"/>
              </w:rPr>
              <w:t>Самостоя</w:t>
            </w:r>
            <w:r>
              <w:rPr>
                <w:rStyle w:val="FontStyle694"/>
                <w:b w:val="0"/>
                <w:color w:val="000000"/>
              </w:rPr>
              <w:t>-</w:t>
            </w:r>
            <w:r w:rsidRPr="00333CDA">
              <w:rPr>
                <w:rStyle w:val="FontStyle694"/>
                <w:b w:val="0"/>
                <w:color w:val="000000"/>
                <w:lang w:val="en-US"/>
              </w:rPr>
              <w:t>тельная работа</w:t>
            </w:r>
          </w:p>
        </w:tc>
        <w:tc>
          <w:tcPr>
            <w:tcW w:w="1843" w:type="dxa"/>
            <w:vMerge/>
            <w:tcBorders>
              <w:left w:val="single" w:sz="6" w:space="0" w:color="auto"/>
              <w:right w:val="single" w:sz="6" w:space="0" w:color="auto"/>
            </w:tcBorders>
            <w:vAlign w:val="center"/>
          </w:tcPr>
          <w:p w14:paraId="61F54EC9" w14:textId="77777777" w:rsidR="0075558E" w:rsidRPr="00333CDA" w:rsidRDefault="0075558E" w:rsidP="00051812">
            <w:pPr>
              <w:pStyle w:val="Style350"/>
              <w:widowControl/>
              <w:spacing w:line="360" w:lineRule="auto"/>
              <w:ind w:firstLine="709"/>
              <w:jc w:val="center"/>
              <w:rPr>
                <w:rStyle w:val="FontStyle694"/>
                <w:b w:val="0"/>
                <w:color w:val="000000"/>
              </w:rPr>
            </w:pPr>
          </w:p>
        </w:tc>
      </w:tr>
      <w:tr w:rsidR="0075558E" w:rsidRPr="00403D05" w14:paraId="4C497242" w14:textId="77777777" w:rsidTr="00051812">
        <w:trPr>
          <w:trHeight w:val="834"/>
        </w:trPr>
        <w:tc>
          <w:tcPr>
            <w:tcW w:w="567" w:type="dxa"/>
            <w:vMerge/>
            <w:tcBorders>
              <w:left w:val="single" w:sz="6" w:space="0" w:color="auto"/>
              <w:bottom w:val="single" w:sz="6" w:space="0" w:color="auto"/>
              <w:right w:val="single" w:sz="6" w:space="0" w:color="auto"/>
            </w:tcBorders>
          </w:tcPr>
          <w:p w14:paraId="108522B3" w14:textId="77777777" w:rsidR="0075558E" w:rsidRPr="00403D05" w:rsidRDefault="0075558E" w:rsidP="00051812">
            <w:pPr>
              <w:spacing w:line="360" w:lineRule="auto"/>
              <w:ind w:firstLine="709"/>
              <w:jc w:val="center"/>
              <w:rPr>
                <w:rStyle w:val="FontStyle694"/>
                <w:color w:val="000000"/>
              </w:rPr>
            </w:pPr>
          </w:p>
        </w:tc>
        <w:tc>
          <w:tcPr>
            <w:tcW w:w="2268" w:type="dxa"/>
            <w:vMerge/>
            <w:tcBorders>
              <w:left w:val="single" w:sz="6" w:space="0" w:color="auto"/>
              <w:bottom w:val="single" w:sz="6" w:space="0" w:color="auto"/>
              <w:right w:val="single" w:sz="6" w:space="0" w:color="auto"/>
            </w:tcBorders>
          </w:tcPr>
          <w:p w14:paraId="5E90F63B" w14:textId="77777777" w:rsidR="0075558E" w:rsidRPr="00403D05" w:rsidRDefault="0075558E" w:rsidP="00051812">
            <w:pPr>
              <w:spacing w:line="360" w:lineRule="auto"/>
              <w:ind w:firstLine="709"/>
              <w:rPr>
                <w:rStyle w:val="FontStyle694"/>
                <w:color w:val="000000"/>
              </w:rPr>
            </w:pPr>
          </w:p>
        </w:tc>
        <w:tc>
          <w:tcPr>
            <w:tcW w:w="851" w:type="dxa"/>
            <w:vMerge/>
            <w:tcBorders>
              <w:left w:val="single" w:sz="6" w:space="0" w:color="auto"/>
              <w:bottom w:val="single" w:sz="6" w:space="0" w:color="auto"/>
              <w:right w:val="single" w:sz="6" w:space="0" w:color="auto"/>
            </w:tcBorders>
            <w:vAlign w:val="center"/>
          </w:tcPr>
          <w:p w14:paraId="7A432107" w14:textId="77777777" w:rsidR="0075558E" w:rsidRPr="00403D05" w:rsidRDefault="0075558E" w:rsidP="00051812">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7C570373" w14:textId="77777777" w:rsidR="0075558E" w:rsidRPr="00403D05" w:rsidRDefault="0075558E" w:rsidP="00051812">
            <w:pPr>
              <w:pStyle w:val="Style387"/>
              <w:widowControl/>
              <w:jc w:val="center"/>
              <w:rPr>
                <w:rStyle w:val="FontStyle681"/>
                <w:color w:val="000000"/>
              </w:rPr>
            </w:pPr>
            <w:r w:rsidRPr="00403D05">
              <w:rPr>
                <w:rStyle w:val="FontStyle681"/>
                <w:color w:val="00000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12C4100" w14:textId="77777777" w:rsidR="0075558E" w:rsidRPr="00403D05" w:rsidRDefault="0075558E" w:rsidP="00051812">
            <w:pPr>
              <w:pStyle w:val="Style387"/>
              <w:widowControl/>
              <w:jc w:val="center"/>
              <w:rPr>
                <w:rStyle w:val="FontStyle681"/>
                <w:color w:val="000000"/>
              </w:rPr>
            </w:pPr>
            <w:r w:rsidRPr="00403D05">
              <w:rPr>
                <w:rStyle w:val="FontStyle681"/>
                <w:color w:val="000000"/>
              </w:rPr>
              <w:t>Лекции</w:t>
            </w:r>
          </w:p>
        </w:tc>
        <w:tc>
          <w:tcPr>
            <w:tcW w:w="1275" w:type="dxa"/>
            <w:tcBorders>
              <w:top w:val="single" w:sz="6" w:space="0" w:color="auto"/>
              <w:left w:val="single" w:sz="6" w:space="0" w:color="auto"/>
              <w:bottom w:val="single" w:sz="6" w:space="0" w:color="auto"/>
            </w:tcBorders>
            <w:vAlign w:val="center"/>
          </w:tcPr>
          <w:p w14:paraId="09C657F9" w14:textId="77777777" w:rsidR="0075558E" w:rsidRPr="00403D05" w:rsidRDefault="0075558E" w:rsidP="00051812">
            <w:pPr>
              <w:pStyle w:val="Style387"/>
              <w:widowControl/>
              <w:jc w:val="center"/>
              <w:rPr>
                <w:rStyle w:val="FontStyle681"/>
                <w:color w:val="000000"/>
              </w:rPr>
            </w:pPr>
            <w:r w:rsidRPr="00403D05">
              <w:rPr>
                <w:rStyle w:val="FontStyle681"/>
                <w:color w:val="000000"/>
              </w:rPr>
              <w:t>Практические и семинарские занятия</w:t>
            </w:r>
          </w:p>
        </w:tc>
        <w:tc>
          <w:tcPr>
            <w:tcW w:w="1134" w:type="dxa"/>
            <w:vMerge/>
            <w:tcBorders>
              <w:left w:val="single" w:sz="6" w:space="0" w:color="auto"/>
              <w:bottom w:val="single" w:sz="6" w:space="0" w:color="auto"/>
              <w:right w:val="single" w:sz="6" w:space="0" w:color="auto"/>
            </w:tcBorders>
          </w:tcPr>
          <w:p w14:paraId="19299D10" w14:textId="77777777" w:rsidR="0075558E" w:rsidRPr="00403D05" w:rsidRDefault="0075558E" w:rsidP="00051812">
            <w:pPr>
              <w:pStyle w:val="Style387"/>
              <w:widowControl/>
              <w:jc w:val="center"/>
              <w:rPr>
                <w:rStyle w:val="FontStyle681"/>
                <w:color w:val="000000"/>
                <w:lang w:val="en-US"/>
              </w:rPr>
            </w:pPr>
          </w:p>
        </w:tc>
        <w:tc>
          <w:tcPr>
            <w:tcW w:w="1843" w:type="dxa"/>
            <w:vMerge/>
            <w:tcBorders>
              <w:left w:val="single" w:sz="6" w:space="0" w:color="auto"/>
              <w:bottom w:val="single" w:sz="6" w:space="0" w:color="auto"/>
              <w:right w:val="single" w:sz="6" w:space="0" w:color="auto"/>
            </w:tcBorders>
          </w:tcPr>
          <w:p w14:paraId="6C7B2BBA" w14:textId="77777777" w:rsidR="0075558E" w:rsidRPr="00403D05" w:rsidRDefault="0075558E" w:rsidP="00051812">
            <w:pPr>
              <w:pStyle w:val="Style387"/>
              <w:widowControl/>
              <w:spacing w:line="360" w:lineRule="auto"/>
              <w:ind w:firstLine="709"/>
              <w:jc w:val="center"/>
              <w:rPr>
                <w:rStyle w:val="FontStyle681"/>
                <w:color w:val="000000"/>
              </w:rPr>
            </w:pPr>
          </w:p>
        </w:tc>
      </w:tr>
      <w:tr w:rsidR="0075558E" w:rsidRPr="00403D05" w14:paraId="43614EA6"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38B13933" w14:textId="77777777" w:rsidR="0075558E" w:rsidRPr="00403D05" w:rsidRDefault="0075558E" w:rsidP="00051812">
            <w:pPr>
              <w:pStyle w:val="af"/>
              <w:jc w:val="center"/>
              <w:rPr>
                <w:color w:val="000000"/>
                <w:sz w:val="22"/>
                <w:szCs w:val="22"/>
              </w:rPr>
            </w:pPr>
            <w:r w:rsidRPr="00403D05">
              <w:rPr>
                <w:color w:val="000000"/>
                <w:sz w:val="22"/>
                <w:szCs w:val="22"/>
              </w:rPr>
              <w:t>1</w:t>
            </w:r>
          </w:p>
        </w:tc>
        <w:tc>
          <w:tcPr>
            <w:tcW w:w="2268" w:type="dxa"/>
            <w:tcBorders>
              <w:top w:val="single" w:sz="6" w:space="0" w:color="auto"/>
              <w:left w:val="single" w:sz="6" w:space="0" w:color="auto"/>
              <w:bottom w:val="single" w:sz="6" w:space="0" w:color="auto"/>
              <w:right w:val="single" w:sz="6" w:space="0" w:color="auto"/>
            </w:tcBorders>
          </w:tcPr>
          <w:p w14:paraId="01EC3099" w14:textId="77777777" w:rsidR="0075558E" w:rsidRPr="00403D05" w:rsidRDefault="0075558E" w:rsidP="00051812">
            <w:pPr>
              <w:keepNext/>
              <w:widowControl w:val="0"/>
              <w:autoSpaceDE w:val="0"/>
              <w:autoSpaceDN w:val="0"/>
              <w:adjustRightInd w:val="0"/>
              <w:ind w:right="57"/>
              <w:rPr>
                <w:color w:val="000000"/>
                <w:sz w:val="22"/>
                <w:szCs w:val="22"/>
              </w:rPr>
            </w:pPr>
            <w:r w:rsidRPr="00403D05">
              <w:rPr>
                <w:color w:val="000000"/>
                <w:sz w:val="22"/>
                <w:szCs w:val="22"/>
              </w:rPr>
              <w:t xml:space="preserve">Тема 1. </w:t>
            </w:r>
            <w:r w:rsidRPr="00E42ED8">
              <w:rPr>
                <w:color w:val="000000"/>
                <w:sz w:val="22"/>
                <w:szCs w:val="22"/>
              </w:rPr>
              <w:t>Базовые понятия и стандарты управления ИТ-проектами</w:t>
            </w:r>
          </w:p>
        </w:tc>
        <w:tc>
          <w:tcPr>
            <w:tcW w:w="851" w:type="dxa"/>
            <w:tcBorders>
              <w:top w:val="single" w:sz="6" w:space="0" w:color="auto"/>
              <w:left w:val="single" w:sz="6" w:space="0" w:color="auto"/>
              <w:bottom w:val="single" w:sz="6" w:space="0" w:color="auto"/>
              <w:right w:val="single" w:sz="6" w:space="0" w:color="auto"/>
            </w:tcBorders>
            <w:vAlign w:val="center"/>
          </w:tcPr>
          <w:p w14:paraId="5D11139B" w14:textId="024C4831" w:rsidR="0075558E" w:rsidRPr="00E5458D" w:rsidRDefault="006A2547" w:rsidP="00051812">
            <w:pPr>
              <w:pStyle w:val="Style139"/>
              <w:widowControl/>
              <w:jc w:val="center"/>
              <w:rPr>
                <w:color w:val="000000"/>
                <w:sz w:val="22"/>
                <w:szCs w:val="22"/>
              </w:rPr>
            </w:pPr>
            <w:r>
              <w:rPr>
                <w:color w:val="000000"/>
                <w:sz w:val="22"/>
                <w:szCs w:val="22"/>
              </w:rPr>
              <w:t>26</w:t>
            </w:r>
          </w:p>
        </w:tc>
        <w:tc>
          <w:tcPr>
            <w:tcW w:w="992" w:type="dxa"/>
            <w:tcBorders>
              <w:top w:val="single" w:sz="6" w:space="0" w:color="auto"/>
              <w:left w:val="single" w:sz="6" w:space="0" w:color="auto"/>
              <w:bottom w:val="single" w:sz="6" w:space="0" w:color="auto"/>
              <w:right w:val="single" w:sz="6" w:space="0" w:color="auto"/>
            </w:tcBorders>
            <w:vAlign w:val="center"/>
          </w:tcPr>
          <w:p w14:paraId="7329F9B9" w14:textId="66A448B5" w:rsidR="0075558E" w:rsidRPr="006A2547" w:rsidRDefault="006A2547" w:rsidP="00051812">
            <w:pPr>
              <w:pStyle w:val="Style139"/>
              <w:widowControl/>
              <w:jc w:val="center"/>
              <w:rPr>
                <w:color w:val="000000"/>
                <w:sz w:val="22"/>
                <w:szCs w:val="22"/>
              </w:rPr>
            </w:pPr>
            <w:r>
              <w:rPr>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2C5E2BF0" w14:textId="2EFDE552" w:rsidR="0075558E" w:rsidRPr="00000343" w:rsidRDefault="006A2547" w:rsidP="00051812">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33C8683C" w14:textId="4F96C2F5" w:rsidR="0075558E" w:rsidRPr="006A2547" w:rsidRDefault="006A2547" w:rsidP="00051812">
            <w:pPr>
              <w:pStyle w:val="Style139"/>
              <w:widowControl/>
              <w:jc w:val="center"/>
              <w:rPr>
                <w:color w:val="000000"/>
                <w:sz w:val="22"/>
                <w:szCs w:val="22"/>
              </w:rPr>
            </w:pPr>
            <w:r>
              <w:rPr>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14:paraId="2A539BAB" w14:textId="5FD9DB88" w:rsidR="0075558E" w:rsidRPr="006A2547" w:rsidRDefault="006A2547" w:rsidP="00051812">
            <w:pPr>
              <w:pStyle w:val="Style139"/>
              <w:widowControl/>
              <w:jc w:val="center"/>
              <w:rPr>
                <w:color w:val="000000"/>
                <w:sz w:val="22"/>
                <w:szCs w:val="22"/>
              </w:rPr>
            </w:pPr>
            <w:r>
              <w:rPr>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6487A8BD" w14:textId="77777777" w:rsidR="0075558E" w:rsidRPr="00403D05" w:rsidRDefault="0075558E" w:rsidP="00051812">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75558E" w:rsidRPr="00403D05" w14:paraId="463B77AC"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0713170A" w14:textId="77777777" w:rsidR="0075558E" w:rsidRPr="00403D05" w:rsidRDefault="0075558E" w:rsidP="00051812">
            <w:pPr>
              <w:pStyle w:val="af"/>
              <w:jc w:val="center"/>
              <w:rPr>
                <w:color w:val="000000"/>
                <w:sz w:val="22"/>
                <w:szCs w:val="22"/>
              </w:rPr>
            </w:pPr>
            <w:r w:rsidRPr="00403D05">
              <w:rPr>
                <w:color w:val="000000"/>
                <w:sz w:val="22"/>
                <w:szCs w:val="22"/>
              </w:rPr>
              <w:t>2</w:t>
            </w:r>
          </w:p>
        </w:tc>
        <w:tc>
          <w:tcPr>
            <w:tcW w:w="2268" w:type="dxa"/>
            <w:tcBorders>
              <w:top w:val="single" w:sz="6" w:space="0" w:color="auto"/>
              <w:left w:val="single" w:sz="6" w:space="0" w:color="auto"/>
              <w:bottom w:val="single" w:sz="6" w:space="0" w:color="auto"/>
              <w:right w:val="single" w:sz="6" w:space="0" w:color="auto"/>
            </w:tcBorders>
          </w:tcPr>
          <w:p w14:paraId="0267A138" w14:textId="77777777" w:rsidR="0075558E" w:rsidRPr="00403D05" w:rsidRDefault="0075558E" w:rsidP="00051812">
            <w:pPr>
              <w:keepNext/>
              <w:widowControl w:val="0"/>
              <w:autoSpaceDE w:val="0"/>
              <w:autoSpaceDN w:val="0"/>
              <w:adjustRightInd w:val="0"/>
              <w:ind w:right="57"/>
              <w:rPr>
                <w:color w:val="000000"/>
                <w:sz w:val="22"/>
                <w:szCs w:val="22"/>
              </w:rPr>
            </w:pPr>
            <w:r w:rsidRPr="00F11797">
              <w:rPr>
                <w:color w:val="000000"/>
                <w:sz w:val="22"/>
                <w:szCs w:val="22"/>
              </w:rPr>
              <w:t xml:space="preserve">Тема 2. </w:t>
            </w:r>
            <w:r w:rsidRPr="00E42ED8">
              <w:rPr>
                <w:color w:val="000000"/>
                <w:sz w:val="22"/>
                <w:szCs w:val="22"/>
              </w:rPr>
              <w:t>Особенности проектов создания информационных систем</w:t>
            </w:r>
          </w:p>
        </w:tc>
        <w:tc>
          <w:tcPr>
            <w:tcW w:w="851" w:type="dxa"/>
            <w:tcBorders>
              <w:top w:val="single" w:sz="6" w:space="0" w:color="auto"/>
              <w:left w:val="single" w:sz="6" w:space="0" w:color="auto"/>
              <w:bottom w:val="single" w:sz="6" w:space="0" w:color="auto"/>
              <w:right w:val="single" w:sz="6" w:space="0" w:color="auto"/>
            </w:tcBorders>
            <w:vAlign w:val="center"/>
          </w:tcPr>
          <w:p w14:paraId="5CA098DD" w14:textId="4283D72A" w:rsidR="0075558E" w:rsidRPr="00E72293" w:rsidRDefault="006A2547" w:rsidP="00051812">
            <w:pPr>
              <w:pStyle w:val="Style139"/>
              <w:widowControl/>
              <w:jc w:val="center"/>
              <w:rPr>
                <w:color w:val="000000"/>
                <w:sz w:val="22"/>
                <w:szCs w:val="22"/>
              </w:rPr>
            </w:pPr>
            <w:r>
              <w:rPr>
                <w:color w:val="000000"/>
                <w:sz w:val="22"/>
                <w:szCs w:val="22"/>
              </w:rPr>
              <w:t>20</w:t>
            </w:r>
          </w:p>
        </w:tc>
        <w:tc>
          <w:tcPr>
            <w:tcW w:w="992" w:type="dxa"/>
            <w:tcBorders>
              <w:top w:val="single" w:sz="6" w:space="0" w:color="auto"/>
              <w:left w:val="single" w:sz="6" w:space="0" w:color="auto"/>
              <w:bottom w:val="single" w:sz="6" w:space="0" w:color="auto"/>
              <w:right w:val="single" w:sz="6" w:space="0" w:color="auto"/>
            </w:tcBorders>
            <w:vAlign w:val="center"/>
          </w:tcPr>
          <w:p w14:paraId="181546FB" w14:textId="47862830" w:rsidR="0075558E" w:rsidRPr="006A2547" w:rsidRDefault="006A2547" w:rsidP="00051812">
            <w:pPr>
              <w:pStyle w:val="Style139"/>
              <w:widowControl/>
              <w:jc w:val="center"/>
              <w:rPr>
                <w:color w:val="000000"/>
                <w:sz w:val="22"/>
                <w:szCs w:val="22"/>
              </w:rPr>
            </w:pPr>
            <w:r>
              <w:rPr>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0350DCDC" w14:textId="5D534A70" w:rsidR="0075558E" w:rsidRPr="00397905" w:rsidRDefault="006A2547" w:rsidP="00051812">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503596F3" w14:textId="65C1FEC7" w:rsidR="0075558E" w:rsidRPr="00A53DF7" w:rsidRDefault="006A2547" w:rsidP="00051812">
            <w:pPr>
              <w:pStyle w:val="Style139"/>
              <w:widowControl/>
              <w:jc w:val="center"/>
              <w:rPr>
                <w:color w:val="000000"/>
                <w:sz w:val="22"/>
                <w:szCs w:val="22"/>
              </w:rPr>
            </w:pPr>
            <w:r>
              <w:rPr>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14:paraId="32ECB682" w14:textId="6CAC27D4" w:rsidR="0075558E" w:rsidRPr="00397905" w:rsidRDefault="006A2547" w:rsidP="00051812">
            <w:pPr>
              <w:pStyle w:val="Style139"/>
              <w:widowControl/>
              <w:jc w:val="center"/>
              <w:rPr>
                <w:color w:val="000000"/>
                <w:sz w:val="22"/>
                <w:szCs w:val="22"/>
              </w:rPr>
            </w:pPr>
            <w:r>
              <w:rPr>
                <w:color w:val="000000"/>
                <w:sz w:val="22"/>
                <w:szCs w:val="22"/>
              </w:rPr>
              <w:t>14</w:t>
            </w:r>
          </w:p>
        </w:tc>
        <w:tc>
          <w:tcPr>
            <w:tcW w:w="1843" w:type="dxa"/>
            <w:tcBorders>
              <w:top w:val="single" w:sz="6" w:space="0" w:color="auto"/>
              <w:left w:val="single" w:sz="6" w:space="0" w:color="auto"/>
              <w:bottom w:val="single" w:sz="6" w:space="0" w:color="auto"/>
              <w:right w:val="single" w:sz="6" w:space="0" w:color="auto"/>
            </w:tcBorders>
          </w:tcPr>
          <w:p w14:paraId="3E22559F" w14:textId="77777777" w:rsidR="0075558E" w:rsidRPr="00403D05" w:rsidRDefault="0075558E" w:rsidP="00051812">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75558E" w:rsidRPr="00403D05" w14:paraId="5256BC8D"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726AE330" w14:textId="77777777" w:rsidR="0075558E" w:rsidRPr="00403D05" w:rsidRDefault="0075558E" w:rsidP="00051812">
            <w:pPr>
              <w:jc w:val="center"/>
              <w:rPr>
                <w:color w:val="000000"/>
                <w:sz w:val="22"/>
                <w:szCs w:val="22"/>
              </w:rPr>
            </w:pPr>
            <w:r w:rsidRPr="00403D05">
              <w:rPr>
                <w:color w:val="000000"/>
                <w:sz w:val="22"/>
                <w:szCs w:val="22"/>
              </w:rPr>
              <w:t>3</w:t>
            </w:r>
          </w:p>
        </w:tc>
        <w:tc>
          <w:tcPr>
            <w:tcW w:w="2268" w:type="dxa"/>
            <w:tcBorders>
              <w:top w:val="single" w:sz="6" w:space="0" w:color="auto"/>
              <w:left w:val="single" w:sz="6" w:space="0" w:color="auto"/>
              <w:bottom w:val="single" w:sz="6" w:space="0" w:color="auto"/>
              <w:right w:val="single" w:sz="6" w:space="0" w:color="auto"/>
            </w:tcBorders>
          </w:tcPr>
          <w:p w14:paraId="099AA340" w14:textId="77777777" w:rsidR="0075558E" w:rsidRPr="00E42ED8" w:rsidRDefault="0075558E" w:rsidP="00051812">
            <w:pPr>
              <w:keepNext/>
              <w:widowControl w:val="0"/>
              <w:autoSpaceDE w:val="0"/>
              <w:autoSpaceDN w:val="0"/>
              <w:adjustRightInd w:val="0"/>
              <w:ind w:right="57"/>
              <w:rPr>
                <w:color w:val="000000"/>
                <w:sz w:val="22"/>
                <w:szCs w:val="22"/>
              </w:rPr>
            </w:pPr>
            <w:r w:rsidRPr="00F11797">
              <w:rPr>
                <w:color w:val="000000"/>
                <w:sz w:val="22"/>
                <w:szCs w:val="22"/>
              </w:rPr>
              <w:t>Тема</w:t>
            </w:r>
            <w:r w:rsidRPr="0075558E">
              <w:rPr>
                <w:color w:val="000000"/>
                <w:sz w:val="22"/>
                <w:szCs w:val="22"/>
              </w:rPr>
              <w:t xml:space="preserve"> 3. </w:t>
            </w:r>
            <w:r w:rsidRPr="00E42ED8">
              <w:rPr>
                <w:color w:val="000000"/>
                <w:sz w:val="22"/>
                <w:szCs w:val="22"/>
              </w:rPr>
              <w:t>Применение каскадных и мультикаскадных методологий управления ИТ-проектами</w:t>
            </w:r>
          </w:p>
        </w:tc>
        <w:tc>
          <w:tcPr>
            <w:tcW w:w="851" w:type="dxa"/>
            <w:tcBorders>
              <w:top w:val="single" w:sz="6" w:space="0" w:color="auto"/>
              <w:left w:val="single" w:sz="6" w:space="0" w:color="auto"/>
              <w:bottom w:val="single" w:sz="6" w:space="0" w:color="auto"/>
              <w:right w:val="single" w:sz="6" w:space="0" w:color="auto"/>
            </w:tcBorders>
            <w:vAlign w:val="center"/>
          </w:tcPr>
          <w:p w14:paraId="0C7576A4" w14:textId="41D00499" w:rsidR="0075558E" w:rsidRPr="00E14A71" w:rsidRDefault="006A2547" w:rsidP="00051812">
            <w:pPr>
              <w:pStyle w:val="Style139"/>
              <w:widowControl/>
              <w:jc w:val="center"/>
              <w:rPr>
                <w:color w:val="000000"/>
                <w:sz w:val="22"/>
                <w:szCs w:val="22"/>
              </w:rPr>
            </w:pPr>
            <w:r>
              <w:rPr>
                <w:color w:val="000000"/>
                <w:sz w:val="22"/>
                <w:szCs w:val="22"/>
              </w:rPr>
              <w:t>32</w:t>
            </w:r>
          </w:p>
        </w:tc>
        <w:tc>
          <w:tcPr>
            <w:tcW w:w="992" w:type="dxa"/>
            <w:tcBorders>
              <w:top w:val="single" w:sz="6" w:space="0" w:color="auto"/>
              <w:left w:val="single" w:sz="6" w:space="0" w:color="auto"/>
              <w:bottom w:val="single" w:sz="6" w:space="0" w:color="auto"/>
              <w:right w:val="single" w:sz="6" w:space="0" w:color="auto"/>
            </w:tcBorders>
            <w:vAlign w:val="center"/>
          </w:tcPr>
          <w:p w14:paraId="11552163" w14:textId="758E8B98" w:rsidR="0075558E" w:rsidRPr="00397905" w:rsidRDefault="006A2547" w:rsidP="00051812">
            <w:pPr>
              <w:pStyle w:val="Style139"/>
              <w:widowControl/>
              <w:jc w:val="center"/>
              <w:rPr>
                <w:color w:val="000000"/>
                <w:sz w:val="22"/>
                <w:szCs w:val="22"/>
              </w:rPr>
            </w:pPr>
            <w:r>
              <w:rPr>
                <w:color w:val="000000"/>
                <w:sz w:val="22"/>
                <w:szCs w:val="22"/>
              </w:rPr>
              <w:t>12</w:t>
            </w:r>
          </w:p>
        </w:tc>
        <w:tc>
          <w:tcPr>
            <w:tcW w:w="851" w:type="dxa"/>
            <w:tcBorders>
              <w:top w:val="single" w:sz="6" w:space="0" w:color="auto"/>
              <w:left w:val="single" w:sz="6" w:space="0" w:color="auto"/>
              <w:bottom w:val="single" w:sz="6" w:space="0" w:color="auto"/>
              <w:right w:val="single" w:sz="6" w:space="0" w:color="auto"/>
            </w:tcBorders>
            <w:vAlign w:val="center"/>
          </w:tcPr>
          <w:p w14:paraId="09EE8219" w14:textId="5F5B87BF" w:rsidR="0075558E" w:rsidRPr="00397905" w:rsidRDefault="006A2547" w:rsidP="00051812">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1E01B63A" w14:textId="720FF011" w:rsidR="0075558E" w:rsidRPr="00397905" w:rsidRDefault="006A2547" w:rsidP="00051812">
            <w:pPr>
              <w:pStyle w:val="Style139"/>
              <w:widowControl/>
              <w:jc w:val="center"/>
              <w:rPr>
                <w:color w:val="000000"/>
                <w:sz w:val="22"/>
                <w:szCs w:val="22"/>
              </w:rPr>
            </w:pPr>
            <w:r>
              <w:rPr>
                <w:color w:val="000000"/>
                <w:sz w:val="22"/>
                <w:szCs w:val="22"/>
              </w:rPr>
              <w:t>10</w:t>
            </w:r>
          </w:p>
        </w:tc>
        <w:tc>
          <w:tcPr>
            <w:tcW w:w="1134" w:type="dxa"/>
            <w:tcBorders>
              <w:top w:val="single" w:sz="6" w:space="0" w:color="auto"/>
              <w:left w:val="single" w:sz="6" w:space="0" w:color="auto"/>
              <w:bottom w:val="single" w:sz="6" w:space="0" w:color="auto"/>
              <w:right w:val="single" w:sz="6" w:space="0" w:color="auto"/>
            </w:tcBorders>
            <w:vAlign w:val="center"/>
          </w:tcPr>
          <w:p w14:paraId="42B88AF0" w14:textId="21B526E3" w:rsidR="0075558E" w:rsidRPr="006A2547" w:rsidRDefault="006A2547" w:rsidP="00051812">
            <w:pPr>
              <w:pStyle w:val="Style139"/>
              <w:widowControl/>
              <w:jc w:val="center"/>
              <w:rPr>
                <w:color w:val="000000"/>
                <w:sz w:val="22"/>
                <w:szCs w:val="22"/>
              </w:rPr>
            </w:pPr>
            <w:r>
              <w:rPr>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3CB6F80C" w14:textId="77777777" w:rsidR="0075558E" w:rsidRPr="00403D05" w:rsidRDefault="0075558E" w:rsidP="00051812">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75558E" w:rsidRPr="00403D05" w14:paraId="0CC16EEF"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648C3F0B" w14:textId="77777777" w:rsidR="0075558E" w:rsidRPr="00403D05" w:rsidRDefault="0075558E" w:rsidP="00051812">
            <w:pPr>
              <w:jc w:val="center"/>
              <w:rPr>
                <w:color w:val="000000"/>
                <w:sz w:val="22"/>
                <w:szCs w:val="22"/>
              </w:rPr>
            </w:pPr>
            <w:r w:rsidRPr="00403D05">
              <w:rPr>
                <w:color w:val="000000"/>
                <w:sz w:val="22"/>
                <w:szCs w:val="22"/>
              </w:rPr>
              <w:t>4</w:t>
            </w:r>
          </w:p>
        </w:tc>
        <w:tc>
          <w:tcPr>
            <w:tcW w:w="2268" w:type="dxa"/>
            <w:tcBorders>
              <w:top w:val="single" w:sz="6" w:space="0" w:color="auto"/>
              <w:left w:val="single" w:sz="6" w:space="0" w:color="auto"/>
              <w:bottom w:val="single" w:sz="6" w:space="0" w:color="auto"/>
              <w:right w:val="single" w:sz="6" w:space="0" w:color="auto"/>
            </w:tcBorders>
          </w:tcPr>
          <w:p w14:paraId="735B7052" w14:textId="77777777" w:rsidR="0075558E" w:rsidRPr="00403D05" w:rsidRDefault="0075558E" w:rsidP="00051812">
            <w:pPr>
              <w:keepNext/>
              <w:widowControl w:val="0"/>
              <w:autoSpaceDE w:val="0"/>
              <w:autoSpaceDN w:val="0"/>
              <w:adjustRightInd w:val="0"/>
              <w:ind w:right="57"/>
              <w:rPr>
                <w:color w:val="000000"/>
                <w:sz w:val="22"/>
                <w:szCs w:val="22"/>
              </w:rPr>
            </w:pPr>
            <w:r w:rsidRPr="00F11797">
              <w:rPr>
                <w:color w:val="000000"/>
                <w:sz w:val="22"/>
                <w:szCs w:val="22"/>
              </w:rPr>
              <w:t xml:space="preserve">Тема 4. </w:t>
            </w:r>
            <w:r w:rsidRPr="00E42ED8">
              <w:rPr>
                <w:color w:val="000000"/>
                <w:sz w:val="22"/>
                <w:szCs w:val="22"/>
              </w:rPr>
              <w:t>Применение гибких и гибридных методологий управления ИТ- проектами</w:t>
            </w:r>
          </w:p>
        </w:tc>
        <w:tc>
          <w:tcPr>
            <w:tcW w:w="851" w:type="dxa"/>
            <w:tcBorders>
              <w:top w:val="single" w:sz="6" w:space="0" w:color="auto"/>
              <w:left w:val="single" w:sz="6" w:space="0" w:color="auto"/>
              <w:bottom w:val="single" w:sz="6" w:space="0" w:color="auto"/>
              <w:right w:val="single" w:sz="6" w:space="0" w:color="auto"/>
            </w:tcBorders>
            <w:vAlign w:val="center"/>
          </w:tcPr>
          <w:p w14:paraId="15F0E623" w14:textId="014C7727" w:rsidR="0075558E" w:rsidRPr="00397905" w:rsidRDefault="006A2547" w:rsidP="00051812">
            <w:pPr>
              <w:pStyle w:val="Style139"/>
              <w:widowControl/>
              <w:jc w:val="center"/>
              <w:rPr>
                <w:color w:val="000000"/>
                <w:sz w:val="22"/>
                <w:szCs w:val="22"/>
              </w:rPr>
            </w:pPr>
            <w:r>
              <w:rPr>
                <w:color w:val="000000"/>
                <w:sz w:val="22"/>
                <w:szCs w:val="22"/>
              </w:rPr>
              <w:t>32</w:t>
            </w:r>
          </w:p>
        </w:tc>
        <w:tc>
          <w:tcPr>
            <w:tcW w:w="992" w:type="dxa"/>
            <w:tcBorders>
              <w:top w:val="single" w:sz="6" w:space="0" w:color="auto"/>
              <w:left w:val="single" w:sz="6" w:space="0" w:color="auto"/>
              <w:bottom w:val="single" w:sz="6" w:space="0" w:color="auto"/>
              <w:right w:val="single" w:sz="6" w:space="0" w:color="auto"/>
            </w:tcBorders>
            <w:vAlign w:val="center"/>
          </w:tcPr>
          <w:p w14:paraId="55B9995E" w14:textId="02A3F7CE" w:rsidR="0075558E" w:rsidRPr="006A2547" w:rsidRDefault="006A2547" w:rsidP="00051812">
            <w:pPr>
              <w:pStyle w:val="Style139"/>
              <w:widowControl/>
              <w:jc w:val="center"/>
              <w:rPr>
                <w:color w:val="000000"/>
                <w:sz w:val="22"/>
                <w:szCs w:val="22"/>
              </w:rPr>
            </w:pPr>
            <w:r>
              <w:rPr>
                <w:color w:val="000000"/>
                <w:sz w:val="22"/>
                <w:szCs w:val="22"/>
              </w:rPr>
              <w:t>12</w:t>
            </w:r>
          </w:p>
        </w:tc>
        <w:tc>
          <w:tcPr>
            <w:tcW w:w="851" w:type="dxa"/>
            <w:tcBorders>
              <w:top w:val="single" w:sz="6" w:space="0" w:color="auto"/>
              <w:left w:val="single" w:sz="6" w:space="0" w:color="auto"/>
              <w:bottom w:val="single" w:sz="6" w:space="0" w:color="auto"/>
              <w:right w:val="single" w:sz="6" w:space="0" w:color="auto"/>
            </w:tcBorders>
            <w:vAlign w:val="center"/>
          </w:tcPr>
          <w:p w14:paraId="4C3D7E05" w14:textId="55739B27" w:rsidR="0075558E" w:rsidRPr="00397905" w:rsidRDefault="006A2547" w:rsidP="00051812">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6E185B9B" w14:textId="21F49EB6" w:rsidR="0075558E" w:rsidRPr="00397905" w:rsidRDefault="006A2547" w:rsidP="00051812">
            <w:pPr>
              <w:pStyle w:val="Style139"/>
              <w:widowControl/>
              <w:jc w:val="center"/>
              <w:rPr>
                <w:color w:val="000000"/>
                <w:sz w:val="22"/>
                <w:szCs w:val="22"/>
              </w:rPr>
            </w:pPr>
            <w:r>
              <w:rPr>
                <w:color w:val="000000"/>
                <w:sz w:val="22"/>
                <w:szCs w:val="22"/>
              </w:rPr>
              <w:t>10</w:t>
            </w:r>
          </w:p>
        </w:tc>
        <w:tc>
          <w:tcPr>
            <w:tcW w:w="1134" w:type="dxa"/>
            <w:tcBorders>
              <w:top w:val="single" w:sz="6" w:space="0" w:color="auto"/>
              <w:left w:val="single" w:sz="6" w:space="0" w:color="auto"/>
              <w:bottom w:val="single" w:sz="6" w:space="0" w:color="auto"/>
              <w:right w:val="single" w:sz="6" w:space="0" w:color="auto"/>
            </w:tcBorders>
            <w:vAlign w:val="center"/>
          </w:tcPr>
          <w:p w14:paraId="377F48B0" w14:textId="7BA73D2C" w:rsidR="0075558E" w:rsidRPr="00397905" w:rsidRDefault="006A2547" w:rsidP="00051812">
            <w:pPr>
              <w:pStyle w:val="Style139"/>
              <w:widowControl/>
              <w:jc w:val="center"/>
              <w:rPr>
                <w:color w:val="000000"/>
                <w:sz w:val="22"/>
                <w:szCs w:val="22"/>
              </w:rPr>
            </w:pPr>
            <w:r>
              <w:rPr>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291459B0" w14:textId="77777777" w:rsidR="0075558E" w:rsidRPr="00403D05" w:rsidRDefault="0075558E" w:rsidP="00051812">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75558E" w:rsidRPr="00403D05" w14:paraId="544DBDCB"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73C990ED" w14:textId="77777777" w:rsidR="0075558E" w:rsidRPr="00403D05" w:rsidRDefault="0075558E" w:rsidP="00051812">
            <w:pPr>
              <w:jc w:val="center"/>
              <w:rPr>
                <w:color w:val="000000"/>
                <w:sz w:val="22"/>
                <w:szCs w:val="22"/>
              </w:rPr>
            </w:pPr>
            <w:r>
              <w:rPr>
                <w:color w:val="000000"/>
                <w:sz w:val="22"/>
                <w:szCs w:val="22"/>
              </w:rPr>
              <w:t>5</w:t>
            </w:r>
          </w:p>
        </w:tc>
        <w:tc>
          <w:tcPr>
            <w:tcW w:w="2268" w:type="dxa"/>
            <w:tcBorders>
              <w:top w:val="single" w:sz="6" w:space="0" w:color="auto"/>
              <w:left w:val="single" w:sz="6" w:space="0" w:color="auto"/>
              <w:bottom w:val="single" w:sz="6" w:space="0" w:color="auto"/>
              <w:right w:val="single" w:sz="6" w:space="0" w:color="auto"/>
            </w:tcBorders>
          </w:tcPr>
          <w:p w14:paraId="16C9C697" w14:textId="77777777" w:rsidR="0075558E" w:rsidRPr="00F11797" w:rsidRDefault="0075558E" w:rsidP="00051812">
            <w:pPr>
              <w:keepNext/>
              <w:widowControl w:val="0"/>
              <w:autoSpaceDE w:val="0"/>
              <w:autoSpaceDN w:val="0"/>
              <w:adjustRightInd w:val="0"/>
              <w:ind w:right="57"/>
              <w:rPr>
                <w:color w:val="000000"/>
                <w:sz w:val="22"/>
                <w:szCs w:val="22"/>
              </w:rPr>
            </w:pPr>
            <w:r w:rsidRPr="00E42ED8">
              <w:rPr>
                <w:color w:val="000000"/>
                <w:sz w:val="22"/>
                <w:szCs w:val="22"/>
              </w:rPr>
              <w:t>Тема 5. Инструментальные средства управления проектами внедрения информационных систем</w:t>
            </w:r>
          </w:p>
        </w:tc>
        <w:tc>
          <w:tcPr>
            <w:tcW w:w="851" w:type="dxa"/>
            <w:tcBorders>
              <w:top w:val="single" w:sz="6" w:space="0" w:color="auto"/>
              <w:left w:val="single" w:sz="6" w:space="0" w:color="auto"/>
              <w:bottom w:val="single" w:sz="6" w:space="0" w:color="auto"/>
              <w:right w:val="single" w:sz="6" w:space="0" w:color="auto"/>
            </w:tcBorders>
            <w:vAlign w:val="center"/>
          </w:tcPr>
          <w:p w14:paraId="55D4574F" w14:textId="736E395A" w:rsidR="0075558E" w:rsidRDefault="006A2547" w:rsidP="00051812">
            <w:pPr>
              <w:pStyle w:val="Style139"/>
              <w:widowControl/>
              <w:jc w:val="center"/>
              <w:rPr>
                <w:color w:val="000000"/>
                <w:sz w:val="22"/>
                <w:szCs w:val="22"/>
              </w:rPr>
            </w:pPr>
            <w:r>
              <w:rPr>
                <w:color w:val="000000"/>
                <w:sz w:val="22"/>
                <w:szCs w:val="22"/>
              </w:rPr>
              <w:t>34</w:t>
            </w:r>
          </w:p>
        </w:tc>
        <w:tc>
          <w:tcPr>
            <w:tcW w:w="992" w:type="dxa"/>
            <w:tcBorders>
              <w:top w:val="single" w:sz="6" w:space="0" w:color="auto"/>
              <w:left w:val="single" w:sz="6" w:space="0" w:color="auto"/>
              <w:bottom w:val="single" w:sz="6" w:space="0" w:color="auto"/>
              <w:right w:val="single" w:sz="6" w:space="0" w:color="auto"/>
            </w:tcBorders>
            <w:vAlign w:val="center"/>
          </w:tcPr>
          <w:p w14:paraId="4E266457" w14:textId="5CB070B7" w:rsidR="0075558E" w:rsidRDefault="006A2547" w:rsidP="00051812">
            <w:pPr>
              <w:pStyle w:val="Style139"/>
              <w:widowControl/>
              <w:jc w:val="center"/>
              <w:rPr>
                <w:color w:val="000000"/>
                <w:sz w:val="22"/>
                <w:szCs w:val="22"/>
              </w:rPr>
            </w:pPr>
            <w:r>
              <w:rPr>
                <w:color w:val="000000"/>
                <w:sz w:val="22"/>
                <w:szCs w:val="22"/>
              </w:rPr>
              <w:t>14</w:t>
            </w:r>
          </w:p>
        </w:tc>
        <w:tc>
          <w:tcPr>
            <w:tcW w:w="851" w:type="dxa"/>
            <w:tcBorders>
              <w:top w:val="single" w:sz="6" w:space="0" w:color="auto"/>
              <w:left w:val="single" w:sz="6" w:space="0" w:color="auto"/>
              <w:bottom w:val="single" w:sz="6" w:space="0" w:color="auto"/>
              <w:right w:val="single" w:sz="6" w:space="0" w:color="auto"/>
            </w:tcBorders>
            <w:vAlign w:val="center"/>
          </w:tcPr>
          <w:p w14:paraId="31E43400" w14:textId="4F140F2B" w:rsidR="0075558E" w:rsidRDefault="006A2547" w:rsidP="00051812">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1AABA80A" w14:textId="0D07285E" w:rsidR="0075558E" w:rsidRDefault="006A2547" w:rsidP="00051812">
            <w:pPr>
              <w:pStyle w:val="Style139"/>
              <w:widowControl/>
              <w:jc w:val="center"/>
              <w:rPr>
                <w:color w:val="000000"/>
                <w:sz w:val="22"/>
                <w:szCs w:val="22"/>
              </w:rPr>
            </w:pPr>
            <w:r>
              <w:rPr>
                <w:color w:val="000000"/>
                <w:sz w:val="22"/>
                <w:szCs w:val="22"/>
              </w:rPr>
              <w:t>12</w:t>
            </w:r>
          </w:p>
        </w:tc>
        <w:tc>
          <w:tcPr>
            <w:tcW w:w="1134" w:type="dxa"/>
            <w:tcBorders>
              <w:top w:val="single" w:sz="6" w:space="0" w:color="auto"/>
              <w:left w:val="single" w:sz="6" w:space="0" w:color="auto"/>
              <w:bottom w:val="single" w:sz="6" w:space="0" w:color="auto"/>
              <w:right w:val="single" w:sz="6" w:space="0" w:color="auto"/>
            </w:tcBorders>
            <w:vAlign w:val="center"/>
          </w:tcPr>
          <w:p w14:paraId="465A3869" w14:textId="6A650841" w:rsidR="0075558E" w:rsidRDefault="006A2547" w:rsidP="00051812">
            <w:pPr>
              <w:pStyle w:val="Style139"/>
              <w:widowControl/>
              <w:jc w:val="center"/>
              <w:rPr>
                <w:color w:val="000000"/>
                <w:sz w:val="22"/>
                <w:szCs w:val="22"/>
              </w:rPr>
            </w:pPr>
            <w:r>
              <w:rPr>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0E32F781" w14:textId="77777777" w:rsidR="0075558E" w:rsidRPr="00403D05" w:rsidRDefault="0075558E" w:rsidP="00051812">
            <w:pPr>
              <w:pStyle w:val="Style139"/>
              <w:widowControl/>
              <w:jc w:val="center"/>
              <w:rPr>
                <w:color w:val="000000"/>
                <w:sz w:val="22"/>
                <w:szCs w:val="22"/>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75558E" w:rsidRPr="00403D05" w14:paraId="6FC4881F" w14:textId="77777777" w:rsidTr="00051812">
        <w:trPr>
          <w:trHeight w:val="288"/>
        </w:trPr>
        <w:tc>
          <w:tcPr>
            <w:tcW w:w="2835" w:type="dxa"/>
            <w:gridSpan w:val="2"/>
            <w:tcBorders>
              <w:top w:val="single" w:sz="6" w:space="0" w:color="auto"/>
              <w:left w:val="single" w:sz="6" w:space="0" w:color="auto"/>
              <w:bottom w:val="single" w:sz="6" w:space="0" w:color="auto"/>
              <w:right w:val="single" w:sz="6" w:space="0" w:color="auto"/>
            </w:tcBorders>
          </w:tcPr>
          <w:p w14:paraId="4576FBD9" w14:textId="77777777" w:rsidR="0075558E" w:rsidRPr="00403D05" w:rsidRDefault="0075558E" w:rsidP="00051812">
            <w:pPr>
              <w:pStyle w:val="Style139"/>
              <w:widowControl/>
              <w:rPr>
                <w:color w:val="000000"/>
                <w:sz w:val="22"/>
                <w:szCs w:val="22"/>
              </w:rPr>
            </w:pPr>
            <w:r w:rsidRPr="00403D05">
              <w:rPr>
                <w:color w:val="000000"/>
                <w:sz w:val="22"/>
                <w:szCs w:val="22"/>
              </w:rPr>
              <w:t>В целом по дисциплине</w:t>
            </w:r>
          </w:p>
        </w:tc>
        <w:tc>
          <w:tcPr>
            <w:tcW w:w="851" w:type="dxa"/>
            <w:tcBorders>
              <w:top w:val="single" w:sz="6" w:space="0" w:color="auto"/>
              <w:left w:val="single" w:sz="6" w:space="0" w:color="auto"/>
              <w:bottom w:val="single" w:sz="6" w:space="0" w:color="auto"/>
              <w:right w:val="single" w:sz="6" w:space="0" w:color="auto"/>
            </w:tcBorders>
            <w:vAlign w:val="center"/>
          </w:tcPr>
          <w:p w14:paraId="00A88B47" w14:textId="49CFD97C" w:rsidR="0075558E" w:rsidRPr="003312FC" w:rsidRDefault="003312FC" w:rsidP="00051812">
            <w:pPr>
              <w:pStyle w:val="Style139"/>
              <w:widowControl/>
              <w:spacing w:line="360" w:lineRule="auto"/>
              <w:jc w:val="center"/>
              <w:rPr>
                <w:b/>
                <w:color w:val="000000"/>
                <w:sz w:val="22"/>
                <w:szCs w:val="22"/>
              </w:rPr>
            </w:pPr>
            <w:r>
              <w:rPr>
                <w:b/>
                <w:color w:val="000000"/>
                <w:sz w:val="22"/>
                <w:szCs w:val="22"/>
              </w:rPr>
              <w:t>144</w:t>
            </w:r>
          </w:p>
        </w:tc>
        <w:tc>
          <w:tcPr>
            <w:tcW w:w="992" w:type="dxa"/>
            <w:tcBorders>
              <w:top w:val="single" w:sz="6" w:space="0" w:color="auto"/>
              <w:left w:val="single" w:sz="6" w:space="0" w:color="auto"/>
              <w:bottom w:val="single" w:sz="6" w:space="0" w:color="auto"/>
              <w:right w:val="single" w:sz="6" w:space="0" w:color="auto"/>
            </w:tcBorders>
            <w:vAlign w:val="center"/>
          </w:tcPr>
          <w:p w14:paraId="5CF3D54B" w14:textId="0E7EE080" w:rsidR="0075558E" w:rsidRPr="00397905" w:rsidRDefault="003312FC" w:rsidP="00051812">
            <w:pPr>
              <w:pStyle w:val="Style139"/>
              <w:widowControl/>
              <w:spacing w:line="360" w:lineRule="auto"/>
              <w:jc w:val="center"/>
              <w:rPr>
                <w:b/>
                <w:color w:val="000000"/>
                <w:sz w:val="22"/>
                <w:szCs w:val="22"/>
              </w:rPr>
            </w:pPr>
            <w:r>
              <w:rPr>
                <w:b/>
                <w:color w:val="000000"/>
                <w:sz w:val="22"/>
                <w:szCs w:val="22"/>
              </w:rPr>
              <w:t>50</w:t>
            </w:r>
          </w:p>
        </w:tc>
        <w:tc>
          <w:tcPr>
            <w:tcW w:w="851" w:type="dxa"/>
            <w:tcBorders>
              <w:top w:val="single" w:sz="6" w:space="0" w:color="auto"/>
              <w:left w:val="single" w:sz="6" w:space="0" w:color="auto"/>
              <w:bottom w:val="single" w:sz="6" w:space="0" w:color="auto"/>
              <w:right w:val="single" w:sz="6" w:space="0" w:color="auto"/>
            </w:tcBorders>
            <w:vAlign w:val="center"/>
          </w:tcPr>
          <w:p w14:paraId="114A886C" w14:textId="12B8FE7C" w:rsidR="0075558E" w:rsidRPr="00397905" w:rsidRDefault="003312FC" w:rsidP="00051812">
            <w:pPr>
              <w:pStyle w:val="Style139"/>
              <w:widowControl/>
              <w:spacing w:line="360" w:lineRule="auto"/>
              <w:jc w:val="center"/>
              <w:rPr>
                <w:b/>
                <w:color w:val="000000"/>
                <w:sz w:val="22"/>
                <w:szCs w:val="22"/>
              </w:rPr>
            </w:pPr>
            <w:r>
              <w:rPr>
                <w:b/>
                <w:color w:val="000000"/>
                <w:sz w:val="22"/>
                <w:szCs w:val="22"/>
              </w:rPr>
              <w:t>10</w:t>
            </w:r>
          </w:p>
        </w:tc>
        <w:tc>
          <w:tcPr>
            <w:tcW w:w="1275" w:type="dxa"/>
            <w:tcBorders>
              <w:top w:val="single" w:sz="6" w:space="0" w:color="auto"/>
              <w:left w:val="single" w:sz="6" w:space="0" w:color="auto"/>
              <w:bottom w:val="single" w:sz="6" w:space="0" w:color="auto"/>
            </w:tcBorders>
            <w:vAlign w:val="center"/>
          </w:tcPr>
          <w:p w14:paraId="736064EF" w14:textId="6304BB93" w:rsidR="0075558E" w:rsidRPr="00B41D90" w:rsidRDefault="003312FC" w:rsidP="00051812">
            <w:pPr>
              <w:pStyle w:val="Style139"/>
              <w:widowControl/>
              <w:spacing w:line="360" w:lineRule="auto"/>
              <w:jc w:val="center"/>
              <w:rPr>
                <w:b/>
                <w:color w:val="000000"/>
                <w:sz w:val="22"/>
                <w:szCs w:val="22"/>
              </w:rPr>
            </w:pPr>
            <w:r>
              <w:rPr>
                <w:b/>
                <w:color w:val="000000"/>
                <w:sz w:val="22"/>
                <w:szCs w:val="22"/>
              </w:rPr>
              <w:t>40</w:t>
            </w:r>
          </w:p>
        </w:tc>
        <w:tc>
          <w:tcPr>
            <w:tcW w:w="1134" w:type="dxa"/>
            <w:tcBorders>
              <w:top w:val="single" w:sz="6" w:space="0" w:color="auto"/>
              <w:left w:val="single" w:sz="6" w:space="0" w:color="auto"/>
              <w:bottom w:val="single" w:sz="6" w:space="0" w:color="auto"/>
              <w:right w:val="single" w:sz="6" w:space="0" w:color="auto"/>
            </w:tcBorders>
            <w:vAlign w:val="center"/>
          </w:tcPr>
          <w:p w14:paraId="540D0C86" w14:textId="67E7956F" w:rsidR="0075558E" w:rsidRPr="00397905" w:rsidRDefault="003312FC" w:rsidP="00051812">
            <w:pPr>
              <w:pStyle w:val="Style139"/>
              <w:widowControl/>
              <w:spacing w:line="360" w:lineRule="auto"/>
              <w:jc w:val="center"/>
              <w:rPr>
                <w:b/>
                <w:color w:val="000000"/>
                <w:sz w:val="22"/>
                <w:szCs w:val="22"/>
              </w:rPr>
            </w:pPr>
            <w:r>
              <w:rPr>
                <w:b/>
                <w:color w:val="000000"/>
                <w:sz w:val="22"/>
                <w:szCs w:val="22"/>
              </w:rPr>
              <w:t>94</w:t>
            </w:r>
          </w:p>
        </w:tc>
        <w:tc>
          <w:tcPr>
            <w:tcW w:w="1843" w:type="dxa"/>
            <w:tcBorders>
              <w:top w:val="single" w:sz="6" w:space="0" w:color="auto"/>
              <w:left w:val="single" w:sz="6" w:space="0" w:color="auto"/>
              <w:bottom w:val="single" w:sz="6" w:space="0" w:color="auto"/>
              <w:right w:val="single" w:sz="6" w:space="0" w:color="auto"/>
            </w:tcBorders>
            <w:vAlign w:val="center"/>
          </w:tcPr>
          <w:p w14:paraId="13A65982" w14:textId="4280D3DF" w:rsidR="0075558E" w:rsidRPr="00403D05" w:rsidRDefault="003312FC" w:rsidP="00051812">
            <w:pPr>
              <w:jc w:val="center"/>
              <w:rPr>
                <w:color w:val="000000"/>
                <w:sz w:val="22"/>
                <w:szCs w:val="22"/>
              </w:rPr>
            </w:pPr>
            <w:r>
              <w:rPr>
                <w:color w:val="000000"/>
                <w:sz w:val="22"/>
                <w:szCs w:val="22"/>
              </w:rPr>
              <w:t>Домашнее творческое задание</w:t>
            </w:r>
          </w:p>
        </w:tc>
      </w:tr>
      <w:tr w:rsidR="0075558E" w:rsidRPr="00403D05" w14:paraId="35D32EDB" w14:textId="77777777" w:rsidTr="00051812">
        <w:trPr>
          <w:trHeight w:val="288"/>
        </w:trPr>
        <w:tc>
          <w:tcPr>
            <w:tcW w:w="2835" w:type="dxa"/>
            <w:gridSpan w:val="2"/>
            <w:tcBorders>
              <w:top w:val="single" w:sz="6" w:space="0" w:color="auto"/>
              <w:left w:val="single" w:sz="6" w:space="0" w:color="auto"/>
              <w:bottom w:val="single" w:sz="6" w:space="0" w:color="auto"/>
              <w:right w:val="single" w:sz="6" w:space="0" w:color="auto"/>
            </w:tcBorders>
          </w:tcPr>
          <w:p w14:paraId="61A6FA6E" w14:textId="77777777" w:rsidR="0075558E" w:rsidRPr="00403D05" w:rsidRDefault="0075558E" w:rsidP="00051812">
            <w:pPr>
              <w:pStyle w:val="Style139"/>
              <w:widowControl/>
              <w:rPr>
                <w:color w:val="000000"/>
                <w:sz w:val="22"/>
                <w:szCs w:val="22"/>
              </w:rPr>
            </w:pPr>
            <w:r w:rsidRPr="00403D05">
              <w:rPr>
                <w:color w:val="000000"/>
                <w:sz w:val="22"/>
                <w:szCs w:val="22"/>
              </w:rPr>
              <w:t>Итого в %</w:t>
            </w:r>
          </w:p>
        </w:tc>
        <w:tc>
          <w:tcPr>
            <w:tcW w:w="851" w:type="dxa"/>
            <w:tcBorders>
              <w:top w:val="single" w:sz="6" w:space="0" w:color="auto"/>
              <w:left w:val="single" w:sz="6" w:space="0" w:color="auto"/>
              <w:bottom w:val="single" w:sz="6" w:space="0" w:color="auto"/>
              <w:right w:val="single" w:sz="6" w:space="0" w:color="auto"/>
            </w:tcBorders>
            <w:vAlign w:val="center"/>
          </w:tcPr>
          <w:p w14:paraId="5DE240D3" w14:textId="77777777" w:rsidR="0075558E" w:rsidRPr="00403D05" w:rsidRDefault="0075558E" w:rsidP="00051812">
            <w:pPr>
              <w:pStyle w:val="Style139"/>
              <w:widowControl/>
              <w:spacing w:line="360" w:lineRule="auto"/>
              <w:jc w:val="center"/>
              <w:rPr>
                <w:color w:val="000000"/>
                <w:sz w:val="22"/>
                <w:szCs w:val="22"/>
              </w:rPr>
            </w:pPr>
            <w:r>
              <w:rPr>
                <w:color w:val="000000"/>
                <w:sz w:val="22"/>
                <w:szCs w:val="22"/>
              </w:rPr>
              <w:t> </w:t>
            </w:r>
          </w:p>
        </w:tc>
        <w:tc>
          <w:tcPr>
            <w:tcW w:w="992" w:type="dxa"/>
            <w:tcBorders>
              <w:top w:val="single" w:sz="6" w:space="0" w:color="auto"/>
              <w:left w:val="single" w:sz="6" w:space="0" w:color="auto"/>
              <w:bottom w:val="single" w:sz="6" w:space="0" w:color="auto"/>
              <w:right w:val="single" w:sz="6" w:space="0" w:color="auto"/>
            </w:tcBorders>
            <w:vAlign w:val="center"/>
          </w:tcPr>
          <w:p w14:paraId="4BDDC9F3" w14:textId="6F47C282" w:rsidR="0075558E" w:rsidRPr="000F7C81" w:rsidRDefault="006A2547" w:rsidP="00051812">
            <w:pPr>
              <w:pStyle w:val="Style139"/>
              <w:widowControl/>
              <w:spacing w:line="360" w:lineRule="auto"/>
              <w:jc w:val="center"/>
              <w:rPr>
                <w:b/>
                <w:color w:val="000000"/>
                <w:sz w:val="22"/>
                <w:szCs w:val="22"/>
              </w:rPr>
            </w:pPr>
            <w:r>
              <w:rPr>
                <w:b/>
                <w:color w:val="000000"/>
                <w:sz w:val="22"/>
                <w:szCs w:val="22"/>
              </w:rPr>
              <w:t>35</w:t>
            </w:r>
          </w:p>
        </w:tc>
        <w:tc>
          <w:tcPr>
            <w:tcW w:w="851" w:type="dxa"/>
            <w:tcBorders>
              <w:top w:val="single" w:sz="6" w:space="0" w:color="auto"/>
              <w:left w:val="single" w:sz="6" w:space="0" w:color="auto"/>
              <w:bottom w:val="single" w:sz="6" w:space="0" w:color="auto"/>
              <w:right w:val="single" w:sz="6" w:space="0" w:color="auto"/>
            </w:tcBorders>
            <w:vAlign w:val="center"/>
          </w:tcPr>
          <w:p w14:paraId="16994D51" w14:textId="0B4ABD79" w:rsidR="0075558E" w:rsidRPr="000F7C81" w:rsidRDefault="006A2547" w:rsidP="00051812">
            <w:pPr>
              <w:pStyle w:val="Style139"/>
              <w:widowControl/>
              <w:spacing w:line="360" w:lineRule="auto"/>
              <w:jc w:val="center"/>
              <w:rPr>
                <w:b/>
                <w:color w:val="000000"/>
                <w:sz w:val="22"/>
                <w:szCs w:val="22"/>
              </w:rPr>
            </w:pPr>
            <w:r>
              <w:rPr>
                <w:b/>
                <w:color w:val="000000"/>
                <w:sz w:val="22"/>
                <w:szCs w:val="22"/>
              </w:rPr>
              <w:t>20</w:t>
            </w:r>
          </w:p>
        </w:tc>
        <w:tc>
          <w:tcPr>
            <w:tcW w:w="1275" w:type="dxa"/>
            <w:tcBorders>
              <w:top w:val="single" w:sz="6" w:space="0" w:color="auto"/>
              <w:left w:val="single" w:sz="6" w:space="0" w:color="auto"/>
              <w:bottom w:val="single" w:sz="6" w:space="0" w:color="auto"/>
            </w:tcBorders>
            <w:vAlign w:val="center"/>
          </w:tcPr>
          <w:p w14:paraId="1237CE55" w14:textId="189EC90F" w:rsidR="0075558E" w:rsidRPr="006A2547" w:rsidRDefault="006A2547" w:rsidP="00051812">
            <w:pPr>
              <w:pStyle w:val="Style139"/>
              <w:widowControl/>
              <w:spacing w:line="360" w:lineRule="auto"/>
              <w:jc w:val="center"/>
              <w:rPr>
                <w:b/>
                <w:color w:val="000000"/>
                <w:sz w:val="22"/>
                <w:szCs w:val="22"/>
              </w:rPr>
            </w:pPr>
            <w:r>
              <w:rPr>
                <w:b/>
                <w:color w:val="000000"/>
                <w:sz w:val="22"/>
                <w:szCs w:val="22"/>
              </w:rPr>
              <w:t>80</w:t>
            </w:r>
          </w:p>
        </w:tc>
        <w:tc>
          <w:tcPr>
            <w:tcW w:w="1134" w:type="dxa"/>
            <w:tcBorders>
              <w:top w:val="single" w:sz="6" w:space="0" w:color="auto"/>
              <w:left w:val="single" w:sz="6" w:space="0" w:color="auto"/>
              <w:bottom w:val="single" w:sz="6" w:space="0" w:color="auto"/>
              <w:right w:val="single" w:sz="6" w:space="0" w:color="auto"/>
            </w:tcBorders>
            <w:vAlign w:val="center"/>
          </w:tcPr>
          <w:p w14:paraId="01F3454F" w14:textId="2D1F7655" w:rsidR="0075558E" w:rsidRPr="000F7C81" w:rsidRDefault="006A2547" w:rsidP="00051812">
            <w:pPr>
              <w:pStyle w:val="Style139"/>
              <w:widowControl/>
              <w:spacing w:line="360" w:lineRule="auto"/>
              <w:jc w:val="center"/>
              <w:rPr>
                <w:b/>
                <w:color w:val="000000"/>
                <w:sz w:val="22"/>
                <w:szCs w:val="22"/>
              </w:rPr>
            </w:pPr>
            <w:r>
              <w:rPr>
                <w:b/>
                <w:color w:val="000000"/>
                <w:sz w:val="22"/>
                <w:szCs w:val="22"/>
              </w:rPr>
              <w:t>65</w:t>
            </w:r>
          </w:p>
        </w:tc>
        <w:tc>
          <w:tcPr>
            <w:tcW w:w="1843" w:type="dxa"/>
            <w:tcBorders>
              <w:top w:val="single" w:sz="6" w:space="0" w:color="auto"/>
              <w:left w:val="single" w:sz="6" w:space="0" w:color="auto"/>
              <w:bottom w:val="single" w:sz="6" w:space="0" w:color="auto"/>
              <w:right w:val="single" w:sz="6" w:space="0" w:color="auto"/>
            </w:tcBorders>
            <w:vAlign w:val="center"/>
          </w:tcPr>
          <w:p w14:paraId="6CB6A48A" w14:textId="77777777" w:rsidR="0075558E" w:rsidRPr="00403D05" w:rsidRDefault="0075558E" w:rsidP="00051812">
            <w:pPr>
              <w:jc w:val="center"/>
              <w:rPr>
                <w:color w:val="000000"/>
                <w:sz w:val="22"/>
                <w:szCs w:val="22"/>
              </w:rPr>
            </w:pPr>
          </w:p>
        </w:tc>
      </w:tr>
    </w:tbl>
    <w:p w14:paraId="03E0A9DB" w14:textId="77777777" w:rsidR="0075558E" w:rsidRDefault="0075558E" w:rsidP="00584EF1">
      <w:pPr>
        <w:pStyle w:val="32"/>
        <w:spacing w:after="0"/>
        <w:ind w:left="450" w:right="142"/>
        <w:jc w:val="center"/>
        <w:rPr>
          <w:bCs/>
          <w:color w:val="000000"/>
          <w:sz w:val="28"/>
          <w:szCs w:val="28"/>
        </w:rPr>
      </w:pPr>
    </w:p>
    <w:p w14:paraId="1B8B42B7" w14:textId="77777777" w:rsidR="003F4DF2" w:rsidRPr="00963386" w:rsidRDefault="003F4DF2" w:rsidP="00D27538">
      <w:pPr>
        <w:pStyle w:val="116"/>
        <w:numPr>
          <w:ilvl w:val="1"/>
          <w:numId w:val="4"/>
        </w:numPr>
        <w:spacing w:before="0" w:after="0" w:line="240" w:lineRule="auto"/>
        <w:ind w:hanging="1658"/>
        <w:jc w:val="both"/>
        <w:rPr>
          <w:rFonts w:ascii="Times New Roman" w:hAnsi="Times New Roman" w:cs="Times New Roman"/>
          <w:i/>
          <w:color w:val="000000"/>
          <w:sz w:val="28"/>
          <w:szCs w:val="28"/>
        </w:rPr>
      </w:pPr>
      <w:bookmarkStart w:id="38" w:name="_Toc422097285"/>
      <w:bookmarkStart w:id="39" w:name="_Toc462962403"/>
      <w:bookmarkStart w:id="40" w:name="_Toc525680788"/>
      <w:bookmarkStart w:id="41" w:name="_Toc85402978"/>
      <w:bookmarkStart w:id="42" w:name="_Toc86842798"/>
      <w:r w:rsidRPr="00963386">
        <w:rPr>
          <w:rFonts w:ascii="Times New Roman" w:hAnsi="Times New Roman" w:cs="Times New Roman"/>
          <w:i/>
          <w:color w:val="000000"/>
          <w:sz w:val="28"/>
          <w:szCs w:val="28"/>
        </w:rPr>
        <w:t>Содержание практических и семинарских занятий</w:t>
      </w:r>
      <w:bookmarkEnd w:id="38"/>
      <w:bookmarkEnd w:id="39"/>
      <w:bookmarkEnd w:id="40"/>
      <w:bookmarkEnd w:id="41"/>
      <w:bookmarkEnd w:id="42"/>
    </w:p>
    <w:p w14:paraId="488B2E30" w14:textId="52CC7F5C" w:rsidR="00AB7073" w:rsidRPr="00963386" w:rsidRDefault="00AB7073" w:rsidP="00C11238">
      <w:pPr>
        <w:pStyle w:val="116"/>
        <w:tabs>
          <w:tab w:val="clear" w:pos="1512"/>
        </w:tabs>
        <w:spacing w:before="0" w:after="0" w:line="240" w:lineRule="auto"/>
        <w:ind w:left="426" w:right="284" w:firstLine="0"/>
        <w:jc w:val="right"/>
        <w:outlineLvl w:val="9"/>
        <w:rPr>
          <w:rFonts w:ascii="Times New Roman" w:hAnsi="Times New Roman" w:cs="Times New Roman"/>
          <w:b w:val="0"/>
          <w:color w:val="000000"/>
          <w:sz w:val="28"/>
          <w:szCs w:val="28"/>
        </w:rPr>
      </w:pPr>
      <w:bookmarkStart w:id="43" w:name="_Toc525680789"/>
      <w:bookmarkStart w:id="44" w:name="_Toc85402979"/>
      <w:r w:rsidRPr="00963386">
        <w:rPr>
          <w:rFonts w:ascii="Times New Roman" w:hAnsi="Times New Roman" w:cs="Times New Roman"/>
          <w:b w:val="0"/>
          <w:color w:val="000000"/>
          <w:sz w:val="28"/>
          <w:szCs w:val="28"/>
        </w:rPr>
        <w:t xml:space="preserve">Таблица </w:t>
      </w:r>
      <w:bookmarkEnd w:id="43"/>
      <w:bookmarkEnd w:id="44"/>
      <w:r w:rsidR="0017687B">
        <w:rPr>
          <w:rFonts w:ascii="Times New Roman" w:hAnsi="Times New Roman" w:cs="Times New Roman"/>
          <w:b w:val="0"/>
          <w:color w:val="000000"/>
          <w:sz w:val="28"/>
          <w:szCs w:val="28"/>
        </w:rPr>
        <w:t>6</w:t>
      </w:r>
    </w:p>
    <w:tbl>
      <w:tblPr>
        <w:tblW w:w="9685" w:type="dxa"/>
        <w:tblInd w:w="88" w:type="dxa"/>
        <w:tblLayout w:type="fixed"/>
        <w:tblCellMar>
          <w:left w:w="40" w:type="dxa"/>
          <w:right w:w="40" w:type="dxa"/>
        </w:tblCellMar>
        <w:tblLook w:val="0000" w:firstRow="0" w:lastRow="0" w:firstColumn="0" w:lastColumn="0" w:noHBand="0" w:noVBand="0"/>
      </w:tblPr>
      <w:tblGrid>
        <w:gridCol w:w="2211"/>
        <w:gridCol w:w="5773"/>
        <w:gridCol w:w="1701"/>
      </w:tblGrid>
      <w:tr w:rsidR="00981503" w:rsidRPr="00403D05" w14:paraId="2B381EA9" w14:textId="77777777" w:rsidTr="00192F48">
        <w:trPr>
          <w:trHeight w:val="379"/>
          <w:tblHeader/>
        </w:trPr>
        <w:tc>
          <w:tcPr>
            <w:tcW w:w="2211" w:type="dxa"/>
            <w:tcBorders>
              <w:top w:val="single" w:sz="4" w:space="0" w:color="auto"/>
              <w:left w:val="single" w:sz="6" w:space="0" w:color="auto"/>
              <w:bottom w:val="nil"/>
              <w:right w:val="single" w:sz="6" w:space="0" w:color="auto"/>
            </w:tcBorders>
          </w:tcPr>
          <w:p w14:paraId="1E77BAC3" w14:textId="77777777" w:rsidR="00C11238" w:rsidRDefault="00981503" w:rsidP="00C11238">
            <w:pPr>
              <w:keepNext/>
              <w:jc w:val="center"/>
              <w:rPr>
                <w:b/>
                <w:color w:val="000000"/>
              </w:rPr>
            </w:pPr>
            <w:r w:rsidRPr="00403D05">
              <w:rPr>
                <w:b/>
                <w:color w:val="000000"/>
              </w:rPr>
              <w:t xml:space="preserve">Наименование тем (разделов) </w:t>
            </w:r>
          </w:p>
          <w:p w14:paraId="72447DB7" w14:textId="77777777" w:rsidR="00981503" w:rsidRPr="00403D05" w:rsidRDefault="00981503" w:rsidP="00C11238">
            <w:pPr>
              <w:keepNext/>
              <w:jc w:val="center"/>
              <w:rPr>
                <w:b/>
                <w:color w:val="000000"/>
              </w:rPr>
            </w:pPr>
            <w:r w:rsidRPr="00403D05">
              <w:rPr>
                <w:b/>
                <w:color w:val="000000"/>
              </w:rPr>
              <w:t>дисциплины</w:t>
            </w:r>
          </w:p>
        </w:tc>
        <w:tc>
          <w:tcPr>
            <w:tcW w:w="5773" w:type="dxa"/>
            <w:tcBorders>
              <w:top w:val="single" w:sz="4" w:space="0" w:color="auto"/>
              <w:left w:val="single" w:sz="6" w:space="0" w:color="auto"/>
              <w:right w:val="single" w:sz="6" w:space="0" w:color="auto"/>
            </w:tcBorders>
          </w:tcPr>
          <w:p w14:paraId="4897BC22" w14:textId="77777777" w:rsidR="00981503" w:rsidRPr="00403D05" w:rsidRDefault="00981503" w:rsidP="003D2E35">
            <w:pPr>
              <w:keepNext/>
              <w:jc w:val="both"/>
              <w:rPr>
                <w:b/>
                <w:color w:val="000000"/>
              </w:rPr>
            </w:pPr>
            <w:r w:rsidRPr="00403D05">
              <w:rPr>
                <w:b/>
                <w:color w:val="000000"/>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701" w:type="dxa"/>
            <w:tcBorders>
              <w:top w:val="single" w:sz="4" w:space="0" w:color="auto"/>
              <w:left w:val="single" w:sz="6" w:space="0" w:color="auto"/>
              <w:right w:val="single" w:sz="6" w:space="0" w:color="auto"/>
            </w:tcBorders>
          </w:tcPr>
          <w:p w14:paraId="00193880" w14:textId="77777777" w:rsidR="00C11238" w:rsidRDefault="00981503" w:rsidP="00C11238">
            <w:pPr>
              <w:keepNext/>
              <w:jc w:val="center"/>
              <w:rPr>
                <w:b/>
                <w:color w:val="000000"/>
              </w:rPr>
            </w:pPr>
            <w:r w:rsidRPr="00403D05">
              <w:rPr>
                <w:b/>
                <w:color w:val="000000"/>
              </w:rPr>
              <w:t>Формы</w:t>
            </w:r>
          </w:p>
          <w:p w14:paraId="6299394D" w14:textId="77777777" w:rsidR="00981503" w:rsidRPr="00403D05" w:rsidRDefault="00981503" w:rsidP="00C11238">
            <w:pPr>
              <w:keepNext/>
              <w:jc w:val="center"/>
              <w:rPr>
                <w:b/>
                <w:color w:val="000000"/>
              </w:rPr>
            </w:pPr>
            <w:r w:rsidRPr="00403D05">
              <w:rPr>
                <w:b/>
                <w:color w:val="000000"/>
              </w:rPr>
              <w:t>проведения занятий</w:t>
            </w:r>
          </w:p>
        </w:tc>
      </w:tr>
      <w:tr w:rsidR="00005896" w:rsidRPr="00403D05" w14:paraId="5C4EE55D" w14:textId="77777777" w:rsidTr="0047248A">
        <w:trPr>
          <w:trHeight w:val="3953"/>
        </w:trPr>
        <w:tc>
          <w:tcPr>
            <w:tcW w:w="2211" w:type="dxa"/>
            <w:tcBorders>
              <w:top w:val="single" w:sz="4" w:space="0" w:color="auto"/>
              <w:left w:val="single" w:sz="6" w:space="0" w:color="auto"/>
              <w:bottom w:val="single" w:sz="4" w:space="0" w:color="auto"/>
              <w:right w:val="single" w:sz="6" w:space="0" w:color="auto"/>
            </w:tcBorders>
          </w:tcPr>
          <w:p w14:paraId="22FCF8C9" w14:textId="12681F88" w:rsidR="00005896" w:rsidRPr="00EE228A" w:rsidRDefault="00005896" w:rsidP="00005896">
            <w:r w:rsidRPr="00403D05">
              <w:rPr>
                <w:color w:val="000000"/>
                <w:sz w:val="22"/>
                <w:szCs w:val="22"/>
              </w:rPr>
              <w:t xml:space="preserve">Тема 1. </w:t>
            </w:r>
            <w:r w:rsidRPr="00E42ED8">
              <w:rPr>
                <w:color w:val="000000"/>
                <w:sz w:val="22"/>
                <w:szCs w:val="22"/>
              </w:rPr>
              <w:t>Базовые понятия и стандарты управления ИТ-проектами</w:t>
            </w:r>
          </w:p>
        </w:tc>
        <w:tc>
          <w:tcPr>
            <w:tcW w:w="5773" w:type="dxa"/>
            <w:tcBorders>
              <w:top w:val="single" w:sz="4" w:space="0" w:color="auto"/>
              <w:left w:val="single" w:sz="6" w:space="0" w:color="auto"/>
              <w:bottom w:val="single" w:sz="4" w:space="0" w:color="auto"/>
              <w:right w:val="single" w:sz="6" w:space="0" w:color="auto"/>
            </w:tcBorders>
          </w:tcPr>
          <w:p w14:paraId="09C098F4" w14:textId="77777777" w:rsidR="00005896" w:rsidRPr="00A0776A" w:rsidRDefault="00005896" w:rsidP="00D27538">
            <w:pPr>
              <w:numPr>
                <w:ilvl w:val="0"/>
                <w:numId w:val="5"/>
              </w:numPr>
              <w:jc w:val="both"/>
              <w:rPr>
                <w:rStyle w:val="aff9"/>
                <w:sz w:val="24"/>
                <w:szCs w:val="24"/>
              </w:rPr>
            </w:pPr>
            <w:r w:rsidRPr="00A0776A">
              <w:rPr>
                <w:rStyle w:val="aff9"/>
                <w:sz w:val="24"/>
                <w:szCs w:val="24"/>
              </w:rPr>
              <w:t>Операционная и проектная деятельность</w:t>
            </w:r>
          </w:p>
          <w:p w14:paraId="3CB87FCA" w14:textId="77777777" w:rsidR="00005896" w:rsidRPr="00A0776A" w:rsidRDefault="00005896" w:rsidP="00D27538">
            <w:pPr>
              <w:numPr>
                <w:ilvl w:val="0"/>
                <w:numId w:val="5"/>
              </w:numPr>
              <w:jc w:val="both"/>
              <w:rPr>
                <w:rStyle w:val="aff9"/>
                <w:sz w:val="24"/>
                <w:szCs w:val="24"/>
              </w:rPr>
            </w:pPr>
            <w:r w:rsidRPr="00A0776A">
              <w:rPr>
                <w:rStyle w:val="aff9"/>
                <w:sz w:val="24"/>
                <w:szCs w:val="24"/>
              </w:rPr>
              <w:t>Понятие проекта</w:t>
            </w:r>
          </w:p>
          <w:p w14:paraId="0D0B363D" w14:textId="77777777" w:rsidR="00005896" w:rsidRPr="00A0776A" w:rsidRDefault="00005896" w:rsidP="00D27538">
            <w:pPr>
              <w:numPr>
                <w:ilvl w:val="0"/>
                <w:numId w:val="5"/>
              </w:numPr>
              <w:jc w:val="both"/>
              <w:rPr>
                <w:rStyle w:val="aff9"/>
                <w:sz w:val="24"/>
                <w:szCs w:val="24"/>
              </w:rPr>
            </w:pPr>
            <w:r w:rsidRPr="00A0776A">
              <w:rPr>
                <w:rStyle w:val="aff9"/>
                <w:sz w:val="24"/>
                <w:szCs w:val="24"/>
              </w:rPr>
              <w:t>Роль руководителя ИТ-проекта</w:t>
            </w:r>
          </w:p>
          <w:p w14:paraId="022C6B13" w14:textId="77777777" w:rsidR="00005896" w:rsidRPr="00A0776A" w:rsidRDefault="00005896" w:rsidP="00D27538">
            <w:pPr>
              <w:numPr>
                <w:ilvl w:val="0"/>
                <w:numId w:val="5"/>
              </w:numPr>
              <w:jc w:val="both"/>
              <w:rPr>
                <w:rStyle w:val="aff9"/>
                <w:sz w:val="24"/>
                <w:szCs w:val="24"/>
              </w:rPr>
            </w:pPr>
            <w:r w:rsidRPr="00A0776A">
              <w:rPr>
                <w:rStyle w:val="aff9"/>
                <w:sz w:val="24"/>
                <w:szCs w:val="24"/>
              </w:rPr>
              <w:t>Многоугольники проектных ограничений</w:t>
            </w:r>
          </w:p>
          <w:p w14:paraId="7D14721E" w14:textId="77777777" w:rsidR="00005896" w:rsidRPr="00A0776A" w:rsidRDefault="00005896" w:rsidP="00D27538">
            <w:pPr>
              <w:numPr>
                <w:ilvl w:val="0"/>
                <w:numId w:val="5"/>
              </w:numPr>
              <w:jc w:val="both"/>
              <w:rPr>
                <w:rStyle w:val="aff9"/>
                <w:sz w:val="24"/>
                <w:szCs w:val="24"/>
              </w:rPr>
            </w:pPr>
            <w:r w:rsidRPr="00A0776A">
              <w:rPr>
                <w:rStyle w:val="aff9"/>
                <w:sz w:val="24"/>
                <w:szCs w:val="24"/>
              </w:rPr>
              <w:t xml:space="preserve">Взаимосвязь управления проектами и функционального менеджмента </w:t>
            </w:r>
          </w:p>
          <w:p w14:paraId="146AEE47" w14:textId="77777777" w:rsidR="00005896" w:rsidRPr="00A0776A" w:rsidRDefault="00005896" w:rsidP="00D27538">
            <w:pPr>
              <w:numPr>
                <w:ilvl w:val="0"/>
                <w:numId w:val="5"/>
              </w:numPr>
              <w:jc w:val="both"/>
              <w:rPr>
                <w:rStyle w:val="aff9"/>
                <w:sz w:val="24"/>
                <w:szCs w:val="24"/>
              </w:rPr>
            </w:pPr>
            <w:r w:rsidRPr="00A0776A">
              <w:rPr>
                <w:rStyle w:val="aff9"/>
                <w:sz w:val="24"/>
                <w:szCs w:val="24"/>
              </w:rPr>
              <w:t>Идентификация проекта</w:t>
            </w:r>
          </w:p>
          <w:p w14:paraId="6543CA45" w14:textId="77777777" w:rsidR="00005896" w:rsidRPr="00A0776A" w:rsidRDefault="00005896" w:rsidP="00D27538">
            <w:pPr>
              <w:numPr>
                <w:ilvl w:val="0"/>
                <w:numId w:val="5"/>
              </w:numPr>
              <w:jc w:val="both"/>
              <w:rPr>
                <w:rStyle w:val="aff9"/>
                <w:sz w:val="24"/>
                <w:szCs w:val="24"/>
              </w:rPr>
            </w:pPr>
            <w:r w:rsidRPr="00A0776A">
              <w:rPr>
                <w:rStyle w:val="aff9"/>
                <w:sz w:val="24"/>
                <w:szCs w:val="24"/>
              </w:rPr>
              <w:t>Базовые понятия управления проектами</w:t>
            </w:r>
          </w:p>
          <w:p w14:paraId="74B3A6E9" w14:textId="77777777" w:rsidR="00005896" w:rsidRPr="00A0776A" w:rsidRDefault="00005896" w:rsidP="00D27538">
            <w:pPr>
              <w:numPr>
                <w:ilvl w:val="0"/>
                <w:numId w:val="5"/>
              </w:numPr>
              <w:jc w:val="both"/>
              <w:rPr>
                <w:rStyle w:val="aff9"/>
                <w:sz w:val="24"/>
                <w:szCs w:val="24"/>
              </w:rPr>
            </w:pPr>
            <w:r w:rsidRPr="00A0776A">
              <w:rPr>
                <w:rStyle w:val="aff9"/>
                <w:sz w:val="24"/>
                <w:szCs w:val="24"/>
              </w:rPr>
              <w:t>Результат проекта</w:t>
            </w:r>
          </w:p>
          <w:p w14:paraId="2B171D6D" w14:textId="77777777" w:rsidR="00005896" w:rsidRPr="00A0776A" w:rsidRDefault="00005896" w:rsidP="00D27538">
            <w:pPr>
              <w:numPr>
                <w:ilvl w:val="0"/>
                <w:numId w:val="5"/>
              </w:numPr>
              <w:jc w:val="both"/>
              <w:rPr>
                <w:rStyle w:val="aff9"/>
                <w:sz w:val="24"/>
                <w:szCs w:val="24"/>
              </w:rPr>
            </w:pPr>
            <w:r w:rsidRPr="00A0776A">
              <w:rPr>
                <w:rStyle w:val="aff9"/>
                <w:sz w:val="24"/>
                <w:szCs w:val="24"/>
              </w:rPr>
              <w:t>Управление параметрами проекта</w:t>
            </w:r>
          </w:p>
          <w:p w14:paraId="30D09DEA" w14:textId="77777777" w:rsidR="00005896" w:rsidRPr="00A0776A" w:rsidRDefault="00005896" w:rsidP="00D27538">
            <w:pPr>
              <w:numPr>
                <w:ilvl w:val="0"/>
                <w:numId w:val="5"/>
              </w:numPr>
              <w:jc w:val="both"/>
              <w:rPr>
                <w:rStyle w:val="aff9"/>
                <w:sz w:val="24"/>
                <w:szCs w:val="24"/>
              </w:rPr>
            </w:pPr>
            <w:r w:rsidRPr="00A0776A">
              <w:rPr>
                <w:rStyle w:val="aff9"/>
                <w:sz w:val="24"/>
                <w:szCs w:val="24"/>
              </w:rPr>
              <w:t>Общая характеристика проектов в области ИТ</w:t>
            </w:r>
          </w:p>
          <w:p w14:paraId="4E46E024" w14:textId="77777777" w:rsidR="00005896" w:rsidRPr="00A0776A" w:rsidRDefault="00005896" w:rsidP="00D27538">
            <w:pPr>
              <w:numPr>
                <w:ilvl w:val="0"/>
                <w:numId w:val="5"/>
              </w:numPr>
              <w:jc w:val="both"/>
              <w:rPr>
                <w:rStyle w:val="aff9"/>
                <w:sz w:val="24"/>
                <w:szCs w:val="24"/>
                <w:lang w:bidi="en-US"/>
              </w:rPr>
            </w:pPr>
            <w:r w:rsidRPr="00A0776A">
              <w:rPr>
                <w:rStyle w:val="aff9"/>
                <w:sz w:val="24"/>
                <w:szCs w:val="24"/>
              </w:rPr>
              <w:t xml:space="preserve">Стандарт </w:t>
            </w:r>
            <w:r w:rsidRPr="00A0776A">
              <w:rPr>
                <w:rStyle w:val="aff9"/>
                <w:sz w:val="24"/>
                <w:szCs w:val="24"/>
                <w:lang w:val="en-US" w:eastAsia="en-US" w:bidi="en-US"/>
              </w:rPr>
              <w:t>IPMA</w:t>
            </w:r>
            <w:r w:rsidRPr="00A0776A">
              <w:rPr>
                <w:rStyle w:val="aff9"/>
                <w:sz w:val="24"/>
                <w:szCs w:val="24"/>
                <w:lang w:eastAsia="en-US" w:bidi="en-US"/>
              </w:rPr>
              <w:t xml:space="preserve"> </w:t>
            </w:r>
            <w:r w:rsidRPr="00A0776A">
              <w:rPr>
                <w:rStyle w:val="aff9"/>
                <w:sz w:val="24"/>
                <w:szCs w:val="24"/>
                <w:lang w:val="en-US" w:eastAsia="en-US" w:bidi="en-US"/>
              </w:rPr>
              <w:t>ICB</w:t>
            </w:r>
          </w:p>
          <w:p w14:paraId="10119F85" w14:textId="77777777" w:rsidR="00005896" w:rsidRPr="00A0776A" w:rsidRDefault="00005896" w:rsidP="00D27538">
            <w:pPr>
              <w:numPr>
                <w:ilvl w:val="0"/>
                <w:numId w:val="5"/>
              </w:numPr>
              <w:jc w:val="both"/>
              <w:rPr>
                <w:rStyle w:val="aff9"/>
                <w:sz w:val="24"/>
                <w:szCs w:val="24"/>
                <w:lang w:eastAsia="en-US" w:bidi="en-US"/>
              </w:rPr>
            </w:pPr>
            <w:r w:rsidRPr="00A0776A">
              <w:rPr>
                <w:rStyle w:val="aff9"/>
                <w:sz w:val="24"/>
                <w:szCs w:val="24"/>
              </w:rPr>
              <w:t xml:space="preserve">Руководство к своду знаний по управлению проектами - </w:t>
            </w:r>
            <w:r w:rsidRPr="00A0776A">
              <w:rPr>
                <w:rStyle w:val="aff9"/>
                <w:sz w:val="24"/>
                <w:szCs w:val="24"/>
                <w:lang w:val="en-US" w:eastAsia="en-US" w:bidi="en-US"/>
              </w:rPr>
              <w:t>PMBOK</w:t>
            </w:r>
            <w:r w:rsidRPr="00A0776A">
              <w:rPr>
                <w:rStyle w:val="aff9"/>
                <w:sz w:val="24"/>
                <w:szCs w:val="24"/>
                <w:lang w:eastAsia="en-US" w:bidi="en-US"/>
              </w:rPr>
              <w:t xml:space="preserve"> (</w:t>
            </w:r>
            <w:r w:rsidRPr="00A0776A">
              <w:rPr>
                <w:rStyle w:val="aff9"/>
                <w:sz w:val="24"/>
                <w:szCs w:val="24"/>
                <w:lang w:val="en-US" w:eastAsia="en-US" w:bidi="en-US"/>
              </w:rPr>
              <w:t>Project</w:t>
            </w:r>
            <w:r w:rsidRPr="00A0776A">
              <w:rPr>
                <w:rStyle w:val="aff9"/>
                <w:sz w:val="24"/>
                <w:szCs w:val="24"/>
                <w:lang w:eastAsia="en-US" w:bidi="en-US"/>
              </w:rPr>
              <w:t xml:space="preserve"> </w:t>
            </w:r>
            <w:r w:rsidRPr="00A0776A">
              <w:rPr>
                <w:rStyle w:val="aff9"/>
                <w:sz w:val="24"/>
                <w:szCs w:val="24"/>
                <w:lang w:val="en-US" w:eastAsia="en-US" w:bidi="en-US"/>
              </w:rPr>
              <w:t>Management</w:t>
            </w:r>
            <w:r w:rsidRPr="00A0776A">
              <w:rPr>
                <w:rStyle w:val="aff9"/>
                <w:sz w:val="24"/>
                <w:szCs w:val="24"/>
                <w:lang w:eastAsia="en-US" w:bidi="en-US"/>
              </w:rPr>
              <w:t xml:space="preserve"> </w:t>
            </w:r>
            <w:r w:rsidRPr="00A0776A">
              <w:rPr>
                <w:rStyle w:val="aff9"/>
                <w:sz w:val="24"/>
                <w:szCs w:val="24"/>
                <w:lang w:val="en-US" w:eastAsia="en-US" w:bidi="en-US"/>
              </w:rPr>
              <w:t>Body</w:t>
            </w:r>
            <w:r w:rsidRPr="00A0776A">
              <w:rPr>
                <w:rStyle w:val="aff9"/>
                <w:sz w:val="24"/>
                <w:szCs w:val="24"/>
                <w:lang w:eastAsia="en-US" w:bidi="en-US"/>
              </w:rPr>
              <w:t xml:space="preserve"> </w:t>
            </w:r>
            <w:r w:rsidRPr="00A0776A">
              <w:rPr>
                <w:rStyle w:val="aff9"/>
                <w:sz w:val="24"/>
                <w:szCs w:val="24"/>
                <w:lang w:val="en-US" w:eastAsia="en-US" w:bidi="en-US"/>
              </w:rPr>
              <w:t>of</w:t>
            </w:r>
            <w:r w:rsidRPr="00A0776A">
              <w:rPr>
                <w:rStyle w:val="aff9"/>
                <w:sz w:val="24"/>
                <w:szCs w:val="24"/>
                <w:lang w:eastAsia="en-US" w:bidi="en-US"/>
              </w:rPr>
              <w:t xml:space="preserve"> </w:t>
            </w:r>
            <w:r w:rsidRPr="00A0776A">
              <w:rPr>
                <w:rStyle w:val="aff9"/>
                <w:sz w:val="24"/>
                <w:szCs w:val="24"/>
                <w:lang w:val="en-US" w:eastAsia="en-US" w:bidi="en-US"/>
              </w:rPr>
              <w:t>Knowledge</w:t>
            </w:r>
            <w:r w:rsidRPr="00A0776A">
              <w:rPr>
                <w:rStyle w:val="aff9"/>
                <w:sz w:val="24"/>
                <w:szCs w:val="24"/>
                <w:lang w:eastAsia="en-US" w:bidi="en-US"/>
              </w:rPr>
              <w:t>)</w:t>
            </w:r>
          </w:p>
          <w:p w14:paraId="0F216E03" w14:textId="77777777" w:rsidR="00005896" w:rsidRPr="002907D3" w:rsidRDefault="00005896" w:rsidP="00005896">
            <w:pPr>
              <w:pStyle w:val="af9"/>
              <w:ind w:left="0"/>
              <w:contextualSpacing w:val="0"/>
              <w:jc w:val="both"/>
              <w:rPr>
                <w:color w:val="000000"/>
              </w:rPr>
            </w:pPr>
          </w:p>
          <w:p w14:paraId="10862184" w14:textId="77777777" w:rsidR="00005896" w:rsidRPr="007F3E97" w:rsidRDefault="00005896" w:rsidP="00005896">
            <w:pPr>
              <w:pStyle w:val="af9"/>
              <w:ind w:left="0"/>
              <w:contextualSpacing w:val="0"/>
              <w:jc w:val="both"/>
              <w:rPr>
                <w:color w:val="000000"/>
              </w:rPr>
            </w:pPr>
            <w:r w:rsidRPr="007F3E97">
              <w:rPr>
                <w:color w:val="000000"/>
              </w:rPr>
              <w:t>Нормативно-правовые акты: 1–3</w:t>
            </w:r>
            <w:r>
              <w:rPr>
                <w:color w:val="000000"/>
              </w:rPr>
              <w:t xml:space="preserve">, </w:t>
            </w:r>
            <w:r w:rsidRPr="007F3E97">
              <w:rPr>
                <w:color w:val="000000"/>
              </w:rPr>
              <w:t>5</w:t>
            </w:r>
          </w:p>
          <w:p w14:paraId="04C06FD1" w14:textId="77777777" w:rsidR="00005896" w:rsidRPr="007F3E97" w:rsidRDefault="00005896" w:rsidP="00005896">
            <w:pPr>
              <w:jc w:val="both"/>
              <w:rPr>
                <w:color w:val="000000"/>
              </w:rPr>
            </w:pPr>
            <w:r w:rsidRPr="007F3E97">
              <w:rPr>
                <w:color w:val="000000"/>
              </w:rPr>
              <w:t xml:space="preserve">Основная литература: 1, 2 </w:t>
            </w:r>
          </w:p>
          <w:p w14:paraId="31846747" w14:textId="658E5481" w:rsidR="00005896" w:rsidRPr="009044C9" w:rsidRDefault="00005896" w:rsidP="00005896">
            <w:pPr>
              <w:jc w:val="both"/>
              <w:rPr>
                <w:color w:val="000000"/>
                <w:highlight w:val="yellow"/>
                <w:lang w:val="en-US"/>
              </w:rPr>
            </w:pPr>
            <w:r w:rsidRPr="007F3E97">
              <w:rPr>
                <w:color w:val="000000"/>
              </w:rPr>
              <w:t xml:space="preserve">Дополнительная литература: </w:t>
            </w:r>
            <w:r w:rsidRPr="007F3E97">
              <w:rPr>
                <w:color w:val="000000"/>
                <w:lang w:val="en-US"/>
              </w:rPr>
              <w:t>1</w:t>
            </w:r>
          </w:p>
        </w:tc>
        <w:tc>
          <w:tcPr>
            <w:tcW w:w="1701" w:type="dxa"/>
            <w:tcBorders>
              <w:top w:val="single" w:sz="4" w:space="0" w:color="auto"/>
              <w:left w:val="single" w:sz="6" w:space="0" w:color="auto"/>
              <w:bottom w:val="single" w:sz="4" w:space="0" w:color="auto"/>
              <w:right w:val="single" w:sz="6" w:space="0" w:color="auto"/>
            </w:tcBorders>
          </w:tcPr>
          <w:p w14:paraId="3F7AEE07" w14:textId="77777777" w:rsidR="00005896" w:rsidRPr="00403D05" w:rsidRDefault="00005896" w:rsidP="00005896">
            <w:pPr>
              <w:ind w:left="147"/>
              <w:jc w:val="both"/>
              <w:rPr>
                <w:color w:val="000000"/>
              </w:rPr>
            </w:pPr>
            <w:r w:rsidRPr="00403D05">
              <w:rPr>
                <w:color w:val="000000"/>
              </w:rPr>
              <w:t>Дискуссия, обсуждение.</w:t>
            </w:r>
          </w:p>
          <w:p w14:paraId="29C09633" w14:textId="4E0D556F" w:rsidR="00005896" w:rsidRPr="00403D05" w:rsidRDefault="00005896" w:rsidP="00005896">
            <w:pPr>
              <w:ind w:left="147"/>
              <w:jc w:val="both"/>
              <w:rPr>
                <w:color w:val="000000"/>
              </w:rPr>
            </w:pPr>
            <w:r w:rsidRPr="00403D05">
              <w:rPr>
                <w:color w:val="000000"/>
              </w:rPr>
              <w:t>Выполнение индивидуальных заданий</w:t>
            </w:r>
          </w:p>
        </w:tc>
      </w:tr>
      <w:tr w:rsidR="00005896" w:rsidRPr="00403D05" w14:paraId="6D423497" w14:textId="77777777" w:rsidTr="00C05D5C">
        <w:trPr>
          <w:trHeight w:val="440"/>
        </w:trPr>
        <w:tc>
          <w:tcPr>
            <w:tcW w:w="2211" w:type="dxa"/>
            <w:tcBorders>
              <w:top w:val="single" w:sz="4" w:space="0" w:color="auto"/>
              <w:left w:val="single" w:sz="6" w:space="0" w:color="auto"/>
              <w:bottom w:val="single" w:sz="4" w:space="0" w:color="auto"/>
              <w:right w:val="single" w:sz="6" w:space="0" w:color="auto"/>
            </w:tcBorders>
          </w:tcPr>
          <w:p w14:paraId="59C1FB86" w14:textId="3F8E6EA9" w:rsidR="00005896" w:rsidRPr="00EE228A" w:rsidRDefault="00005896" w:rsidP="00005896">
            <w:r w:rsidRPr="00F11797">
              <w:rPr>
                <w:color w:val="000000"/>
                <w:sz w:val="22"/>
                <w:szCs w:val="22"/>
              </w:rPr>
              <w:t xml:space="preserve">Тема 2. </w:t>
            </w:r>
            <w:r w:rsidRPr="00E42ED8">
              <w:rPr>
                <w:color w:val="000000"/>
                <w:sz w:val="22"/>
                <w:szCs w:val="22"/>
              </w:rPr>
              <w:t>Особенности проектов создания информационных систем</w:t>
            </w:r>
          </w:p>
        </w:tc>
        <w:tc>
          <w:tcPr>
            <w:tcW w:w="5773" w:type="dxa"/>
            <w:tcBorders>
              <w:top w:val="single" w:sz="4" w:space="0" w:color="auto"/>
              <w:left w:val="single" w:sz="6" w:space="0" w:color="auto"/>
              <w:bottom w:val="single" w:sz="4" w:space="0" w:color="auto"/>
              <w:right w:val="single" w:sz="6" w:space="0" w:color="auto"/>
            </w:tcBorders>
          </w:tcPr>
          <w:p w14:paraId="3B677E6E" w14:textId="77777777" w:rsidR="00005896" w:rsidRPr="00A0776A" w:rsidRDefault="00005896" w:rsidP="00D27538">
            <w:pPr>
              <w:numPr>
                <w:ilvl w:val="0"/>
                <w:numId w:val="6"/>
              </w:numPr>
              <w:jc w:val="both"/>
              <w:rPr>
                <w:rStyle w:val="aff9"/>
                <w:sz w:val="24"/>
                <w:szCs w:val="24"/>
              </w:rPr>
            </w:pPr>
            <w:r w:rsidRPr="00A0776A">
              <w:rPr>
                <w:rStyle w:val="aff9"/>
                <w:sz w:val="24"/>
                <w:szCs w:val="24"/>
              </w:rPr>
              <w:t>Типы жизненных циклов проектов</w:t>
            </w:r>
          </w:p>
          <w:p w14:paraId="0C6A2312" w14:textId="77777777" w:rsidR="00005896" w:rsidRPr="00A0776A" w:rsidRDefault="00005896" w:rsidP="00D27538">
            <w:pPr>
              <w:numPr>
                <w:ilvl w:val="0"/>
                <w:numId w:val="6"/>
              </w:numPr>
              <w:jc w:val="both"/>
              <w:rPr>
                <w:rStyle w:val="aff9"/>
                <w:sz w:val="24"/>
                <w:szCs w:val="24"/>
              </w:rPr>
            </w:pPr>
            <w:r w:rsidRPr="00A0776A">
              <w:rPr>
                <w:rStyle w:val="aff9"/>
                <w:sz w:val="24"/>
                <w:szCs w:val="24"/>
              </w:rPr>
              <w:t>Континуум жизненных циклов проектов</w:t>
            </w:r>
          </w:p>
          <w:p w14:paraId="5ED02C99" w14:textId="77777777" w:rsidR="00005896" w:rsidRPr="00A0776A" w:rsidRDefault="00005896" w:rsidP="00D27538">
            <w:pPr>
              <w:numPr>
                <w:ilvl w:val="0"/>
                <w:numId w:val="6"/>
              </w:numPr>
              <w:jc w:val="both"/>
              <w:rPr>
                <w:rStyle w:val="aff9"/>
                <w:sz w:val="24"/>
                <w:szCs w:val="24"/>
              </w:rPr>
            </w:pPr>
            <w:r w:rsidRPr="00A0776A">
              <w:rPr>
                <w:rStyle w:val="aff9"/>
                <w:sz w:val="24"/>
                <w:szCs w:val="24"/>
              </w:rPr>
              <w:t>Адаптивный жизненный цикл</w:t>
            </w:r>
          </w:p>
          <w:p w14:paraId="734BD939" w14:textId="77777777" w:rsidR="00005896" w:rsidRPr="00A0776A" w:rsidRDefault="00005896" w:rsidP="00D27538">
            <w:pPr>
              <w:numPr>
                <w:ilvl w:val="0"/>
                <w:numId w:val="6"/>
              </w:numPr>
              <w:jc w:val="both"/>
              <w:rPr>
                <w:rStyle w:val="aff9"/>
                <w:sz w:val="24"/>
                <w:szCs w:val="24"/>
              </w:rPr>
            </w:pPr>
            <w:r w:rsidRPr="00A0776A">
              <w:rPr>
                <w:rStyle w:val="aff9"/>
                <w:sz w:val="24"/>
                <w:szCs w:val="24"/>
              </w:rPr>
              <w:t>Жизненный цикл Agile-проекта</w:t>
            </w:r>
          </w:p>
          <w:p w14:paraId="3FD95246" w14:textId="77777777" w:rsidR="00005896" w:rsidRPr="00A0776A" w:rsidRDefault="00005896" w:rsidP="00D27538">
            <w:pPr>
              <w:numPr>
                <w:ilvl w:val="0"/>
                <w:numId w:val="6"/>
              </w:numPr>
              <w:jc w:val="both"/>
              <w:rPr>
                <w:rStyle w:val="aff9"/>
                <w:sz w:val="24"/>
                <w:szCs w:val="24"/>
              </w:rPr>
            </w:pPr>
            <w:r w:rsidRPr="00A0776A">
              <w:rPr>
                <w:rStyle w:val="aff9"/>
                <w:sz w:val="24"/>
                <w:szCs w:val="24"/>
              </w:rPr>
              <w:t>Сравнительная характеристика наиболее известных фреймворков</w:t>
            </w:r>
          </w:p>
          <w:p w14:paraId="0F3616EF" w14:textId="77777777" w:rsidR="00005896" w:rsidRPr="00A0776A" w:rsidRDefault="00005896" w:rsidP="00D27538">
            <w:pPr>
              <w:numPr>
                <w:ilvl w:val="0"/>
                <w:numId w:val="6"/>
              </w:numPr>
              <w:jc w:val="both"/>
              <w:rPr>
                <w:rStyle w:val="aff9"/>
                <w:sz w:val="24"/>
                <w:szCs w:val="24"/>
              </w:rPr>
            </w:pPr>
            <w:r w:rsidRPr="00A0776A">
              <w:rPr>
                <w:rStyle w:val="aff9"/>
                <w:sz w:val="24"/>
                <w:szCs w:val="24"/>
              </w:rPr>
              <w:t>Классификация методов, моделей и стандартов разработки программного обеспечения</w:t>
            </w:r>
          </w:p>
          <w:p w14:paraId="776A8823" w14:textId="77777777" w:rsidR="00005896" w:rsidRPr="00A0776A" w:rsidRDefault="00005896" w:rsidP="00D27538">
            <w:pPr>
              <w:numPr>
                <w:ilvl w:val="0"/>
                <w:numId w:val="6"/>
              </w:numPr>
              <w:jc w:val="both"/>
              <w:rPr>
                <w:rStyle w:val="aff9"/>
                <w:sz w:val="24"/>
                <w:szCs w:val="24"/>
              </w:rPr>
            </w:pPr>
            <w:r w:rsidRPr="00A0776A">
              <w:rPr>
                <w:rStyle w:val="aff9"/>
                <w:sz w:val="24"/>
                <w:szCs w:val="24"/>
              </w:rPr>
              <w:t>Основы DevOps-технологий</w:t>
            </w:r>
          </w:p>
          <w:p w14:paraId="03542243" w14:textId="6D18C663" w:rsidR="00005896" w:rsidRPr="007F3E97" w:rsidRDefault="00613872" w:rsidP="00005896">
            <w:pPr>
              <w:pStyle w:val="af9"/>
              <w:ind w:left="0"/>
              <w:contextualSpacing w:val="0"/>
              <w:jc w:val="both"/>
              <w:rPr>
                <w:color w:val="000000"/>
                <w:lang w:val="en-US"/>
              </w:rPr>
            </w:pPr>
            <w:r>
              <w:rPr>
                <w:color w:val="000000"/>
              </w:rPr>
              <w:t>Н</w:t>
            </w:r>
            <w:r w:rsidR="00005896" w:rsidRPr="007F3E97">
              <w:rPr>
                <w:color w:val="000000"/>
              </w:rPr>
              <w:t>ормативно-правовые акты: 1</w:t>
            </w:r>
            <w:r w:rsidR="00005896">
              <w:rPr>
                <w:color w:val="000000"/>
              </w:rPr>
              <w:t>,</w:t>
            </w:r>
            <w:r w:rsidR="00005896" w:rsidRPr="007F3E97">
              <w:rPr>
                <w:color w:val="000000"/>
              </w:rPr>
              <w:t xml:space="preserve"> </w:t>
            </w:r>
            <w:r w:rsidR="00005896">
              <w:rPr>
                <w:color w:val="000000"/>
                <w:lang w:val="en-US"/>
              </w:rPr>
              <w:t>4</w:t>
            </w:r>
          </w:p>
          <w:p w14:paraId="4DB31C89" w14:textId="77777777" w:rsidR="00005896" w:rsidRPr="007F3E97" w:rsidRDefault="00005896" w:rsidP="00005896">
            <w:pPr>
              <w:pStyle w:val="af9"/>
              <w:ind w:left="0"/>
              <w:contextualSpacing w:val="0"/>
              <w:jc w:val="both"/>
              <w:rPr>
                <w:color w:val="000000"/>
              </w:rPr>
            </w:pPr>
            <w:r w:rsidRPr="007F3E97">
              <w:rPr>
                <w:color w:val="000000"/>
              </w:rPr>
              <w:t>Основная литература: 1</w:t>
            </w:r>
          </w:p>
          <w:p w14:paraId="6D6951B1" w14:textId="6B5A9673" w:rsidR="00005896" w:rsidRPr="009044C9" w:rsidRDefault="00005896" w:rsidP="00005896">
            <w:pPr>
              <w:pStyle w:val="af9"/>
              <w:ind w:left="0"/>
              <w:contextualSpacing w:val="0"/>
              <w:jc w:val="both"/>
              <w:rPr>
                <w:color w:val="000000"/>
                <w:highlight w:val="yellow"/>
              </w:rPr>
            </w:pPr>
            <w:r w:rsidRPr="007F3E97">
              <w:rPr>
                <w:color w:val="000000"/>
              </w:rPr>
              <w:t>Дополнительная литература: 1</w:t>
            </w:r>
          </w:p>
        </w:tc>
        <w:tc>
          <w:tcPr>
            <w:tcW w:w="1701" w:type="dxa"/>
            <w:tcBorders>
              <w:top w:val="single" w:sz="4" w:space="0" w:color="auto"/>
              <w:left w:val="single" w:sz="6" w:space="0" w:color="auto"/>
              <w:bottom w:val="single" w:sz="4" w:space="0" w:color="auto"/>
              <w:right w:val="single" w:sz="6" w:space="0" w:color="auto"/>
            </w:tcBorders>
          </w:tcPr>
          <w:p w14:paraId="422C72EE" w14:textId="77777777" w:rsidR="00252138" w:rsidRPr="00403D05" w:rsidRDefault="00252138" w:rsidP="00252138">
            <w:pPr>
              <w:ind w:left="147"/>
              <w:jc w:val="both"/>
              <w:rPr>
                <w:color w:val="000000"/>
              </w:rPr>
            </w:pPr>
            <w:r w:rsidRPr="00403D05">
              <w:rPr>
                <w:color w:val="000000"/>
              </w:rPr>
              <w:t>Дискуссия, обсуждение.</w:t>
            </w:r>
          </w:p>
          <w:p w14:paraId="7C6FEF74" w14:textId="3E41F711" w:rsidR="00005896" w:rsidRPr="00403D05" w:rsidRDefault="00252138" w:rsidP="00252138">
            <w:pPr>
              <w:ind w:left="147"/>
              <w:jc w:val="both"/>
              <w:rPr>
                <w:color w:val="000000"/>
              </w:rPr>
            </w:pPr>
            <w:r w:rsidRPr="00403D05">
              <w:rPr>
                <w:color w:val="000000"/>
              </w:rPr>
              <w:t>Выполнение индивидуальных заданий</w:t>
            </w:r>
          </w:p>
        </w:tc>
      </w:tr>
      <w:tr w:rsidR="00005896" w:rsidRPr="00403D05" w14:paraId="208C93C5" w14:textId="77777777" w:rsidTr="00613872">
        <w:trPr>
          <w:trHeight w:val="443"/>
        </w:trPr>
        <w:tc>
          <w:tcPr>
            <w:tcW w:w="2211" w:type="dxa"/>
            <w:tcBorders>
              <w:top w:val="single" w:sz="4" w:space="0" w:color="auto"/>
              <w:left w:val="single" w:sz="6" w:space="0" w:color="auto"/>
              <w:bottom w:val="single" w:sz="4" w:space="0" w:color="auto"/>
              <w:right w:val="single" w:sz="6" w:space="0" w:color="auto"/>
            </w:tcBorders>
          </w:tcPr>
          <w:p w14:paraId="1FE88403" w14:textId="56382375" w:rsidR="00005896" w:rsidRPr="001A1FF1" w:rsidRDefault="00005896" w:rsidP="00005896">
            <w:r w:rsidRPr="00F11797">
              <w:rPr>
                <w:color w:val="000000"/>
                <w:sz w:val="22"/>
                <w:szCs w:val="22"/>
              </w:rPr>
              <w:t>Тема</w:t>
            </w:r>
            <w:r w:rsidRPr="0075558E">
              <w:rPr>
                <w:color w:val="000000"/>
                <w:sz w:val="22"/>
                <w:szCs w:val="22"/>
              </w:rPr>
              <w:t xml:space="preserve"> 3. </w:t>
            </w:r>
            <w:r w:rsidRPr="00E42ED8">
              <w:rPr>
                <w:color w:val="000000"/>
                <w:sz w:val="22"/>
                <w:szCs w:val="22"/>
              </w:rPr>
              <w:t>Применение каскадных и мультикаскадных методологий управления ИТ-проектами</w:t>
            </w:r>
          </w:p>
        </w:tc>
        <w:tc>
          <w:tcPr>
            <w:tcW w:w="5773" w:type="dxa"/>
            <w:tcBorders>
              <w:top w:val="single" w:sz="4" w:space="0" w:color="auto"/>
              <w:left w:val="single" w:sz="6" w:space="0" w:color="auto"/>
              <w:bottom w:val="single" w:sz="4" w:space="0" w:color="auto"/>
              <w:right w:val="single" w:sz="6" w:space="0" w:color="auto"/>
            </w:tcBorders>
          </w:tcPr>
          <w:p w14:paraId="1BDD4F2F" w14:textId="77777777" w:rsidR="00005896" w:rsidRPr="00391879" w:rsidRDefault="00005896" w:rsidP="00D27538">
            <w:pPr>
              <w:numPr>
                <w:ilvl w:val="0"/>
                <w:numId w:val="7"/>
              </w:numPr>
              <w:jc w:val="both"/>
              <w:rPr>
                <w:rStyle w:val="aff9"/>
                <w:sz w:val="24"/>
                <w:szCs w:val="24"/>
              </w:rPr>
            </w:pPr>
            <w:r w:rsidRPr="00391879">
              <w:rPr>
                <w:rStyle w:val="aff9"/>
                <w:sz w:val="24"/>
                <w:szCs w:val="24"/>
              </w:rPr>
              <w:t>Финансовый бизнес-кейс ИТ-проекта</w:t>
            </w:r>
          </w:p>
          <w:p w14:paraId="14337C0B" w14:textId="77777777" w:rsidR="00005896" w:rsidRPr="00391879" w:rsidRDefault="00005896" w:rsidP="00D27538">
            <w:pPr>
              <w:numPr>
                <w:ilvl w:val="0"/>
                <w:numId w:val="7"/>
              </w:numPr>
              <w:jc w:val="both"/>
              <w:rPr>
                <w:rStyle w:val="aff9"/>
                <w:sz w:val="24"/>
                <w:szCs w:val="24"/>
              </w:rPr>
            </w:pPr>
            <w:r w:rsidRPr="00391879">
              <w:rPr>
                <w:rStyle w:val="aff9"/>
                <w:sz w:val="24"/>
                <w:szCs w:val="24"/>
              </w:rPr>
              <w:t>Подходы к разработке финансового бизнес-кейса ИТ-проекта</w:t>
            </w:r>
          </w:p>
          <w:p w14:paraId="162A6DCB" w14:textId="77777777" w:rsidR="00005896" w:rsidRPr="00391879" w:rsidRDefault="00005896" w:rsidP="00D27538">
            <w:pPr>
              <w:numPr>
                <w:ilvl w:val="0"/>
                <w:numId w:val="7"/>
              </w:numPr>
              <w:jc w:val="both"/>
              <w:rPr>
                <w:rStyle w:val="aff9"/>
                <w:sz w:val="24"/>
                <w:szCs w:val="24"/>
              </w:rPr>
            </w:pPr>
            <w:r w:rsidRPr="00391879">
              <w:rPr>
                <w:rStyle w:val="aff9"/>
                <w:sz w:val="24"/>
                <w:szCs w:val="24"/>
              </w:rPr>
              <w:t>Определение целей и задач проекта</w:t>
            </w:r>
          </w:p>
          <w:p w14:paraId="74C2B645" w14:textId="77777777" w:rsidR="00005896" w:rsidRPr="00391879" w:rsidRDefault="00005896" w:rsidP="00D27538">
            <w:pPr>
              <w:numPr>
                <w:ilvl w:val="0"/>
                <w:numId w:val="7"/>
              </w:numPr>
              <w:jc w:val="both"/>
              <w:rPr>
                <w:rStyle w:val="aff9"/>
                <w:sz w:val="24"/>
                <w:szCs w:val="24"/>
              </w:rPr>
            </w:pPr>
            <w:r w:rsidRPr="00391879">
              <w:rPr>
                <w:rStyle w:val="aff9"/>
                <w:sz w:val="24"/>
                <w:szCs w:val="24"/>
              </w:rPr>
              <w:t>Формирование бизнес-цели проекта</w:t>
            </w:r>
          </w:p>
          <w:p w14:paraId="6CD777BD" w14:textId="77777777" w:rsidR="00005896" w:rsidRPr="00391879" w:rsidRDefault="00005896" w:rsidP="00D27538">
            <w:pPr>
              <w:numPr>
                <w:ilvl w:val="0"/>
                <w:numId w:val="7"/>
              </w:numPr>
              <w:jc w:val="both"/>
              <w:rPr>
                <w:rStyle w:val="aff9"/>
                <w:sz w:val="24"/>
                <w:szCs w:val="24"/>
              </w:rPr>
            </w:pPr>
            <w:r w:rsidRPr="00391879">
              <w:rPr>
                <w:rStyle w:val="aff9"/>
                <w:sz w:val="24"/>
                <w:szCs w:val="24"/>
              </w:rPr>
              <w:t>Матрица структурирования бизнес-выгод</w:t>
            </w:r>
          </w:p>
          <w:p w14:paraId="21198579" w14:textId="77777777" w:rsidR="00005896" w:rsidRPr="00391879" w:rsidRDefault="00005896" w:rsidP="00D27538">
            <w:pPr>
              <w:numPr>
                <w:ilvl w:val="0"/>
                <w:numId w:val="7"/>
              </w:numPr>
              <w:jc w:val="both"/>
              <w:rPr>
                <w:rStyle w:val="aff9"/>
                <w:sz w:val="24"/>
                <w:szCs w:val="24"/>
              </w:rPr>
            </w:pPr>
            <w:r w:rsidRPr="00391879">
              <w:rPr>
                <w:rStyle w:val="aff9"/>
                <w:sz w:val="24"/>
                <w:szCs w:val="24"/>
              </w:rPr>
              <w:t>Определение границ проекта</w:t>
            </w:r>
          </w:p>
          <w:p w14:paraId="6B223784" w14:textId="77777777" w:rsidR="00005896" w:rsidRPr="00391879" w:rsidRDefault="00005896" w:rsidP="00D27538">
            <w:pPr>
              <w:numPr>
                <w:ilvl w:val="0"/>
                <w:numId w:val="7"/>
              </w:numPr>
              <w:jc w:val="both"/>
              <w:rPr>
                <w:rStyle w:val="aff9"/>
                <w:sz w:val="24"/>
                <w:szCs w:val="24"/>
              </w:rPr>
            </w:pPr>
            <w:r w:rsidRPr="00391879">
              <w:rPr>
                <w:rStyle w:val="aff9"/>
                <w:sz w:val="24"/>
                <w:szCs w:val="24"/>
              </w:rPr>
              <w:t>Разработка устава проекта</w:t>
            </w:r>
          </w:p>
          <w:p w14:paraId="1AB8A483" w14:textId="77777777" w:rsidR="00005896" w:rsidRPr="00391879" w:rsidRDefault="00005896" w:rsidP="00D27538">
            <w:pPr>
              <w:numPr>
                <w:ilvl w:val="0"/>
                <w:numId w:val="7"/>
              </w:numPr>
              <w:jc w:val="both"/>
              <w:rPr>
                <w:rStyle w:val="aff9"/>
                <w:sz w:val="24"/>
                <w:szCs w:val="24"/>
              </w:rPr>
            </w:pPr>
            <w:r w:rsidRPr="00391879">
              <w:rPr>
                <w:rStyle w:val="aff9"/>
                <w:sz w:val="24"/>
                <w:szCs w:val="24"/>
              </w:rPr>
              <w:t>Требования к структуре устава проекта</w:t>
            </w:r>
          </w:p>
          <w:p w14:paraId="388BFC3F" w14:textId="77777777" w:rsidR="00005896" w:rsidRPr="00391879" w:rsidRDefault="00005896" w:rsidP="00D27538">
            <w:pPr>
              <w:numPr>
                <w:ilvl w:val="0"/>
                <w:numId w:val="7"/>
              </w:numPr>
              <w:jc w:val="both"/>
              <w:rPr>
                <w:rStyle w:val="aff9"/>
                <w:sz w:val="24"/>
                <w:szCs w:val="24"/>
              </w:rPr>
            </w:pPr>
            <w:r w:rsidRPr="00391879">
              <w:rPr>
                <w:rStyle w:val="aff9"/>
                <w:sz w:val="24"/>
                <w:szCs w:val="24"/>
              </w:rPr>
              <w:t>Допущения и ограничения</w:t>
            </w:r>
          </w:p>
          <w:p w14:paraId="6D58E1BD" w14:textId="77777777" w:rsidR="00005896" w:rsidRPr="00391879" w:rsidRDefault="00005896" w:rsidP="00D27538">
            <w:pPr>
              <w:numPr>
                <w:ilvl w:val="0"/>
                <w:numId w:val="7"/>
              </w:numPr>
              <w:jc w:val="both"/>
              <w:rPr>
                <w:rStyle w:val="aff9"/>
                <w:sz w:val="24"/>
                <w:szCs w:val="24"/>
              </w:rPr>
            </w:pPr>
            <w:r w:rsidRPr="00391879">
              <w:rPr>
                <w:rStyle w:val="aff9"/>
                <w:sz w:val="24"/>
                <w:szCs w:val="24"/>
              </w:rPr>
              <w:t>Разработка базовых планов управления проектом</w:t>
            </w:r>
          </w:p>
          <w:p w14:paraId="05D8FC3C" w14:textId="77777777" w:rsidR="00005896" w:rsidRPr="00391879" w:rsidRDefault="00005896" w:rsidP="00D27538">
            <w:pPr>
              <w:numPr>
                <w:ilvl w:val="0"/>
                <w:numId w:val="7"/>
              </w:numPr>
              <w:jc w:val="both"/>
              <w:rPr>
                <w:rStyle w:val="aff9"/>
                <w:sz w:val="24"/>
                <w:szCs w:val="24"/>
              </w:rPr>
            </w:pPr>
            <w:r w:rsidRPr="00391879">
              <w:rPr>
                <w:rStyle w:val="aff9"/>
                <w:sz w:val="24"/>
                <w:szCs w:val="24"/>
              </w:rPr>
              <w:t>Виды планов и их назначение</w:t>
            </w:r>
          </w:p>
          <w:p w14:paraId="64D6D933" w14:textId="77777777" w:rsidR="00005896" w:rsidRPr="00391879" w:rsidRDefault="00005896" w:rsidP="00D27538">
            <w:pPr>
              <w:numPr>
                <w:ilvl w:val="0"/>
                <w:numId w:val="7"/>
              </w:numPr>
              <w:jc w:val="both"/>
              <w:rPr>
                <w:rStyle w:val="aff9"/>
                <w:sz w:val="24"/>
                <w:szCs w:val="24"/>
              </w:rPr>
            </w:pPr>
            <w:r w:rsidRPr="00391879">
              <w:rPr>
                <w:rStyle w:val="aff9"/>
                <w:sz w:val="24"/>
                <w:szCs w:val="24"/>
              </w:rPr>
              <w:t>Реестр стейкхолдеров</w:t>
            </w:r>
          </w:p>
          <w:p w14:paraId="215763DA" w14:textId="77777777" w:rsidR="00005896" w:rsidRDefault="00005896" w:rsidP="00D27538">
            <w:pPr>
              <w:numPr>
                <w:ilvl w:val="0"/>
                <w:numId w:val="7"/>
              </w:numPr>
              <w:jc w:val="both"/>
              <w:rPr>
                <w:rStyle w:val="aff9"/>
                <w:sz w:val="24"/>
                <w:szCs w:val="24"/>
              </w:rPr>
            </w:pPr>
            <w:r w:rsidRPr="00391879">
              <w:rPr>
                <w:rStyle w:val="aff9"/>
                <w:sz w:val="24"/>
                <w:szCs w:val="24"/>
              </w:rPr>
              <w:t>Правила разработки штатного расписания и сметы проекта</w:t>
            </w:r>
          </w:p>
          <w:p w14:paraId="7FFC7335" w14:textId="77777777" w:rsidR="00005896" w:rsidRPr="00391879" w:rsidRDefault="00005896" w:rsidP="00D27538">
            <w:pPr>
              <w:numPr>
                <w:ilvl w:val="0"/>
                <w:numId w:val="7"/>
              </w:numPr>
              <w:jc w:val="both"/>
              <w:rPr>
                <w:rStyle w:val="aff9"/>
                <w:sz w:val="24"/>
                <w:szCs w:val="24"/>
              </w:rPr>
            </w:pPr>
            <w:r w:rsidRPr="00391879">
              <w:rPr>
                <w:rStyle w:val="aff9"/>
                <w:sz w:val="24"/>
                <w:szCs w:val="24"/>
              </w:rPr>
              <w:t>Управление содержанием проекта и формирование иерархической структуры работ (ИСР) проекта</w:t>
            </w:r>
          </w:p>
          <w:p w14:paraId="12DCB743" w14:textId="77777777" w:rsidR="00005896" w:rsidRPr="00391879" w:rsidRDefault="00005896" w:rsidP="00D27538">
            <w:pPr>
              <w:numPr>
                <w:ilvl w:val="0"/>
                <w:numId w:val="7"/>
              </w:numPr>
              <w:jc w:val="both"/>
              <w:rPr>
                <w:rStyle w:val="aff9"/>
                <w:sz w:val="24"/>
                <w:szCs w:val="24"/>
              </w:rPr>
            </w:pPr>
            <w:r w:rsidRPr="00391879">
              <w:rPr>
                <w:rStyle w:val="aff9"/>
                <w:sz w:val="24"/>
                <w:szCs w:val="24"/>
              </w:rPr>
              <w:t>Управление сроками проекта</w:t>
            </w:r>
          </w:p>
          <w:p w14:paraId="386F3452" w14:textId="77777777" w:rsidR="00005896" w:rsidRPr="00391879" w:rsidRDefault="00005896" w:rsidP="00D27538">
            <w:pPr>
              <w:numPr>
                <w:ilvl w:val="0"/>
                <w:numId w:val="7"/>
              </w:numPr>
              <w:jc w:val="both"/>
              <w:rPr>
                <w:rStyle w:val="aff9"/>
                <w:sz w:val="24"/>
                <w:szCs w:val="24"/>
              </w:rPr>
            </w:pPr>
            <w:r w:rsidRPr="00391879">
              <w:rPr>
                <w:rStyle w:val="aff9"/>
                <w:sz w:val="24"/>
                <w:szCs w:val="24"/>
              </w:rPr>
              <w:t>Оценивание трудоемкости на основании моделей оценки трудоемкости</w:t>
            </w:r>
          </w:p>
          <w:p w14:paraId="1D37035C" w14:textId="77777777" w:rsidR="00005896" w:rsidRPr="00391879" w:rsidRDefault="00005896" w:rsidP="00D27538">
            <w:pPr>
              <w:numPr>
                <w:ilvl w:val="0"/>
                <w:numId w:val="7"/>
              </w:numPr>
              <w:jc w:val="both"/>
              <w:rPr>
                <w:rStyle w:val="aff9"/>
                <w:sz w:val="24"/>
                <w:szCs w:val="24"/>
              </w:rPr>
            </w:pPr>
            <w:r w:rsidRPr="00391879">
              <w:rPr>
                <w:rStyle w:val="aff9"/>
                <w:sz w:val="24"/>
                <w:szCs w:val="24"/>
              </w:rPr>
              <w:t>Ресурсы проекта</w:t>
            </w:r>
          </w:p>
          <w:p w14:paraId="6288A488" w14:textId="77777777" w:rsidR="00005896" w:rsidRPr="00391879" w:rsidRDefault="00005896" w:rsidP="00D27538">
            <w:pPr>
              <w:numPr>
                <w:ilvl w:val="0"/>
                <w:numId w:val="7"/>
              </w:numPr>
              <w:jc w:val="both"/>
              <w:rPr>
                <w:rStyle w:val="aff9"/>
                <w:sz w:val="24"/>
                <w:szCs w:val="24"/>
              </w:rPr>
            </w:pPr>
            <w:r w:rsidRPr="00391879">
              <w:rPr>
                <w:rStyle w:val="aff9"/>
                <w:sz w:val="24"/>
                <w:szCs w:val="24"/>
              </w:rPr>
              <w:t>Закономерности распределения ресурсов</w:t>
            </w:r>
          </w:p>
          <w:p w14:paraId="2F1CD384" w14:textId="77777777" w:rsidR="00005896" w:rsidRDefault="00005896" w:rsidP="00D27538">
            <w:pPr>
              <w:numPr>
                <w:ilvl w:val="0"/>
                <w:numId w:val="7"/>
              </w:numPr>
              <w:jc w:val="both"/>
              <w:rPr>
                <w:rStyle w:val="aff9"/>
                <w:sz w:val="24"/>
                <w:szCs w:val="24"/>
              </w:rPr>
            </w:pPr>
            <w:r w:rsidRPr="00391879">
              <w:rPr>
                <w:rStyle w:val="aff9"/>
                <w:sz w:val="24"/>
                <w:szCs w:val="24"/>
              </w:rPr>
              <w:t>Составление сметы проекта</w:t>
            </w:r>
          </w:p>
          <w:p w14:paraId="5D7C7465" w14:textId="77777777" w:rsidR="00613872" w:rsidRPr="00391879" w:rsidRDefault="00613872" w:rsidP="00D27538">
            <w:pPr>
              <w:numPr>
                <w:ilvl w:val="0"/>
                <w:numId w:val="7"/>
              </w:numPr>
              <w:jc w:val="both"/>
              <w:rPr>
                <w:rStyle w:val="aff9"/>
                <w:sz w:val="24"/>
                <w:szCs w:val="24"/>
              </w:rPr>
            </w:pPr>
            <w:r w:rsidRPr="00391879">
              <w:rPr>
                <w:rStyle w:val="aff9"/>
                <w:sz w:val="24"/>
                <w:szCs w:val="24"/>
              </w:rPr>
              <w:t>Анализ плановых и фактических сроков и трудоемкости</w:t>
            </w:r>
          </w:p>
          <w:p w14:paraId="0A8A2029" w14:textId="77777777" w:rsidR="00613872" w:rsidRPr="00391879" w:rsidRDefault="00613872" w:rsidP="00D27538">
            <w:pPr>
              <w:numPr>
                <w:ilvl w:val="0"/>
                <w:numId w:val="7"/>
              </w:numPr>
              <w:jc w:val="both"/>
              <w:rPr>
                <w:rStyle w:val="aff9"/>
                <w:sz w:val="24"/>
                <w:szCs w:val="24"/>
              </w:rPr>
            </w:pPr>
            <w:r w:rsidRPr="00391879">
              <w:rPr>
                <w:rStyle w:val="aff9"/>
                <w:sz w:val="24"/>
                <w:szCs w:val="24"/>
              </w:rPr>
              <w:t>Управление стоимостью проекта</w:t>
            </w:r>
          </w:p>
          <w:p w14:paraId="171360FC" w14:textId="7754229E" w:rsidR="00613872" w:rsidRPr="00613872" w:rsidRDefault="00613872" w:rsidP="00D27538">
            <w:pPr>
              <w:numPr>
                <w:ilvl w:val="0"/>
                <w:numId w:val="7"/>
              </w:numPr>
              <w:jc w:val="both"/>
              <w:rPr>
                <w:rStyle w:val="aff9"/>
                <w:sz w:val="24"/>
                <w:szCs w:val="24"/>
              </w:rPr>
            </w:pPr>
            <w:r w:rsidRPr="00391879">
              <w:rPr>
                <w:rStyle w:val="aff9"/>
                <w:sz w:val="24"/>
                <w:szCs w:val="24"/>
              </w:rPr>
              <w:t>Метод освоенного объема</w:t>
            </w:r>
          </w:p>
          <w:p w14:paraId="499667A0" w14:textId="77777777" w:rsidR="00005896" w:rsidRPr="007F3E97" w:rsidRDefault="00005896" w:rsidP="00005896">
            <w:pPr>
              <w:pStyle w:val="af9"/>
              <w:ind w:left="0"/>
              <w:contextualSpacing w:val="0"/>
              <w:jc w:val="both"/>
              <w:rPr>
                <w:color w:val="000000"/>
              </w:rPr>
            </w:pPr>
            <w:r w:rsidRPr="007F3E97">
              <w:rPr>
                <w:color w:val="000000"/>
              </w:rPr>
              <w:t>Нормативно-правовые акты: 1–3</w:t>
            </w:r>
          </w:p>
          <w:p w14:paraId="2A12390C" w14:textId="77777777" w:rsidR="00005896" w:rsidRPr="007F253B" w:rsidRDefault="00005896" w:rsidP="00005896">
            <w:pPr>
              <w:pStyle w:val="af9"/>
              <w:ind w:left="0"/>
              <w:contextualSpacing w:val="0"/>
              <w:jc w:val="both"/>
              <w:rPr>
                <w:color w:val="000000"/>
              </w:rPr>
            </w:pPr>
            <w:r w:rsidRPr="007F253B">
              <w:rPr>
                <w:color w:val="000000"/>
              </w:rPr>
              <w:t>Основная литература: 1, 2</w:t>
            </w:r>
          </w:p>
          <w:p w14:paraId="4DE7480F" w14:textId="1823459F" w:rsidR="00005896" w:rsidRPr="009044C9" w:rsidRDefault="00005896" w:rsidP="00005896">
            <w:pPr>
              <w:pStyle w:val="af9"/>
              <w:ind w:left="0"/>
              <w:contextualSpacing w:val="0"/>
              <w:jc w:val="both"/>
              <w:rPr>
                <w:rStyle w:val="aff9"/>
                <w:sz w:val="24"/>
                <w:szCs w:val="24"/>
                <w:highlight w:val="yellow"/>
              </w:rPr>
            </w:pPr>
            <w:r w:rsidRPr="007F253B">
              <w:rPr>
                <w:color w:val="000000"/>
              </w:rPr>
              <w:t>Дополнительная литература: 1, 2</w:t>
            </w:r>
          </w:p>
        </w:tc>
        <w:tc>
          <w:tcPr>
            <w:tcW w:w="1701" w:type="dxa"/>
            <w:tcBorders>
              <w:top w:val="single" w:sz="4" w:space="0" w:color="auto"/>
              <w:left w:val="single" w:sz="6" w:space="0" w:color="auto"/>
              <w:bottom w:val="single" w:sz="4" w:space="0" w:color="auto"/>
              <w:right w:val="single" w:sz="6" w:space="0" w:color="auto"/>
            </w:tcBorders>
          </w:tcPr>
          <w:p w14:paraId="142E915E" w14:textId="77777777" w:rsidR="00252138" w:rsidRPr="00403D05" w:rsidRDefault="00252138" w:rsidP="00252138">
            <w:pPr>
              <w:ind w:left="147"/>
              <w:jc w:val="both"/>
              <w:rPr>
                <w:color w:val="000000"/>
              </w:rPr>
            </w:pPr>
            <w:r w:rsidRPr="00403D05">
              <w:rPr>
                <w:color w:val="000000"/>
              </w:rPr>
              <w:t>Дискуссия, обсуждение.</w:t>
            </w:r>
          </w:p>
          <w:p w14:paraId="4E013CF6" w14:textId="57FC16A8" w:rsidR="00005896" w:rsidRPr="00403D05" w:rsidRDefault="00252138" w:rsidP="00252138">
            <w:pPr>
              <w:ind w:left="147"/>
              <w:jc w:val="both"/>
              <w:rPr>
                <w:color w:val="000000"/>
              </w:rPr>
            </w:pPr>
            <w:r w:rsidRPr="00403D05">
              <w:rPr>
                <w:color w:val="000000"/>
              </w:rPr>
              <w:t xml:space="preserve">Выполнение индивидуальных заданий </w:t>
            </w:r>
          </w:p>
        </w:tc>
      </w:tr>
      <w:tr w:rsidR="00005896" w:rsidRPr="00403D05" w14:paraId="6AA0BC7C" w14:textId="77777777" w:rsidTr="00192F48">
        <w:trPr>
          <w:trHeight w:val="1635"/>
        </w:trPr>
        <w:tc>
          <w:tcPr>
            <w:tcW w:w="2211" w:type="dxa"/>
            <w:tcBorders>
              <w:top w:val="single" w:sz="4" w:space="0" w:color="auto"/>
              <w:left w:val="single" w:sz="6" w:space="0" w:color="auto"/>
              <w:bottom w:val="single" w:sz="4" w:space="0" w:color="auto"/>
              <w:right w:val="single" w:sz="6" w:space="0" w:color="auto"/>
            </w:tcBorders>
          </w:tcPr>
          <w:p w14:paraId="4C0D9D58" w14:textId="42B52615" w:rsidR="00005896" w:rsidRPr="00EE228A" w:rsidRDefault="00005896" w:rsidP="00005896">
            <w:r w:rsidRPr="00F11797">
              <w:rPr>
                <w:color w:val="000000"/>
                <w:sz w:val="22"/>
                <w:szCs w:val="22"/>
              </w:rPr>
              <w:t xml:space="preserve">Тема 4. </w:t>
            </w:r>
            <w:r w:rsidRPr="00E42ED8">
              <w:rPr>
                <w:color w:val="000000"/>
                <w:sz w:val="22"/>
                <w:szCs w:val="22"/>
              </w:rPr>
              <w:t>Применение гибких и гибридных методологий управления ИТ- проектами</w:t>
            </w:r>
          </w:p>
        </w:tc>
        <w:tc>
          <w:tcPr>
            <w:tcW w:w="5773" w:type="dxa"/>
            <w:tcBorders>
              <w:top w:val="single" w:sz="4" w:space="0" w:color="auto"/>
              <w:left w:val="single" w:sz="6" w:space="0" w:color="auto"/>
              <w:bottom w:val="single" w:sz="4" w:space="0" w:color="auto"/>
              <w:right w:val="single" w:sz="6" w:space="0" w:color="auto"/>
            </w:tcBorders>
          </w:tcPr>
          <w:p w14:paraId="0AF677D4" w14:textId="77777777" w:rsidR="00005896" w:rsidRPr="00391879" w:rsidRDefault="00005896" w:rsidP="00D27538">
            <w:pPr>
              <w:numPr>
                <w:ilvl w:val="0"/>
                <w:numId w:val="8"/>
              </w:numPr>
              <w:jc w:val="both"/>
              <w:rPr>
                <w:rStyle w:val="aff9"/>
                <w:sz w:val="24"/>
                <w:szCs w:val="24"/>
              </w:rPr>
            </w:pPr>
            <w:r w:rsidRPr="00391879">
              <w:rPr>
                <w:rStyle w:val="aff9"/>
                <w:sz w:val="24"/>
                <w:szCs w:val="24"/>
              </w:rPr>
              <w:t>Типовая ролевая модель ИТ-проекта</w:t>
            </w:r>
          </w:p>
          <w:p w14:paraId="2C5FA542" w14:textId="77777777" w:rsidR="00005896" w:rsidRPr="00391879" w:rsidRDefault="00005896" w:rsidP="00D27538">
            <w:pPr>
              <w:numPr>
                <w:ilvl w:val="0"/>
                <w:numId w:val="8"/>
              </w:numPr>
              <w:jc w:val="both"/>
              <w:rPr>
                <w:rStyle w:val="aff9"/>
                <w:sz w:val="24"/>
                <w:szCs w:val="24"/>
              </w:rPr>
            </w:pPr>
            <w:r w:rsidRPr="00391879">
              <w:rPr>
                <w:rStyle w:val="aff9"/>
                <w:sz w:val="24"/>
                <w:szCs w:val="24"/>
              </w:rPr>
              <w:t>Ключевые проектные роли, их совмещение</w:t>
            </w:r>
          </w:p>
          <w:p w14:paraId="6C539304" w14:textId="77777777" w:rsidR="00005896" w:rsidRPr="00391879" w:rsidRDefault="00005896" w:rsidP="00D27538">
            <w:pPr>
              <w:numPr>
                <w:ilvl w:val="0"/>
                <w:numId w:val="8"/>
              </w:numPr>
              <w:jc w:val="both"/>
              <w:rPr>
                <w:rStyle w:val="aff9"/>
                <w:sz w:val="24"/>
                <w:szCs w:val="24"/>
              </w:rPr>
            </w:pPr>
            <w:r w:rsidRPr="00391879">
              <w:rPr>
                <w:rStyle w:val="aff9"/>
                <w:sz w:val="24"/>
                <w:szCs w:val="24"/>
              </w:rPr>
              <w:t>Структура команды ИТ-проекта</w:t>
            </w:r>
          </w:p>
          <w:p w14:paraId="5D3BE993" w14:textId="77777777" w:rsidR="00005896" w:rsidRPr="00391879" w:rsidRDefault="00005896" w:rsidP="00D27538">
            <w:pPr>
              <w:numPr>
                <w:ilvl w:val="0"/>
                <w:numId w:val="8"/>
              </w:numPr>
              <w:jc w:val="both"/>
              <w:rPr>
                <w:rStyle w:val="aff9"/>
                <w:sz w:val="24"/>
                <w:szCs w:val="24"/>
              </w:rPr>
            </w:pPr>
            <w:r w:rsidRPr="00391879">
              <w:rPr>
                <w:rStyle w:val="aff9"/>
                <w:sz w:val="24"/>
                <w:szCs w:val="24"/>
              </w:rPr>
              <w:t>Идентификация заинтересованных сторон проекта</w:t>
            </w:r>
          </w:p>
          <w:p w14:paraId="5E7CA69C" w14:textId="77777777" w:rsidR="00005896" w:rsidRPr="00391879" w:rsidRDefault="00005896" w:rsidP="00D27538">
            <w:pPr>
              <w:numPr>
                <w:ilvl w:val="0"/>
                <w:numId w:val="8"/>
              </w:numPr>
              <w:jc w:val="both"/>
              <w:rPr>
                <w:rStyle w:val="aff9"/>
                <w:sz w:val="24"/>
                <w:szCs w:val="24"/>
              </w:rPr>
            </w:pPr>
            <w:r w:rsidRPr="00391879">
              <w:rPr>
                <w:rStyle w:val="aff9"/>
                <w:sz w:val="24"/>
                <w:szCs w:val="24"/>
              </w:rPr>
              <w:t>Типовые заинтересованные стороны ИТ-проекта и анализ их воздействия на проект</w:t>
            </w:r>
          </w:p>
          <w:p w14:paraId="6F109253" w14:textId="77777777" w:rsidR="00005896" w:rsidRPr="00391879" w:rsidRDefault="00005896" w:rsidP="00D27538">
            <w:pPr>
              <w:numPr>
                <w:ilvl w:val="0"/>
                <w:numId w:val="8"/>
              </w:numPr>
              <w:jc w:val="both"/>
              <w:rPr>
                <w:rStyle w:val="aff9"/>
                <w:sz w:val="24"/>
                <w:szCs w:val="24"/>
              </w:rPr>
            </w:pPr>
            <w:r w:rsidRPr="00391879">
              <w:rPr>
                <w:rStyle w:val="aff9"/>
                <w:sz w:val="24"/>
                <w:szCs w:val="24"/>
              </w:rPr>
              <w:t>Модель анализа стейкхолдеров Митчелла-Вуда</w:t>
            </w:r>
          </w:p>
          <w:p w14:paraId="69CA6A51" w14:textId="77777777" w:rsidR="00005896" w:rsidRPr="00391879" w:rsidRDefault="00005896" w:rsidP="00D27538">
            <w:pPr>
              <w:numPr>
                <w:ilvl w:val="0"/>
                <w:numId w:val="8"/>
              </w:numPr>
              <w:jc w:val="both"/>
              <w:rPr>
                <w:rStyle w:val="aff9"/>
                <w:sz w:val="24"/>
                <w:szCs w:val="24"/>
              </w:rPr>
            </w:pPr>
            <w:r w:rsidRPr="00391879">
              <w:rPr>
                <w:rStyle w:val="aff9"/>
                <w:sz w:val="24"/>
                <w:szCs w:val="24"/>
              </w:rPr>
              <w:t>Процесс управления ожиданиями стейкхолдеров</w:t>
            </w:r>
          </w:p>
          <w:p w14:paraId="155DA27C" w14:textId="77777777" w:rsidR="00005896" w:rsidRPr="00391879" w:rsidRDefault="00005896" w:rsidP="00D27538">
            <w:pPr>
              <w:numPr>
                <w:ilvl w:val="0"/>
                <w:numId w:val="8"/>
              </w:numPr>
              <w:jc w:val="both"/>
              <w:rPr>
                <w:rStyle w:val="aff9"/>
                <w:sz w:val="24"/>
                <w:szCs w:val="24"/>
              </w:rPr>
            </w:pPr>
            <w:r w:rsidRPr="00391879">
              <w:rPr>
                <w:rStyle w:val="aff9"/>
                <w:sz w:val="24"/>
                <w:szCs w:val="24"/>
              </w:rPr>
              <w:t>Организационная диаграмма проекта и правила ее построения</w:t>
            </w:r>
          </w:p>
          <w:p w14:paraId="6053AD86" w14:textId="4DB1B9B0" w:rsidR="00005896" w:rsidRPr="00391879" w:rsidRDefault="00005896" w:rsidP="00D27538">
            <w:pPr>
              <w:numPr>
                <w:ilvl w:val="0"/>
                <w:numId w:val="8"/>
              </w:numPr>
              <w:jc w:val="both"/>
              <w:rPr>
                <w:rStyle w:val="aff9"/>
                <w:sz w:val="24"/>
                <w:szCs w:val="24"/>
              </w:rPr>
            </w:pPr>
            <w:r w:rsidRPr="00391879">
              <w:rPr>
                <w:rStyle w:val="aff9"/>
                <w:sz w:val="24"/>
                <w:szCs w:val="24"/>
              </w:rPr>
              <w:t>Идентификация и планирование управления рисками проекта</w:t>
            </w:r>
          </w:p>
          <w:p w14:paraId="0534C593" w14:textId="77777777" w:rsidR="00005896" w:rsidRPr="00391879" w:rsidRDefault="00005896" w:rsidP="00D27538">
            <w:pPr>
              <w:numPr>
                <w:ilvl w:val="0"/>
                <w:numId w:val="8"/>
              </w:numPr>
              <w:jc w:val="both"/>
              <w:rPr>
                <w:rStyle w:val="aff9"/>
                <w:sz w:val="24"/>
                <w:szCs w:val="24"/>
              </w:rPr>
            </w:pPr>
            <w:r w:rsidRPr="00391879">
              <w:rPr>
                <w:rStyle w:val="aff9"/>
                <w:sz w:val="24"/>
                <w:szCs w:val="24"/>
              </w:rPr>
              <w:t>Понятие риска проекта, вероятности возникновения риска, оценка последствий риска, расчет величины риска</w:t>
            </w:r>
          </w:p>
          <w:p w14:paraId="548C4E5A" w14:textId="77777777" w:rsidR="00005896" w:rsidRPr="00391879" w:rsidRDefault="00005896" w:rsidP="00D27538">
            <w:pPr>
              <w:numPr>
                <w:ilvl w:val="0"/>
                <w:numId w:val="8"/>
              </w:numPr>
              <w:jc w:val="both"/>
              <w:rPr>
                <w:rStyle w:val="aff9"/>
                <w:sz w:val="24"/>
                <w:szCs w:val="24"/>
              </w:rPr>
            </w:pPr>
            <w:r w:rsidRPr="00391879">
              <w:rPr>
                <w:rStyle w:val="aff9"/>
                <w:sz w:val="24"/>
                <w:szCs w:val="24"/>
              </w:rPr>
              <w:t>Типовые риски ИТ-проектов</w:t>
            </w:r>
          </w:p>
          <w:p w14:paraId="25A6A425" w14:textId="77777777" w:rsidR="00005896" w:rsidRPr="00391879" w:rsidRDefault="00005896" w:rsidP="00D27538">
            <w:pPr>
              <w:numPr>
                <w:ilvl w:val="0"/>
                <w:numId w:val="8"/>
              </w:numPr>
              <w:jc w:val="both"/>
              <w:rPr>
                <w:rStyle w:val="aff9"/>
                <w:sz w:val="24"/>
                <w:szCs w:val="24"/>
              </w:rPr>
            </w:pPr>
            <w:r w:rsidRPr="00391879">
              <w:rPr>
                <w:rStyle w:val="aff9"/>
                <w:sz w:val="24"/>
                <w:szCs w:val="24"/>
              </w:rPr>
              <w:t>Методы качественного и количественного анализа рисков</w:t>
            </w:r>
          </w:p>
          <w:p w14:paraId="04F3E3EE" w14:textId="77777777" w:rsidR="00005896" w:rsidRDefault="00005896" w:rsidP="00D27538">
            <w:pPr>
              <w:numPr>
                <w:ilvl w:val="0"/>
                <w:numId w:val="8"/>
              </w:numPr>
              <w:jc w:val="both"/>
              <w:rPr>
                <w:rStyle w:val="aff9"/>
                <w:sz w:val="24"/>
                <w:szCs w:val="24"/>
              </w:rPr>
            </w:pPr>
            <w:r w:rsidRPr="00391879">
              <w:rPr>
                <w:rStyle w:val="aff9"/>
                <w:sz w:val="24"/>
                <w:szCs w:val="24"/>
              </w:rPr>
              <w:t>Выработка стратегии реагирования на риски</w:t>
            </w:r>
          </w:p>
          <w:p w14:paraId="416F2C94" w14:textId="77777777" w:rsidR="00005896" w:rsidRPr="00391879" w:rsidRDefault="00005896" w:rsidP="00D27538">
            <w:pPr>
              <w:numPr>
                <w:ilvl w:val="0"/>
                <w:numId w:val="8"/>
              </w:numPr>
              <w:jc w:val="both"/>
              <w:rPr>
                <w:rStyle w:val="aff9"/>
                <w:sz w:val="24"/>
                <w:szCs w:val="24"/>
              </w:rPr>
            </w:pPr>
            <w:r w:rsidRPr="00391879">
              <w:rPr>
                <w:rStyle w:val="aff9"/>
                <w:sz w:val="24"/>
                <w:szCs w:val="24"/>
              </w:rPr>
              <w:t>Контролирующие показатели</w:t>
            </w:r>
          </w:p>
          <w:p w14:paraId="610DFCDC" w14:textId="77777777" w:rsidR="00005896" w:rsidRPr="00391879" w:rsidRDefault="00005896" w:rsidP="00D27538">
            <w:pPr>
              <w:numPr>
                <w:ilvl w:val="0"/>
                <w:numId w:val="8"/>
              </w:numPr>
              <w:jc w:val="both"/>
              <w:rPr>
                <w:rStyle w:val="aff9"/>
                <w:sz w:val="24"/>
                <w:szCs w:val="24"/>
              </w:rPr>
            </w:pPr>
            <w:r w:rsidRPr="00391879">
              <w:rPr>
                <w:rStyle w:val="aff9"/>
                <w:sz w:val="24"/>
                <w:szCs w:val="24"/>
              </w:rPr>
              <w:t>Управление сроками проекта и расписанием</w:t>
            </w:r>
          </w:p>
          <w:p w14:paraId="70AA6E9E" w14:textId="77777777" w:rsidR="00005896" w:rsidRPr="00391879" w:rsidRDefault="00005896" w:rsidP="00D27538">
            <w:pPr>
              <w:numPr>
                <w:ilvl w:val="0"/>
                <w:numId w:val="8"/>
              </w:numPr>
              <w:jc w:val="both"/>
              <w:rPr>
                <w:rStyle w:val="aff9"/>
                <w:sz w:val="24"/>
                <w:szCs w:val="24"/>
              </w:rPr>
            </w:pPr>
            <w:r w:rsidRPr="00391879">
              <w:rPr>
                <w:rStyle w:val="aff9"/>
                <w:sz w:val="24"/>
                <w:szCs w:val="24"/>
              </w:rPr>
              <w:t>Текущий анализ состояния проекта</w:t>
            </w:r>
          </w:p>
          <w:p w14:paraId="5562966A" w14:textId="77777777" w:rsidR="00005896" w:rsidRPr="00391879" w:rsidRDefault="00005896" w:rsidP="00D27538">
            <w:pPr>
              <w:numPr>
                <w:ilvl w:val="0"/>
                <w:numId w:val="8"/>
              </w:numPr>
              <w:jc w:val="both"/>
              <w:rPr>
                <w:rStyle w:val="aff9"/>
                <w:sz w:val="24"/>
                <w:szCs w:val="24"/>
              </w:rPr>
            </w:pPr>
            <w:r w:rsidRPr="00391879">
              <w:rPr>
                <w:rStyle w:val="aff9"/>
                <w:sz w:val="24"/>
                <w:szCs w:val="24"/>
              </w:rPr>
              <w:t>Метрики проекта</w:t>
            </w:r>
          </w:p>
          <w:p w14:paraId="42313374" w14:textId="77777777" w:rsidR="00005896" w:rsidRPr="00391879" w:rsidRDefault="00005896" w:rsidP="00D27538">
            <w:pPr>
              <w:numPr>
                <w:ilvl w:val="0"/>
                <w:numId w:val="8"/>
              </w:numPr>
              <w:jc w:val="both"/>
              <w:rPr>
                <w:rStyle w:val="aff9"/>
                <w:sz w:val="24"/>
                <w:szCs w:val="24"/>
              </w:rPr>
            </w:pPr>
            <w:r w:rsidRPr="00391879">
              <w:rPr>
                <w:rStyle w:val="aff9"/>
                <w:sz w:val="24"/>
                <w:szCs w:val="24"/>
              </w:rPr>
              <w:t>Диаграммы сгорания и выгорания задач</w:t>
            </w:r>
          </w:p>
          <w:p w14:paraId="748FC5E6" w14:textId="77777777" w:rsidR="00005896" w:rsidRPr="00391879" w:rsidRDefault="00005896" w:rsidP="00D27538">
            <w:pPr>
              <w:numPr>
                <w:ilvl w:val="0"/>
                <w:numId w:val="8"/>
              </w:numPr>
              <w:jc w:val="both"/>
              <w:rPr>
                <w:rStyle w:val="aff9"/>
                <w:sz w:val="24"/>
                <w:szCs w:val="24"/>
              </w:rPr>
            </w:pPr>
            <w:r w:rsidRPr="00391879">
              <w:rPr>
                <w:rStyle w:val="aff9"/>
                <w:sz w:val="24"/>
                <w:szCs w:val="24"/>
              </w:rPr>
              <w:t>Применение Kanban доски</w:t>
            </w:r>
          </w:p>
          <w:p w14:paraId="4AA803D0" w14:textId="77777777" w:rsidR="00005896" w:rsidRPr="00391879" w:rsidRDefault="00005896" w:rsidP="00D27538">
            <w:pPr>
              <w:numPr>
                <w:ilvl w:val="0"/>
                <w:numId w:val="8"/>
              </w:numPr>
              <w:jc w:val="both"/>
              <w:rPr>
                <w:rStyle w:val="aff9"/>
                <w:sz w:val="24"/>
                <w:szCs w:val="24"/>
              </w:rPr>
            </w:pPr>
            <w:r w:rsidRPr="00391879">
              <w:rPr>
                <w:rStyle w:val="aff9"/>
                <w:sz w:val="24"/>
                <w:szCs w:val="24"/>
              </w:rPr>
              <w:t>Скрам-покер</w:t>
            </w:r>
          </w:p>
          <w:p w14:paraId="2AA714C3" w14:textId="77777777" w:rsidR="00005896" w:rsidRPr="00391879" w:rsidRDefault="00005896" w:rsidP="00D27538">
            <w:pPr>
              <w:numPr>
                <w:ilvl w:val="0"/>
                <w:numId w:val="8"/>
              </w:numPr>
              <w:jc w:val="both"/>
              <w:rPr>
                <w:rStyle w:val="aff9"/>
                <w:sz w:val="24"/>
                <w:szCs w:val="24"/>
              </w:rPr>
            </w:pPr>
            <w:r w:rsidRPr="00391879">
              <w:rPr>
                <w:rStyle w:val="aff9"/>
                <w:sz w:val="24"/>
                <w:szCs w:val="24"/>
              </w:rPr>
              <w:t>Типы контрактов</w:t>
            </w:r>
          </w:p>
          <w:p w14:paraId="610EE921" w14:textId="6618CD86" w:rsidR="00005896" w:rsidRPr="00005896" w:rsidRDefault="00005896" w:rsidP="00D27538">
            <w:pPr>
              <w:numPr>
                <w:ilvl w:val="0"/>
                <w:numId w:val="8"/>
              </w:numPr>
              <w:jc w:val="both"/>
              <w:rPr>
                <w:rStyle w:val="aff9"/>
                <w:sz w:val="24"/>
                <w:szCs w:val="24"/>
              </w:rPr>
            </w:pPr>
            <w:r w:rsidRPr="00391879">
              <w:rPr>
                <w:rStyle w:val="aff9"/>
                <w:sz w:val="24"/>
                <w:szCs w:val="24"/>
              </w:rPr>
              <w:t>Принципы выбора типа контракта</w:t>
            </w:r>
          </w:p>
          <w:p w14:paraId="78C18B90" w14:textId="77777777" w:rsidR="00005896" w:rsidRPr="007F3E97" w:rsidRDefault="00005896" w:rsidP="00005896">
            <w:pPr>
              <w:pStyle w:val="af9"/>
              <w:ind w:left="0"/>
              <w:contextualSpacing w:val="0"/>
              <w:jc w:val="both"/>
              <w:rPr>
                <w:color w:val="000000"/>
              </w:rPr>
            </w:pPr>
            <w:r w:rsidRPr="007F3E97">
              <w:rPr>
                <w:color w:val="000000"/>
              </w:rPr>
              <w:t>Нормативно-правовые акты: 1–3</w:t>
            </w:r>
          </w:p>
          <w:p w14:paraId="34141038" w14:textId="77777777" w:rsidR="00005896" w:rsidRPr="007F253B" w:rsidRDefault="00005896" w:rsidP="00005896">
            <w:pPr>
              <w:jc w:val="both"/>
              <w:rPr>
                <w:color w:val="000000"/>
              </w:rPr>
            </w:pPr>
            <w:r w:rsidRPr="007F253B">
              <w:rPr>
                <w:color w:val="000000"/>
              </w:rPr>
              <w:t>Основная литература: 1, 2</w:t>
            </w:r>
          </w:p>
          <w:p w14:paraId="3F3D184D" w14:textId="00BF0665" w:rsidR="00005896" w:rsidRPr="009044C9" w:rsidRDefault="00005896" w:rsidP="00005896">
            <w:pPr>
              <w:pStyle w:val="af9"/>
              <w:tabs>
                <w:tab w:val="left" w:pos="400"/>
              </w:tabs>
              <w:ind w:left="0"/>
              <w:jc w:val="both"/>
              <w:rPr>
                <w:color w:val="000000"/>
                <w:highlight w:val="yellow"/>
              </w:rPr>
            </w:pPr>
            <w:r w:rsidRPr="007F253B">
              <w:rPr>
                <w:color w:val="000000"/>
              </w:rPr>
              <w:t>Дополнительная литература: 1, 2</w:t>
            </w:r>
          </w:p>
        </w:tc>
        <w:tc>
          <w:tcPr>
            <w:tcW w:w="1701" w:type="dxa"/>
            <w:tcBorders>
              <w:top w:val="single" w:sz="4" w:space="0" w:color="auto"/>
              <w:left w:val="single" w:sz="6" w:space="0" w:color="auto"/>
              <w:bottom w:val="single" w:sz="4" w:space="0" w:color="auto"/>
              <w:right w:val="single" w:sz="6" w:space="0" w:color="auto"/>
            </w:tcBorders>
          </w:tcPr>
          <w:p w14:paraId="457098BC" w14:textId="77777777" w:rsidR="00252138" w:rsidRPr="00403D05" w:rsidRDefault="00252138" w:rsidP="00252138">
            <w:pPr>
              <w:ind w:left="147"/>
              <w:jc w:val="both"/>
              <w:rPr>
                <w:color w:val="000000"/>
              </w:rPr>
            </w:pPr>
            <w:r w:rsidRPr="00403D05">
              <w:rPr>
                <w:color w:val="000000"/>
              </w:rPr>
              <w:t>Дискуссия, обсуждение.</w:t>
            </w:r>
          </w:p>
          <w:p w14:paraId="3BE566AD" w14:textId="201A5842" w:rsidR="00005896" w:rsidRPr="00403D05" w:rsidRDefault="00252138" w:rsidP="00252138">
            <w:pPr>
              <w:ind w:left="147"/>
              <w:jc w:val="both"/>
              <w:rPr>
                <w:color w:val="000000"/>
              </w:rPr>
            </w:pPr>
            <w:r w:rsidRPr="00403D05">
              <w:rPr>
                <w:color w:val="000000"/>
              </w:rPr>
              <w:t xml:space="preserve">Выполнение индивидуальных заданий </w:t>
            </w:r>
          </w:p>
        </w:tc>
      </w:tr>
      <w:tr w:rsidR="00005896" w:rsidRPr="00403D05" w14:paraId="0EA23384" w14:textId="77777777" w:rsidTr="00613872">
        <w:trPr>
          <w:trHeight w:val="301"/>
        </w:trPr>
        <w:tc>
          <w:tcPr>
            <w:tcW w:w="2211" w:type="dxa"/>
            <w:tcBorders>
              <w:top w:val="single" w:sz="4" w:space="0" w:color="auto"/>
              <w:left w:val="single" w:sz="6" w:space="0" w:color="auto"/>
              <w:bottom w:val="single" w:sz="4" w:space="0" w:color="auto"/>
              <w:right w:val="single" w:sz="6" w:space="0" w:color="auto"/>
            </w:tcBorders>
          </w:tcPr>
          <w:p w14:paraId="04B072E6" w14:textId="3A82C0A8" w:rsidR="00005896" w:rsidRPr="00F11797" w:rsidRDefault="00005896" w:rsidP="00005896">
            <w:pPr>
              <w:rPr>
                <w:color w:val="000000"/>
                <w:sz w:val="22"/>
                <w:szCs w:val="22"/>
              </w:rPr>
            </w:pPr>
            <w:r w:rsidRPr="00E42ED8">
              <w:rPr>
                <w:color w:val="000000"/>
                <w:sz w:val="22"/>
                <w:szCs w:val="22"/>
              </w:rPr>
              <w:t>Тема 5. Инструментальные средства управления проектами внедрения информационных систем</w:t>
            </w:r>
          </w:p>
        </w:tc>
        <w:tc>
          <w:tcPr>
            <w:tcW w:w="5773" w:type="dxa"/>
            <w:tcBorders>
              <w:top w:val="single" w:sz="4" w:space="0" w:color="auto"/>
              <w:left w:val="single" w:sz="6" w:space="0" w:color="auto"/>
              <w:bottom w:val="single" w:sz="4" w:space="0" w:color="auto"/>
              <w:right w:val="single" w:sz="6" w:space="0" w:color="auto"/>
            </w:tcBorders>
          </w:tcPr>
          <w:p w14:paraId="7BA08910" w14:textId="77777777" w:rsidR="00005896" w:rsidRPr="00391879" w:rsidRDefault="00005896" w:rsidP="00D27538">
            <w:pPr>
              <w:numPr>
                <w:ilvl w:val="0"/>
                <w:numId w:val="9"/>
              </w:numPr>
              <w:jc w:val="both"/>
              <w:rPr>
                <w:rStyle w:val="aff9"/>
                <w:sz w:val="24"/>
                <w:szCs w:val="24"/>
              </w:rPr>
            </w:pPr>
            <w:r w:rsidRPr="00391879">
              <w:rPr>
                <w:rStyle w:val="aff9"/>
                <w:sz w:val="24"/>
                <w:szCs w:val="24"/>
              </w:rPr>
              <w:t>Десктопные и клиент-серверные решения</w:t>
            </w:r>
          </w:p>
          <w:p w14:paraId="58B7276B" w14:textId="77777777" w:rsidR="00005896" w:rsidRPr="00391879" w:rsidRDefault="00005896" w:rsidP="00D27538">
            <w:pPr>
              <w:numPr>
                <w:ilvl w:val="0"/>
                <w:numId w:val="9"/>
              </w:numPr>
              <w:jc w:val="both"/>
              <w:rPr>
                <w:rStyle w:val="aff9"/>
                <w:sz w:val="24"/>
                <w:szCs w:val="24"/>
              </w:rPr>
            </w:pPr>
            <w:r w:rsidRPr="00391879">
              <w:rPr>
                <w:rStyle w:val="aff9"/>
                <w:sz w:val="24"/>
                <w:szCs w:val="24"/>
              </w:rPr>
              <w:t>Облачные решения</w:t>
            </w:r>
          </w:p>
          <w:p w14:paraId="05701069" w14:textId="77777777" w:rsidR="00005896" w:rsidRPr="00391879" w:rsidRDefault="00005896" w:rsidP="00D27538">
            <w:pPr>
              <w:numPr>
                <w:ilvl w:val="0"/>
                <w:numId w:val="9"/>
              </w:numPr>
              <w:jc w:val="both"/>
              <w:rPr>
                <w:rStyle w:val="aff9"/>
                <w:sz w:val="24"/>
                <w:szCs w:val="24"/>
              </w:rPr>
            </w:pPr>
            <w:r w:rsidRPr="00391879">
              <w:rPr>
                <w:rStyle w:val="aff9"/>
                <w:sz w:val="24"/>
                <w:szCs w:val="24"/>
              </w:rPr>
              <w:t>Поддержка основных процессов проектного менеджмента в решениях ведущих вендоров</w:t>
            </w:r>
          </w:p>
          <w:p w14:paraId="796A3C84" w14:textId="2FC8F282" w:rsidR="00005896" w:rsidRPr="00005896" w:rsidRDefault="00005896" w:rsidP="00D27538">
            <w:pPr>
              <w:numPr>
                <w:ilvl w:val="0"/>
                <w:numId w:val="9"/>
              </w:numPr>
              <w:jc w:val="both"/>
              <w:rPr>
                <w:rStyle w:val="aff9"/>
                <w:sz w:val="24"/>
                <w:szCs w:val="24"/>
              </w:rPr>
            </w:pPr>
            <w:r w:rsidRPr="00391879">
              <w:rPr>
                <w:rStyle w:val="aff9"/>
                <w:sz w:val="24"/>
                <w:szCs w:val="24"/>
              </w:rPr>
              <w:t>Системы управления задачами и трекинговые системы</w:t>
            </w:r>
          </w:p>
          <w:p w14:paraId="241DDDD6" w14:textId="77777777" w:rsidR="00005896" w:rsidRPr="007F3E97" w:rsidRDefault="00005896" w:rsidP="00005896">
            <w:pPr>
              <w:pStyle w:val="af9"/>
              <w:ind w:left="0"/>
              <w:contextualSpacing w:val="0"/>
              <w:jc w:val="both"/>
              <w:rPr>
                <w:color w:val="000000"/>
              </w:rPr>
            </w:pPr>
            <w:r w:rsidRPr="007F3E97">
              <w:rPr>
                <w:color w:val="000000"/>
              </w:rPr>
              <w:t xml:space="preserve">Нормативно-правовые акты: </w:t>
            </w:r>
            <w:r>
              <w:rPr>
                <w:color w:val="000000"/>
              </w:rPr>
              <w:t>1, 4-8</w:t>
            </w:r>
          </w:p>
          <w:p w14:paraId="28D419DF" w14:textId="77777777" w:rsidR="00005896" w:rsidRPr="00642E4D" w:rsidRDefault="00005896" w:rsidP="00005896">
            <w:pPr>
              <w:pStyle w:val="af9"/>
              <w:ind w:left="0"/>
              <w:contextualSpacing w:val="0"/>
              <w:jc w:val="both"/>
              <w:rPr>
                <w:color w:val="000000"/>
              </w:rPr>
            </w:pPr>
            <w:r w:rsidRPr="00642E4D">
              <w:rPr>
                <w:color w:val="000000"/>
              </w:rPr>
              <w:t>Основная литература: 1, 2</w:t>
            </w:r>
          </w:p>
          <w:p w14:paraId="0034915D" w14:textId="6BF147E7" w:rsidR="00005896" w:rsidRPr="00DA1C9C" w:rsidRDefault="00005896" w:rsidP="00613872">
            <w:pPr>
              <w:pStyle w:val="af9"/>
              <w:ind w:left="0"/>
              <w:jc w:val="both"/>
              <w:rPr>
                <w:color w:val="000000"/>
              </w:rPr>
            </w:pPr>
            <w:r w:rsidRPr="00642E4D">
              <w:rPr>
                <w:color w:val="000000"/>
              </w:rPr>
              <w:t>Дополнительная литература: 1, 2</w:t>
            </w:r>
          </w:p>
        </w:tc>
        <w:tc>
          <w:tcPr>
            <w:tcW w:w="1701" w:type="dxa"/>
            <w:tcBorders>
              <w:top w:val="single" w:sz="4" w:space="0" w:color="auto"/>
              <w:left w:val="single" w:sz="6" w:space="0" w:color="auto"/>
              <w:bottom w:val="single" w:sz="4" w:space="0" w:color="auto"/>
              <w:right w:val="single" w:sz="6" w:space="0" w:color="auto"/>
            </w:tcBorders>
          </w:tcPr>
          <w:p w14:paraId="5621B4D4" w14:textId="77777777" w:rsidR="00252138" w:rsidRPr="00403D05" w:rsidRDefault="00252138" w:rsidP="00252138">
            <w:pPr>
              <w:ind w:left="147"/>
              <w:jc w:val="both"/>
              <w:rPr>
                <w:color w:val="000000"/>
              </w:rPr>
            </w:pPr>
            <w:r w:rsidRPr="00403D05">
              <w:rPr>
                <w:color w:val="000000"/>
              </w:rPr>
              <w:t>Дискуссия, обсуждение.</w:t>
            </w:r>
          </w:p>
          <w:p w14:paraId="7BB94BE9" w14:textId="66231E47" w:rsidR="00005896" w:rsidRPr="00403D05" w:rsidRDefault="00252138" w:rsidP="00252138">
            <w:pPr>
              <w:ind w:left="147"/>
              <w:jc w:val="both"/>
              <w:rPr>
                <w:color w:val="000000"/>
              </w:rPr>
            </w:pPr>
            <w:r w:rsidRPr="00403D05">
              <w:rPr>
                <w:color w:val="000000"/>
              </w:rPr>
              <w:t>Выполнение индивидуальных заданий</w:t>
            </w:r>
          </w:p>
        </w:tc>
      </w:tr>
    </w:tbl>
    <w:p w14:paraId="5EC0B9A3" w14:textId="77777777" w:rsidR="003F4DF2" w:rsidRPr="00403D05" w:rsidRDefault="003F4DF2" w:rsidP="003D2E35">
      <w:pPr>
        <w:spacing w:line="360" w:lineRule="auto"/>
        <w:ind w:firstLine="720"/>
        <w:jc w:val="both"/>
        <w:rPr>
          <w:color w:val="000000"/>
        </w:rPr>
        <w:sectPr w:rsidR="003F4DF2" w:rsidRPr="00403D05" w:rsidSect="00007EE4">
          <w:footerReference w:type="default" r:id="rId8"/>
          <w:pgSz w:w="11906" w:h="16838" w:code="9"/>
          <w:pgMar w:top="1418" w:right="565" w:bottom="1418" w:left="1418" w:header="709" w:footer="709" w:gutter="0"/>
          <w:cols w:space="708"/>
          <w:docGrid w:linePitch="381"/>
        </w:sectPr>
      </w:pPr>
    </w:p>
    <w:p w14:paraId="229E83EC" w14:textId="77777777" w:rsidR="00064105" w:rsidRPr="00963386" w:rsidRDefault="0064638B" w:rsidP="007D5E92">
      <w:pPr>
        <w:pStyle w:val="116"/>
        <w:tabs>
          <w:tab w:val="clear" w:pos="1512"/>
        </w:tabs>
        <w:spacing w:after="240" w:line="276" w:lineRule="auto"/>
        <w:ind w:left="0" w:right="-142" w:firstLine="0"/>
        <w:jc w:val="both"/>
        <w:rPr>
          <w:rFonts w:ascii="Times New Roman" w:hAnsi="Times New Roman" w:cs="Times New Roman"/>
          <w:color w:val="000000"/>
          <w:sz w:val="28"/>
          <w:szCs w:val="28"/>
        </w:rPr>
      </w:pPr>
      <w:bookmarkStart w:id="45" w:name="_Toc417973961"/>
      <w:bookmarkStart w:id="46" w:name="_Toc462962404"/>
      <w:bookmarkStart w:id="47" w:name="_Toc525680790"/>
      <w:bookmarkStart w:id="48" w:name="_Toc85402980"/>
      <w:bookmarkStart w:id="49" w:name="_Toc86842799"/>
      <w:r w:rsidRPr="00963386">
        <w:rPr>
          <w:rFonts w:ascii="Times New Roman" w:hAnsi="Times New Roman" w:cs="Times New Roman"/>
          <w:color w:val="000000"/>
          <w:sz w:val="28"/>
          <w:szCs w:val="28"/>
        </w:rPr>
        <w:t>6. Перечень у</w:t>
      </w:r>
      <w:r w:rsidR="00064105" w:rsidRPr="00963386">
        <w:rPr>
          <w:rFonts w:ascii="Times New Roman" w:hAnsi="Times New Roman" w:cs="Times New Roman"/>
          <w:color w:val="000000"/>
          <w:sz w:val="28"/>
          <w:szCs w:val="28"/>
        </w:rPr>
        <w:t>чебно-методическо</w:t>
      </w:r>
      <w:r w:rsidRPr="00963386">
        <w:rPr>
          <w:rFonts w:ascii="Times New Roman" w:hAnsi="Times New Roman" w:cs="Times New Roman"/>
          <w:color w:val="000000"/>
          <w:sz w:val="28"/>
          <w:szCs w:val="28"/>
        </w:rPr>
        <w:t>го</w:t>
      </w:r>
      <w:r w:rsidR="00064105" w:rsidRPr="00963386">
        <w:rPr>
          <w:rFonts w:ascii="Times New Roman" w:hAnsi="Times New Roman" w:cs="Times New Roman"/>
          <w:color w:val="000000"/>
          <w:sz w:val="28"/>
          <w:szCs w:val="28"/>
        </w:rPr>
        <w:t xml:space="preserve"> обеспечени</w:t>
      </w:r>
      <w:r w:rsidRPr="00963386">
        <w:rPr>
          <w:rFonts w:ascii="Times New Roman" w:hAnsi="Times New Roman" w:cs="Times New Roman"/>
          <w:color w:val="000000"/>
          <w:sz w:val="28"/>
          <w:szCs w:val="28"/>
        </w:rPr>
        <w:t>я</w:t>
      </w:r>
      <w:r w:rsidR="00064105" w:rsidRPr="00963386">
        <w:rPr>
          <w:rFonts w:ascii="Times New Roman" w:hAnsi="Times New Roman" w:cs="Times New Roman"/>
          <w:color w:val="000000"/>
          <w:sz w:val="28"/>
          <w:szCs w:val="28"/>
        </w:rPr>
        <w:t xml:space="preserve"> для самостоятельной работы обучающихся по дисциплине</w:t>
      </w:r>
      <w:bookmarkEnd w:id="45"/>
      <w:bookmarkEnd w:id="46"/>
      <w:bookmarkEnd w:id="47"/>
      <w:bookmarkEnd w:id="48"/>
      <w:bookmarkEnd w:id="49"/>
    </w:p>
    <w:p w14:paraId="3637C92E" w14:textId="77777777" w:rsidR="0064638B" w:rsidRPr="00963386" w:rsidRDefault="0064638B" w:rsidP="007D5E92">
      <w:pPr>
        <w:pStyle w:val="1"/>
        <w:numPr>
          <w:ilvl w:val="0"/>
          <w:numId w:val="0"/>
        </w:numPr>
        <w:jc w:val="both"/>
        <w:rPr>
          <w:rFonts w:ascii="Times New Roman" w:eastAsia="MS Mincho" w:hAnsi="Times New Roman" w:cs="Times New Roman"/>
          <w:bCs w:val="0"/>
          <w:i/>
          <w:color w:val="000000"/>
          <w:sz w:val="28"/>
          <w:szCs w:val="28"/>
          <w:lang w:eastAsia="ja-JP"/>
        </w:rPr>
      </w:pPr>
      <w:bookmarkStart w:id="50" w:name="_Toc86842800"/>
      <w:r w:rsidRPr="00963386">
        <w:rPr>
          <w:rFonts w:ascii="Times New Roman" w:eastAsia="MS Mincho" w:hAnsi="Times New Roman" w:cs="Times New Roman"/>
          <w:bCs w:val="0"/>
          <w:i/>
          <w:color w:val="000000"/>
          <w:sz w:val="28"/>
          <w:szCs w:val="28"/>
          <w:lang w:eastAsia="ja-JP"/>
        </w:rPr>
        <w:t>6.1. Перечень вопросов, отводимых на самостоятельное освоение дисциплины, формы внеаудиторной самостоятельной работы</w:t>
      </w:r>
      <w:bookmarkEnd w:id="50"/>
    </w:p>
    <w:p w14:paraId="152DB863" w14:textId="72F4CE69" w:rsidR="00064105" w:rsidRPr="00963386" w:rsidRDefault="0064638B" w:rsidP="001E671B">
      <w:pPr>
        <w:autoSpaceDE w:val="0"/>
        <w:autoSpaceDN w:val="0"/>
        <w:adjustRightInd w:val="0"/>
        <w:spacing w:line="360" w:lineRule="auto"/>
        <w:ind w:right="-284" w:firstLine="709"/>
        <w:jc w:val="right"/>
        <w:rPr>
          <w:color w:val="000000"/>
          <w:sz w:val="28"/>
          <w:szCs w:val="28"/>
        </w:rPr>
      </w:pPr>
      <w:r w:rsidRPr="00963386">
        <w:rPr>
          <w:rFonts w:eastAsia="MS Mincho"/>
          <w:b/>
          <w:bCs/>
          <w:i/>
          <w:color w:val="000000"/>
          <w:kern w:val="32"/>
          <w:sz w:val="28"/>
          <w:szCs w:val="28"/>
          <w:lang w:eastAsia="ja-JP"/>
        </w:rPr>
        <w:t xml:space="preserve"> </w:t>
      </w:r>
      <w:r w:rsidR="00064105" w:rsidRPr="00963386">
        <w:rPr>
          <w:color w:val="000000"/>
          <w:sz w:val="28"/>
          <w:szCs w:val="28"/>
        </w:rPr>
        <w:t xml:space="preserve">Таблица </w:t>
      </w:r>
      <w:r w:rsidR="0017687B">
        <w:rPr>
          <w:color w:val="000000"/>
          <w:sz w:val="28"/>
          <w:szCs w:val="28"/>
        </w:rPr>
        <w:t>7</w:t>
      </w:r>
    </w:p>
    <w:tbl>
      <w:tblPr>
        <w:tblW w:w="9639" w:type="dxa"/>
        <w:tblInd w:w="40" w:type="dxa"/>
        <w:tblLayout w:type="fixed"/>
        <w:tblCellMar>
          <w:left w:w="40" w:type="dxa"/>
          <w:right w:w="40" w:type="dxa"/>
        </w:tblCellMar>
        <w:tblLook w:val="0000" w:firstRow="0" w:lastRow="0" w:firstColumn="0" w:lastColumn="0" w:noHBand="0" w:noVBand="0"/>
      </w:tblPr>
      <w:tblGrid>
        <w:gridCol w:w="3261"/>
        <w:gridCol w:w="3543"/>
        <w:gridCol w:w="2835"/>
      </w:tblGrid>
      <w:tr w:rsidR="00981503" w:rsidRPr="00403D05" w14:paraId="68E155D4" w14:textId="77777777" w:rsidTr="00D96A9A">
        <w:trPr>
          <w:trHeight w:val="763"/>
          <w:tblHeader/>
        </w:trPr>
        <w:tc>
          <w:tcPr>
            <w:tcW w:w="3261" w:type="dxa"/>
            <w:tcBorders>
              <w:top w:val="single" w:sz="6" w:space="0" w:color="auto"/>
              <w:left w:val="single" w:sz="6" w:space="0" w:color="auto"/>
              <w:bottom w:val="single" w:sz="4" w:space="0" w:color="auto"/>
              <w:right w:val="single" w:sz="6" w:space="0" w:color="auto"/>
            </w:tcBorders>
          </w:tcPr>
          <w:p w14:paraId="16077D2B" w14:textId="77777777" w:rsidR="00981503" w:rsidRPr="00403D05" w:rsidRDefault="00981503" w:rsidP="00C11238">
            <w:pPr>
              <w:keepNext/>
              <w:jc w:val="center"/>
              <w:rPr>
                <w:color w:val="000000"/>
              </w:rPr>
            </w:pPr>
            <w:r w:rsidRPr="00403D05">
              <w:rPr>
                <w:b/>
                <w:color w:val="000000"/>
              </w:rPr>
              <w:t>Наименование тем (разделов) дисциплины</w:t>
            </w:r>
          </w:p>
        </w:tc>
        <w:tc>
          <w:tcPr>
            <w:tcW w:w="3543" w:type="dxa"/>
            <w:tcBorders>
              <w:top w:val="single" w:sz="6" w:space="0" w:color="auto"/>
              <w:left w:val="single" w:sz="6" w:space="0" w:color="auto"/>
              <w:bottom w:val="single" w:sz="4" w:space="0" w:color="auto"/>
              <w:right w:val="single" w:sz="6" w:space="0" w:color="auto"/>
            </w:tcBorders>
          </w:tcPr>
          <w:p w14:paraId="38598DDF" w14:textId="77777777" w:rsidR="00981503" w:rsidRPr="00403D05" w:rsidRDefault="00981503" w:rsidP="00C11238">
            <w:pPr>
              <w:keepNext/>
              <w:jc w:val="center"/>
              <w:rPr>
                <w:b/>
                <w:color w:val="000000"/>
              </w:rPr>
            </w:pPr>
            <w:r w:rsidRPr="00403D05">
              <w:rPr>
                <w:b/>
                <w:color w:val="000000"/>
              </w:rPr>
              <w:t>Перечень вопросов, отводимых на самостоятельное освоение</w:t>
            </w:r>
          </w:p>
        </w:tc>
        <w:tc>
          <w:tcPr>
            <w:tcW w:w="2835" w:type="dxa"/>
            <w:tcBorders>
              <w:top w:val="single" w:sz="6" w:space="0" w:color="auto"/>
              <w:left w:val="single" w:sz="6" w:space="0" w:color="auto"/>
              <w:bottom w:val="single" w:sz="4" w:space="0" w:color="auto"/>
              <w:right w:val="single" w:sz="6" w:space="0" w:color="auto"/>
            </w:tcBorders>
          </w:tcPr>
          <w:p w14:paraId="5EA48724" w14:textId="77777777" w:rsidR="00981503" w:rsidRPr="00403D05" w:rsidRDefault="00981503" w:rsidP="00C11238">
            <w:pPr>
              <w:keepNext/>
              <w:jc w:val="center"/>
              <w:rPr>
                <w:b/>
                <w:color w:val="000000"/>
              </w:rPr>
            </w:pPr>
            <w:r w:rsidRPr="00403D05">
              <w:rPr>
                <w:b/>
                <w:color w:val="000000"/>
              </w:rPr>
              <w:t>Формы внеаудиторной самостоятельной работы</w:t>
            </w:r>
          </w:p>
        </w:tc>
      </w:tr>
      <w:tr w:rsidR="009252AF" w:rsidRPr="00403D05" w14:paraId="12DC88C2" w14:textId="77777777" w:rsidTr="00D96A9A">
        <w:trPr>
          <w:trHeight w:val="420"/>
        </w:trPr>
        <w:tc>
          <w:tcPr>
            <w:tcW w:w="3261" w:type="dxa"/>
            <w:tcBorders>
              <w:top w:val="single" w:sz="4" w:space="0" w:color="auto"/>
              <w:left w:val="single" w:sz="4" w:space="0" w:color="auto"/>
              <w:bottom w:val="single" w:sz="4" w:space="0" w:color="auto"/>
              <w:right w:val="single" w:sz="6" w:space="0" w:color="auto"/>
            </w:tcBorders>
          </w:tcPr>
          <w:p w14:paraId="27A6997B" w14:textId="1EEEA970" w:rsidR="009252AF" w:rsidRPr="00661E15" w:rsidRDefault="009252AF" w:rsidP="009252AF">
            <w:r w:rsidRPr="00403D05">
              <w:rPr>
                <w:color w:val="000000"/>
                <w:sz w:val="22"/>
                <w:szCs w:val="22"/>
              </w:rPr>
              <w:t xml:space="preserve">Тема 1. </w:t>
            </w:r>
            <w:r w:rsidRPr="00E42ED8">
              <w:rPr>
                <w:color w:val="000000"/>
                <w:sz w:val="22"/>
                <w:szCs w:val="22"/>
              </w:rPr>
              <w:t>Базовые понятия и стандарты управления ИТ-проектами</w:t>
            </w:r>
          </w:p>
        </w:tc>
        <w:tc>
          <w:tcPr>
            <w:tcW w:w="3543" w:type="dxa"/>
            <w:tcBorders>
              <w:top w:val="single" w:sz="4" w:space="0" w:color="auto"/>
              <w:left w:val="single" w:sz="6" w:space="0" w:color="auto"/>
              <w:bottom w:val="single" w:sz="4" w:space="0" w:color="auto"/>
              <w:right w:val="single" w:sz="6" w:space="0" w:color="auto"/>
            </w:tcBorders>
          </w:tcPr>
          <w:p w14:paraId="0130EA04" w14:textId="77777777" w:rsidR="009252AF" w:rsidRPr="00CA5C3A" w:rsidRDefault="009252AF" w:rsidP="00D27538">
            <w:pPr>
              <w:numPr>
                <w:ilvl w:val="0"/>
                <w:numId w:val="10"/>
              </w:numPr>
              <w:jc w:val="both"/>
              <w:rPr>
                <w:rStyle w:val="aff9"/>
                <w:sz w:val="24"/>
                <w:szCs w:val="24"/>
              </w:rPr>
            </w:pPr>
            <w:r w:rsidRPr="00CA5C3A">
              <w:rPr>
                <w:rStyle w:val="aff9"/>
                <w:sz w:val="24"/>
                <w:szCs w:val="24"/>
              </w:rPr>
              <w:t>Понятие программы и портфеля проектов</w:t>
            </w:r>
          </w:p>
          <w:p w14:paraId="4C8E4723" w14:textId="77777777" w:rsidR="009252AF" w:rsidRPr="00CA5C3A" w:rsidRDefault="009252AF" w:rsidP="00D27538">
            <w:pPr>
              <w:numPr>
                <w:ilvl w:val="0"/>
                <w:numId w:val="10"/>
              </w:numPr>
              <w:jc w:val="both"/>
              <w:rPr>
                <w:rStyle w:val="aff9"/>
                <w:sz w:val="24"/>
                <w:szCs w:val="24"/>
              </w:rPr>
            </w:pPr>
            <w:r w:rsidRPr="00CA5C3A">
              <w:rPr>
                <w:rStyle w:val="aff9"/>
                <w:sz w:val="24"/>
                <w:szCs w:val="24"/>
              </w:rPr>
              <w:t>Проектный цикл</w:t>
            </w:r>
          </w:p>
          <w:p w14:paraId="094BDF96" w14:textId="77777777" w:rsidR="009252AF" w:rsidRPr="00CA5C3A" w:rsidRDefault="009252AF" w:rsidP="00D27538">
            <w:pPr>
              <w:numPr>
                <w:ilvl w:val="0"/>
                <w:numId w:val="10"/>
              </w:numPr>
              <w:jc w:val="both"/>
              <w:rPr>
                <w:rStyle w:val="aff9"/>
                <w:sz w:val="24"/>
                <w:szCs w:val="24"/>
              </w:rPr>
            </w:pPr>
            <w:r w:rsidRPr="00CA5C3A">
              <w:rPr>
                <w:rStyle w:val="aff9"/>
                <w:sz w:val="24"/>
                <w:szCs w:val="24"/>
              </w:rPr>
              <w:t>Основные организации, занимающиеся утверждением стандартов (PMI, IPMA, ISO, GAPPS, APM, PMAJ)</w:t>
            </w:r>
          </w:p>
          <w:p w14:paraId="3ECD4294" w14:textId="77777777" w:rsidR="009252AF" w:rsidRPr="00CA5C3A" w:rsidRDefault="009252AF" w:rsidP="00D27538">
            <w:pPr>
              <w:numPr>
                <w:ilvl w:val="0"/>
                <w:numId w:val="10"/>
              </w:numPr>
              <w:jc w:val="both"/>
              <w:rPr>
                <w:rStyle w:val="aff9"/>
                <w:sz w:val="24"/>
                <w:szCs w:val="24"/>
              </w:rPr>
            </w:pPr>
            <w:r w:rsidRPr="00CA5C3A">
              <w:rPr>
                <w:rStyle w:val="aff9"/>
                <w:sz w:val="24"/>
                <w:szCs w:val="24"/>
              </w:rPr>
              <w:t>Стандарт GAAPS: 2 006</w:t>
            </w:r>
          </w:p>
          <w:p w14:paraId="637FED5F" w14:textId="77777777" w:rsidR="009252AF" w:rsidRPr="00CA5C3A" w:rsidRDefault="009252AF" w:rsidP="00D27538">
            <w:pPr>
              <w:numPr>
                <w:ilvl w:val="0"/>
                <w:numId w:val="10"/>
              </w:numPr>
              <w:jc w:val="both"/>
              <w:rPr>
                <w:rStyle w:val="aff9"/>
                <w:sz w:val="24"/>
                <w:szCs w:val="24"/>
              </w:rPr>
            </w:pPr>
            <w:r w:rsidRPr="00CA5C3A">
              <w:rPr>
                <w:rStyle w:val="aff9"/>
                <w:sz w:val="24"/>
                <w:szCs w:val="24"/>
              </w:rPr>
              <w:t>Стандарт ГОСТ Р 54869-2011</w:t>
            </w:r>
          </w:p>
          <w:p w14:paraId="0CF9B7B3" w14:textId="77777777" w:rsidR="009252AF" w:rsidRDefault="009252AF" w:rsidP="00D27538">
            <w:pPr>
              <w:numPr>
                <w:ilvl w:val="0"/>
                <w:numId w:val="10"/>
              </w:numPr>
              <w:jc w:val="both"/>
              <w:rPr>
                <w:rStyle w:val="aff9"/>
                <w:sz w:val="24"/>
                <w:szCs w:val="24"/>
              </w:rPr>
            </w:pPr>
            <w:r w:rsidRPr="00CA5C3A">
              <w:rPr>
                <w:rStyle w:val="aff9"/>
                <w:sz w:val="24"/>
                <w:szCs w:val="24"/>
              </w:rPr>
              <w:t>Международный стандарт по управлению проектами ISO 21500</w:t>
            </w:r>
          </w:p>
          <w:p w14:paraId="616A156E" w14:textId="2FCAAA73" w:rsidR="009252AF" w:rsidRPr="00894CF1" w:rsidRDefault="009252AF" w:rsidP="00D27538">
            <w:pPr>
              <w:numPr>
                <w:ilvl w:val="0"/>
                <w:numId w:val="10"/>
              </w:numPr>
              <w:jc w:val="both"/>
            </w:pPr>
            <w:r w:rsidRPr="009252AF">
              <w:rPr>
                <w:rStyle w:val="aff9"/>
                <w:sz w:val="24"/>
                <w:szCs w:val="24"/>
              </w:rPr>
              <w:t>Система знаний о процессах управления проектами — PRINCE 2 (Projects IN Controlled Environments)</w:t>
            </w:r>
          </w:p>
        </w:tc>
        <w:tc>
          <w:tcPr>
            <w:tcW w:w="2835" w:type="dxa"/>
            <w:tcBorders>
              <w:top w:val="single" w:sz="4" w:space="0" w:color="auto"/>
              <w:left w:val="single" w:sz="6" w:space="0" w:color="auto"/>
              <w:bottom w:val="single" w:sz="4" w:space="0" w:color="auto"/>
              <w:right w:val="single" w:sz="6" w:space="0" w:color="auto"/>
            </w:tcBorders>
          </w:tcPr>
          <w:p w14:paraId="487385B0" w14:textId="292DEB5B" w:rsidR="009252AF" w:rsidRPr="00894CF1" w:rsidRDefault="009252AF" w:rsidP="009252AF">
            <w:pPr>
              <w:autoSpaceDE w:val="0"/>
              <w:autoSpaceDN w:val="0"/>
              <w:adjustRightInd w:val="0"/>
              <w:ind w:firstLine="9"/>
              <w:jc w:val="both"/>
            </w:pPr>
            <w:r w:rsidRPr="00894CF1">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9252AF" w:rsidRPr="00403D05" w14:paraId="66510195" w14:textId="77777777" w:rsidTr="00D96A9A">
        <w:trPr>
          <w:trHeight w:val="420"/>
        </w:trPr>
        <w:tc>
          <w:tcPr>
            <w:tcW w:w="3261" w:type="dxa"/>
            <w:tcBorders>
              <w:top w:val="single" w:sz="4" w:space="0" w:color="auto"/>
              <w:left w:val="single" w:sz="4" w:space="0" w:color="auto"/>
              <w:bottom w:val="single" w:sz="4" w:space="0" w:color="auto"/>
              <w:right w:val="single" w:sz="6" w:space="0" w:color="auto"/>
            </w:tcBorders>
          </w:tcPr>
          <w:p w14:paraId="31772975" w14:textId="44E6EC1A" w:rsidR="009252AF" w:rsidRPr="00661E15" w:rsidRDefault="009252AF" w:rsidP="009252AF">
            <w:r w:rsidRPr="00F11797">
              <w:rPr>
                <w:color w:val="000000"/>
                <w:sz w:val="22"/>
                <w:szCs w:val="22"/>
              </w:rPr>
              <w:t xml:space="preserve">Тема 2. </w:t>
            </w:r>
            <w:r w:rsidRPr="00E42ED8">
              <w:rPr>
                <w:color w:val="000000"/>
                <w:sz w:val="22"/>
                <w:szCs w:val="22"/>
              </w:rPr>
              <w:t>Особенности проектов создания информационных систем</w:t>
            </w:r>
          </w:p>
        </w:tc>
        <w:tc>
          <w:tcPr>
            <w:tcW w:w="3543" w:type="dxa"/>
            <w:tcBorders>
              <w:top w:val="single" w:sz="4" w:space="0" w:color="auto"/>
              <w:left w:val="single" w:sz="6" w:space="0" w:color="auto"/>
              <w:bottom w:val="single" w:sz="4" w:space="0" w:color="auto"/>
              <w:right w:val="single" w:sz="6" w:space="0" w:color="auto"/>
            </w:tcBorders>
          </w:tcPr>
          <w:p w14:paraId="6532C4E1" w14:textId="77777777" w:rsidR="009252AF" w:rsidRPr="00CA5C3A" w:rsidRDefault="009252AF" w:rsidP="00D27538">
            <w:pPr>
              <w:numPr>
                <w:ilvl w:val="0"/>
                <w:numId w:val="11"/>
              </w:numPr>
              <w:jc w:val="both"/>
              <w:rPr>
                <w:rStyle w:val="aff9"/>
                <w:sz w:val="24"/>
                <w:szCs w:val="24"/>
              </w:rPr>
            </w:pPr>
            <w:r w:rsidRPr="00CA5C3A">
              <w:rPr>
                <w:rStyle w:val="aff9"/>
                <w:sz w:val="24"/>
                <w:szCs w:val="24"/>
              </w:rPr>
              <w:t>Жизненный цикл проекта</w:t>
            </w:r>
          </w:p>
          <w:p w14:paraId="67B7D59C" w14:textId="77777777" w:rsidR="009252AF" w:rsidRPr="00CA5C3A" w:rsidRDefault="009252AF" w:rsidP="00D27538">
            <w:pPr>
              <w:numPr>
                <w:ilvl w:val="0"/>
                <w:numId w:val="11"/>
              </w:numPr>
              <w:jc w:val="both"/>
              <w:rPr>
                <w:rStyle w:val="aff9"/>
                <w:sz w:val="24"/>
                <w:szCs w:val="24"/>
              </w:rPr>
            </w:pPr>
            <w:r w:rsidRPr="00CA5C3A">
              <w:rPr>
                <w:rStyle w:val="aff9"/>
                <w:sz w:val="24"/>
                <w:szCs w:val="24"/>
              </w:rPr>
              <w:t>Модель неопределенность-комплексность</w:t>
            </w:r>
          </w:p>
          <w:p w14:paraId="128AB4C4" w14:textId="77777777" w:rsidR="009252AF" w:rsidRPr="00CA5C3A" w:rsidRDefault="009252AF" w:rsidP="00D27538">
            <w:pPr>
              <w:numPr>
                <w:ilvl w:val="0"/>
                <w:numId w:val="11"/>
              </w:numPr>
              <w:jc w:val="both"/>
              <w:rPr>
                <w:rStyle w:val="aff9"/>
                <w:sz w:val="24"/>
                <w:szCs w:val="24"/>
              </w:rPr>
            </w:pPr>
            <w:r w:rsidRPr="00CA5C3A">
              <w:rPr>
                <w:rStyle w:val="aff9"/>
                <w:sz w:val="24"/>
                <w:szCs w:val="24"/>
              </w:rPr>
              <w:t>Модели жизненного цикла ИТ-продукта</w:t>
            </w:r>
          </w:p>
          <w:p w14:paraId="6E4576AD" w14:textId="77777777" w:rsidR="009252AF" w:rsidRPr="00CA5C3A" w:rsidRDefault="009252AF" w:rsidP="00D27538">
            <w:pPr>
              <w:numPr>
                <w:ilvl w:val="0"/>
                <w:numId w:val="11"/>
              </w:numPr>
              <w:jc w:val="both"/>
              <w:rPr>
                <w:rStyle w:val="aff9"/>
                <w:sz w:val="24"/>
                <w:szCs w:val="24"/>
              </w:rPr>
            </w:pPr>
            <w:r w:rsidRPr="00CA5C3A">
              <w:rPr>
                <w:rStyle w:val="aff9"/>
                <w:sz w:val="24"/>
                <w:szCs w:val="24"/>
              </w:rPr>
              <w:t>Соотношение жизненного цикла ИТ-решения и жизненного цикла проекта</w:t>
            </w:r>
          </w:p>
          <w:p w14:paraId="79E6C2E1" w14:textId="77777777" w:rsidR="009252AF" w:rsidRPr="00CA5C3A" w:rsidRDefault="009252AF" w:rsidP="00D27538">
            <w:pPr>
              <w:numPr>
                <w:ilvl w:val="0"/>
                <w:numId w:val="11"/>
              </w:numPr>
              <w:jc w:val="both"/>
              <w:rPr>
                <w:rStyle w:val="aff9"/>
                <w:sz w:val="24"/>
                <w:szCs w:val="24"/>
              </w:rPr>
            </w:pPr>
            <w:r w:rsidRPr="00CA5C3A">
              <w:rPr>
                <w:rStyle w:val="aff9"/>
                <w:sz w:val="24"/>
                <w:szCs w:val="24"/>
              </w:rPr>
              <w:t>Agile Manifesto</w:t>
            </w:r>
          </w:p>
          <w:p w14:paraId="24CF31A5" w14:textId="77777777" w:rsidR="009252AF" w:rsidRPr="00CA5C3A" w:rsidRDefault="009252AF" w:rsidP="00D27538">
            <w:pPr>
              <w:numPr>
                <w:ilvl w:val="0"/>
                <w:numId w:val="11"/>
              </w:numPr>
              <w:jc w:val="both"/>
              <w:rPr>
                <w:rStyle w:val="aff9"/>
                <w:sz w:val="24"/>
                <w:szCs w:val="24"/>
              </w:rPr>
            </w:pPr>
            <w:r w:rsidRPr="00CA5C3A">
              <w:rPr>
                <w:rStyle w:val="aff9"/>
                <w:sz w:val="24"/>
                <w:szCs w:val="24"/>
              </w:rPr>
              <w:t>Преимущества и ограничения гибких подходов к управлению проектами</w:t>
            </w:r>
          </w:p>
          <w:p w14:paraId="3BB03CD1" w14:textId="77777777" w:rsidR="009252AF" w:rsidRPr="00CA5C3A" w:rsidRDefault="009252AF" w:rsidP="00D27538">
            <w:pPr>
              <w:numPr>
                <w:ilvl w:val="0"/>
                <w:numId w:val="11"/>
              </w:numPr>
              <w:jc w:val="both"/>
              <w:rPr>
                <w:rStyle w:val="aff9"/>
                <w:sz w:val="24"/>
                <w:szCs w:val="24"/>
              </w:rPr>
            </w:pPr>
            <w:r w:rsidRPr="00CA5C3A">
              <w:rPr>
                <w:rStyle w:val="aff9"/>
                <w:sz w:val="24"/>
                <w:szCs w:val="24"/>
              </w:rPr>
              <w:t>Теории управления программным проектом</w:t>
            </w:r>
          </w:p>
          <w:p w14:paraId="73A0F532" w14:textId="53796B42" w:rsidR="009252AF" w:rsidRPr="009252AF" w:rsidRDefault="009252AF" w:rsidP="00D27538">
            <w:pPr>
              <w:numPr>
                <w:ilvl w:val="0"/>
                <w:numId w:val="11"/>
              </w:numPr>
              <w:jc w:val="both"/>
              <w:rPr>
                <w:rStyle w:val="aff9"/>
                <w:sz w:val="24"/>
                <w:szCs w:val="24"/>
              </w:rPr>
            </w:pPr>
            <w:r w:rsidRPr="00CA5C3A">
              <w:rPr>
                <w:rStyle w:val="aff9"/>
                <w:sz w:val="24"/>
                <w:szCs w:val="24"/>
              </w:rPr>
              <w:t>Методологии разработки и внедрения ИТ-решений</w:t>
            </w:r>
          </w:p>
        </w:tc>
        <w:tc>
          <w:tcPr>
            <w:tcW w:w="2835" w:type="dxa"/>
            <w:tcBorders>
              <w:top w:val="single" w:sz="4" w:space="0" w:color="auto"/>
              <w:left w:val="single" w:sz="6" w:space="0" w:color="auto"/>
              <w:bottom w:val="single" w:sz="4" w:space="0" w:color="auto"/>
              <w:right w:val="single" w:sz="6" w:space="0" w:color="auto"/>
            </w:tcBorders>
          </w:tcPr>
          <w:p w14:paraId="00EB84C4" w14:textId="40714BC1" w:rsidR="009252AF" w:rsidRPr="00894CF1" w:rsidRDefault="009252AF" w:rsidP="009252AF">
            <w:pPr>
              <w:autoSpaceDE w:val="0"/>
              <w:autoSpaceDN w:val="0"/>
              <w:adjustRightInd w:val="0"/>
              <w:ind w:firstLine="9"/>
              <w:jc w:val="both"/>
            </w:pPr>
            <w:r w:rsidRPr="00894CF1">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9252AF" w:rsidRPr="00403D05" w14:paraId="6446D8EE" w14:textId="77777777" w:rsidTr="00D96A9A">
        <w:trPr>
          <w:trHeight w:val="420"/>
        </w:trPr>
        <w:tc>
          <w:tcPr>
            <w:tcW w:w="3261" w:type="dxa"/>
            <w:tcBorders>
              <w:top w:val="single" w:sz="4" w:space="0" w:color="auto"/>
              <w:left w:val="single" w:sz="4" w:space="0" w:color="auto"/>
              <w:bottom w:val="single" w:sz="4" w:space="0" w:color="auto"/>
              <w:right w:val="single" w:sz="6" w:space="0" w:color="auto"/>
            </w:tcBorders>
          </w:tcPr>
          <w:p w14:paraId="4CB69BAD" w14:textId="69FC870C" w:rsidR="009252AF" w:rsidRPr="009252AF" w:rsidRDefault="009252AF" w:rsidP="009252AF">
            <w:r w:rsidRPr="00F11797">
              <w:rPr>
                <w:color w:val="000000"/>
                <w:sz w:val="22"/>
                <w:szCs w:val="22"/>
              </w:rPr>
              <w:t>Тема</w:t>
            </w:r>
            <w:r w:rsidRPr="0075558E">
              <w:rPr>
                <w:color w:val="000000"/>
                <w:sz w:val="22"/>
                <w:szCs w:val="22"/>
              </w:rPr>
              <w:t xml:space="preserve"> 3. </w:t>
            </w:r>
            <w:r w:rsidRPr="00E42ED8">
              <w:rPr>
                <w:color w:val="000000"/>
                <w:sz w:val="22"/>
                <w:szCs w:val="22"/>
              </w:rPr>
              <w:t>Применение каскадных и мультикаскадных методологий управления ИТ-проектами</w:t>
            </w:r>
          </w:p>
        </w:tc>
        <w:tc>
          <w:tcPr>
            <w:tcW w:w="3543" w:type="dxa"/>
            <w:tcBorders>
              <w:top w:val="single" w:sz="4" w:space="0" w:color="auto"/>
              <w:left w:val="single" w:sz="6" w:space="0" w:color="auto"/>
              <w:bottom w:val="single" w:sz="4" w:space="0" w:color="auto"/>
              <w:right w:val="single" w:sz="6" w:space="0" w:color="auto"/>
            </w:tcBorders>
          </w:tcPr>
          <w:p w14:paraId="21B2D8BC" w14:textId="77777777" w:rsidR="009252AF" w:rsidRPr="00CA5C3A" w:rsidRDefault="009252AF" w:rsidP="00D27538">
            <w:pPr>
              <w:numPr>
                <w:ilvl w:val="0"/>
                <w:numId w:val="12"/>
              </w:numPr>
              <w:jc w:val="both"/>
              <w:rPr>
                <w:rStyle w:val="aff9"/>
                <w:sz w:val="24"/>
                <w:szCs w:val="24"/>
              </w:rPr>
            </w:pPr>
            <w:r w:rsidRPr="00CA5C3A">
              <w:rPr>
                <w:rStyle w:val="aff9"/>
                <w:sz w:val="24"/>
                <w:szCs w:val="24"/>
              </w:rPr>
              <w:t>Понятие функции, роли, должности</w:t>
            </w:r>
          </w:p>
          <w:p w14:paraId="653164F5" w14:textId="77777777" w:rsidR="009252AF" w:rsidRPr="00CA5C3A" w:rsidRDefault="009252AF" w:rsidP="00D27538">
            <w:pPr>
              <w:numPr>
                <w:ilvl w:val="0"/>
                <w:numId w:val="12"/>
              </w:numPr>
              <w:jc w:val="both"/>
              <w:rPr>
                <w:rStyle w:val="aff9"/>
                <w:sz w:val="24"/>
                <w:szCs w:val="24"/>
              </w:rPr>
            </w:pPr>
            <w:r w:rsidRPr="00CA5C3A">
              <w:rPr>
                <w:rStyle w:val="aff9"/>
                <w:sz w:val="24"/>
                <w:szCs w:val="24"/>
              </w:rPr>
              <w:t>Модели организационной структуры: функциональная, проектная, матричная</w:t>
            </w:r>
          </w:p>
          <w:p w14:paraId="32FB01D7" w14:textId="77777777" w:rsidR="009252AF" w:rsidRPr="00CA5C3A" w:rsidRDefault="009252AF" w:rsidP="00D27538">
            <w:pPr>
              <w:numPr>
                <w:ilvl w:val="0"/>
                <w:numId w:val="12"/>
              </w:numPr>
              <w:jc w:val="both"/>
              <w:rPr>
                <w:rStyle w:val="aff9"/>
                <w:sz w:val="24"/>
                <w:szCs w:val="24"/>
              </w:rPr>
            </w:pPr>
            <w:r w:rsidRPr="00CA5C3A">
              <w:rPr>
                <w:rStyle w:val="aff9"/>
                <w:sz w:val="24"/>
                <w:szCs w:val="24"/>
              </w:rPr>
              <w:t>Слабая, сильная, сбалансированная матрица</w:t>
            </w:r>
          </w:p>
          <w:p w14:paraId="62827217" w14:textId="77777777" w:rsidR="009252AF" w:rsidRPr="00CA5C3A" w:rsidRDefault="009252AF" w:rsidP="00D27538">
            <w:pPr>
              <w:numPr>
                <w:ilvl w:val="0"/>
                <w:numId w:val="12"/>
              </w:numPr>
              <w:jc w:val="both"/>
              <w:rPr>
                <w:rStyle w:val="aff9"/>
                <w:sz w:val="24"/>
                <w:szCs w:val="24"/>
              </w:rPr>
            </w:pPr>
            <w:r w:rsidRPr="00CA5C3A">
              <w:rPr>
                <w:rStyle w:val="aff9"/>
                <w:sz w:val="24"/>
                <w:szCs w:val="24"/>
              </w:rPr>
              <w:t>Руководитель проекта и роль в зависимости от модели организационной структуры</w:t>
            </w:r>
          </w:p>
          <w:p w14:paraId="415FC628" w14:textId="77777777" w:rsidR="009252AF" w:rsidRPr="00CA5C3A" w:rsidRDefault="009252AF" w:rsidP="00D27538">
            <w:pPr>
              <w:numPr>
                <w:ilvl w:val="0"/>
                <w:numId w:val="12"/>
              </w:numPr>
              <w:jc w:val="both"/>
              <w:rPr>
                <w:rStyle w:val="aff9"/>
                <w:sz w:val="24"/>
                <w:szCs w:val="24"/>
              </w:rPr>
            </w:pPr>
            <w:r w:rsidRPr="00CA5C3A">
              <w:rPr>
                <w:rStyle w:val="aff9"/>
                <w:sz w:val="24"/>
                <w:szCs w:val="24"/>
              </w:rPr>
              <w:t>Офис управления проектами и его роль в процессах проектного менеджмента Понятие заинтересованной стороны проекта</w:t>
            </w:r>
          </w:p>
          <w:p w14:paraId="1241B24B" w14:textId="77777777" w:rsidR="009252AF" w:rsidRPr="00CA5C3A" w:rsidRDefault="009252AF" w:rsidP="00D27538">
            <w:pPr>
              <w:numPr>
                <w:ilvl w:val="0"/>
                <w:numId w:val="12"/>
              </w:numPr>
              <w:jc w:val="both"/>
              <w:rPr>
                <w:rStyle w:val="aff9"/>
                <w:sz w:val="24"/>
                <w:szCs w:val="24"/>
              </w:rPr>
            </w:pPr>
            <w:r w:rsidRPr="00CA5C3A">
              <w:rPr>
                <w:rStyle w:val="aff9"/>
                <w:sz w:val="24"/>
                <w:szCs w:val="24"/>
              </w:rPr>
              <w:t>Роль коллегиального управляющего органа проекта</w:t>
            </w:r>
          </w:p>
          <w:p w14:paraId="147F2C65" w14:textId="3F7B7E88" w:rsidR="009252AF" w:rsidRPr="009252AF" w:rsidRDefault="009252AF" w:rsidP="00D27538">
            <w:pPr>
              <w:numPr>
                <w:ilvl w:val="0"/>
                <w:numId w:val="12"/>
              </w:numPr>
              <w:jc w:val="both"/>
              <w:rPr>
                <w:rStyle w:val="aff9"/>
                <w:sz w:val="24"/>
                <w:szCs w:val="24"/>
              </w:rPr>
            </w:pPr>
            <w:r w:rsidRPr="00CA5C3A">
              <w:rPr>
                <w:rStyle w:val="aff9"/>
                <w:sz w:val="24"/>
                <w:szCs w:val="24"/>
              </w:rPr>
              <w:t>Матрица RACI</w:t>
            </w:r>
          </w:p>
        </w:tc>
        <w:tc>
          <w:tcPr>
            <w:tcW w:w="2835" w:type="dxa"/>
            <w:tcBorders>
              <w:top w:val="single" w:sz="4" w:space="0" w:color="auto"/>
              <w:left w:val="single" w:sz="6" w:space="0" w:color="auto"/>
              <w:bottom w:val="single" w:sz="4" w:space="0" w:color="auto"/>
              <w:right w:val="single" w:sz="6" w:space="0" w:color="auto"/>
            </w:tcBorders>
          </w:tcPr>
          <w:p w14:paraId="6DD6CB6C" w14:textId="496B9CF5" w:rsidR="009252AF" w:rsidRPr="009044C9" w:rsidRDefault="009252AF" w:rsidP="009252AF">
            <w:pPr>
              <w:autoSpaceDE w:val="0"/>
              <w:autoSpaceDN w:val="0"/>
              <w:adjustRightInd w:val="0"/>
              <w:ind w:firstLine="9"/>
              <w:jc w:val="both"/>
              <w:rPr>
                <w:highlight w:val="yellow"/>
              </w:rPr>
            </w:pPr>
            <w:r w:rsidRPr="00661E15">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9252AF" w:rsidRPr="00403D05" w14:paraId="1FDA953C" w14:textId="77777777" w:rsidTr="00D96A9A">
        <w:trPr>
          <w:trHeight w:val="420"/>
        </w:trPr>
        <w:tc>
          <w:tcPr>
            <w:tcW w:w="3261" w:type="dxa"/>
            <w:tcBorders>
              <w:top w:val="single" w:sz="4" w:space="0" w:color="auto"/>
              <w:left w:val="single" w:sz="4" w:space="0" w:color="auto"/>
              <w:bottom w:val="single" w:sz="4" w:space="0" w:color="auto"/>
              <w:right w:val="single" w:sz="6" w:space="0" w:color="auto"/>
            </w:tcBorders>
          </w:tcPr>
          <w:p w14:paraId="0CFD157B" w14:textId="17D5BCE4" w:rsidR="009252AF" w:rsidRPr="00997D3B" w:rsidRDefault="009252AF" w:rsidP="009252AF">
            <w:r w:rsidRPr="00F11797">
              <w:rPr>
                <w:color w:val="000000"/>
                <w:sz w:val="22"/>
                <w:szCs w:val="22"/>
              </w:rPr>
              <w:t xml:space="preserve">Тема 4. </w:t>
            </w:r>
            <w:r w:rsidRPr="00E42ED8">
              <w:rPr>
                <w:color w:val="000000"/>
                <w:sz w:val="22"/>
                <w:szCs w:val="22"/>
              </w:rPr>
              <w:t>Применение гибких и гибридных методологий управления ИТ- проектами</w:t>
            </w:r>
          </w:p>
        </w:tc>
        <w:tc>
          <w:tcPr>
            <w:tcW w:w="3543" w:type="dxa"/>
            <w:tcBorders>
              <w:top w:val="single" w:sz="4" w:space="0" w:color="auto"/>
              <w:left w:val="single" w:sz="6" w:space="0" w:color="auto"/>
              <w:bottom w:val="single" w:sz="4" w:space="0" w:color="auto"/>
              <w:right w:val="single" w:sz="6" w:space="0" w:color="auto"/>
            </w:tcBorders>
          </w:tcPr>
          <w:p w14:paraId="251795C5" w14:textId="77777777" w:rsidR="009252AF" w:rsidRPr="00CA5C3A" w:rsidRDefault="009252AF" w:rsidP="00D27538">
            <w:pPr>
              <w:numPr>
                <w:ilvl w:val="0"/>
                <w:numId w:val="13"/>
              </w:numPr>
              <w:jc w:val="both"/>
              <w:rPr>
                <w:rStyle w:val="aff9"/>
                <w:sz w:val="24"/>
                <w:szCs w:val="24"/>
              </w:rPr>
            </w:pPr>
            <w:r w:rsidRPr="00CA5C3A">
              <w:rPr>
                <w:rStyle w:val="aff9"/>
                <w:sz w:val="24"/>
                <w:szCs w:val="24"/>
              </w:rPr>
              <w:t>Прединвестиционная фаза проекта и ее значение</w:t>
            </w:r>
          </w:p>
          <w:p w14:paraId="14D95D31" w14:textId="77777777" w:rsidR="009252AF" w:rsidRPr="00CA5C3A" w:rsidRDefault="009252AF" w:rsidP="00D27538">
            <w:pPr>
              <w:numPr>
                <w:ilvl w:val="0"/>
                <w:numId w:val="13"/>
              </w:numPr>
              <w:jc w:val="both"/>
              <w:rPr>
                <w:rStyle w:val="aff9"/>
                <w:sz w:val="24"/>
                <w:szCs w:val="24"/>
              </w:rPr>
            </w:pPr>
            <w:r w:rsidRPr="00CA5C3A">
              <w:rPr>
                <w:rStyle w:val="aff9"/>
                <w:sz w:val="24"/>
                <w:szCs w:val="24"/>
              </w:rPr>
              <w:t>Определение проекта</w:t>
            </w:r>
          </w:p>
          <w:p w14:paraId="71D8E43C" w14:textId="77777777" w:rsidR="009252AF" w:rsidRPr="00CA5C3A" w:rsidRDefault="009252AF" w:rsidP="00D27538">
            <w:pPr>
              <w:numPr>
                <w:ilvl w:val="0"/>
                <w:numId w:val="13"/>
              </w:numPr>
              <w:jc w:val="both"/>
              <w:rPr>
                <w:rStyle w:val="aff9"/>
                <w:sz w:val="24"/>
                <w:szCs w:val="24"/>
              </w:rPr>
            </w:pPr>
            <w:r w:rsidRPr="00CA5C3A">
              <w:rPr>
                <w:rStyle w:val="aff9"/>
                <w:sz w:val="24"/>
                <w:szCs w:val="24"/>
              </w:rPr>
              <w:t>Определение степени детализации ИСР</w:t>
            </w:r>
          </w:p>
          <w:p w14:paraId="28B8BDEC" w14:textId="77777777" w:rsidR="009252AF" w:rsidRPr="00CA5C3A" w:rsidRDefault="009252AF" w:rsidP="00D27538">
            <w:pPr>
              <w:numPr>
                <w:ilvl w:val="0"/>
                <w:numId w:val="13"/>
              </w:numPr>
              <w:jc w:val="both"/>
              <w:rPr>
                <w:rStyle w:val="aff9"/>
                <w:sz w:val="24"/>
                <w:szCs w:val="24"/>
              </w:rPr>
            </w:pPr>
            <w:r w:rsidRPr="00CA5C3A">
              <w:rPr>
                <w:rStyle w:val="aff9"/>
                <w:sz w:val="24"/>
                <w:szCs w:val="24"/>
              </w:rPr>
              <w:t>Взаимосвязь понятий: юзерстори, эпики, фичи, задачи, темы</w:t>
            </w:r>
          </w:p>
          <w:p w14:paraId="525ABE68" w14:textId="77777777" w:rsidR="009252AF" w:rsidRPr="00CA5C3A" w:rsidRDefault="009252AF" w:rsidP="00D27538">
            <w:pPr>
              <w:numPr>
                <w:ilvl w:val="0"/>
                <w:numId w:val="13"/>
              </w:numPr>
              <w:jc w:val="both"/>
              <w:rPr>
                <w:rStyle w:val="aff9"/>
                <w:sz w:val="24"/>
                <w:szCs w:val="24"/>
              </w:rPr>
            </w:pPr>
            <w:r w:rsidRPr="00CA5C3A">
              <w:rPr>
                <w:rStyle w:val="aff9"/>
                <w:sz w:val="24"/>
                <w:szCs w:val="24"/>
              </w:rPr>
              <w:t>Бэклог продукта, бэклог спринта, инкремент</w:t>
            </w:r>
          </w:p>
          <w:p w14:paraId="7E47740B" w14:textId="77777777" w:rsidR="009252AF" w:rsidRPr="00CA5C3A" w:rsidRDefault="009252AF" w:rsidP="00D27538">
            <w:pPr>
              <w:numPr>
                <w:ilvl w:val="0"/>
                <w:numId w:val="13"/>
              </w:numPr>
              <w:jc w:val="both"/>
              <w:rPr>
                <w:rStyle w:val="aff9"/>
                <w:sz w:val="24"/>
                <w:szCs w:val="24"/>
              </w:rPr>
            </w:pPr>
            <w:r w:rsidRPr="00CA5C3A">
              <w:rPr>
                <w:rStyle w:val="aff9"/>
                <w:sz w:val="24"/>
                <w:szCs w:val="24"/>
              </w:rPr>
              <w:t>Спринт</w:t>
            </w:r>
          </w:p>
          <w:p w14:paraId="163BC927" w14:textId="77777777" w:rsidR="009252AF" w:rsidRPr="00CA5C3A" w:rsidRDefault="009252AF" w:rsidP="00D27538">
            <w:pPr>
              <w:numPr>
                <w:ilvl w:val="0"/>
                <w:numId w:val="13"/>
              </w:numPr>
              <w:jc w:val="both"/>
              <w:rPr>
                <w:rStyle w:val="aff9"/>
                <w:sz w:val="24"/>
                <w:szCs w:val="24"/>
              </w:rPr>
            </w:pPr>
            <w:r w:rsidRPr="00CA5C3A">
              <w:rPr>
                <w:rStyle w:val="aff9"/>
                <w:sz w:val="24"/>
                <w:szCs w:val="24"/>
              </w:rPr>
              <w:t>Формирование расписания проекта</w:t>
            </w:r>
          </w:p>
          <w:p w14:paraId="0EA09A17" w14:textId="77777777" w:rsidR="009252AF" w:rsidRPr="00CA5C3A" w:rsidRDefault="009252AF" w:rsidP="00D27538">
            <w:pPr>
              <w:numPr>
                <w:ilvl w:val="0"/>
                <w:numId w:val="13"/>
              </w:numPr>
              <w:jc w:val="both"/>
              <w:rPr>
                <w:rStyle w:val="aff9"/>
                <w:sz w:val="24"/>
                <w:szCs w:val="24"/>
              </w:rPr>
            </w:pPr>
            <w:r w:rsidRPr="00CA5C3A">
              <w:rPr>
                <w:rStyle w:val="aff9"/>
                <w:sz w:val="24"/>
                <w:szCs w:val="24"/>
              </w:rPr>
              <w:t>Восходящий и нисходящий подходы к оцениванию трудоемкости</w:t>
            </w:r>
          </w:p>
          <w:p w14:paraId="42440B52" w14:textId="77777777" w:rsidR="009252AF" w:rsidRPr="00CA5C3A" w:rsidRDefault="009252AF" w:rsidP="00D27538">
            <w:pPr>
              <w:numPr>
                <w:ilvl w:val="0"/>
                <w:numId w:val="13"/>
              </w:numPr>
              <w:jc w:val="both"/>
              <w:rPr>
                <w:rStyle w:val="aff9"/>
                <w:sz w:val="24"/>
                <w:szCs w:val="24"/>
              </w:rPr>
            </w:pPr>
            <w:r w:rsidRPr="00CA5C3A">
              <w:rPr>
                <w:rStyle w:val="aff9"/>
                <w:sz w:val="24"/>
                <w:szCs w:val="24"/>
              </w:rPr>
              <w:t>Методы CPM и PERT</w:t>
            </w:r>
          </w:p>
          <w:p w14:paraId="45AB2F1A" w14:textId="77777777" w:rsidR="009252AF" w:rsidRDefault="009252AF" w:rsidP="00D27538">
            <w:pPr>
              <w:numPr>
                <w:ilvl w:val="0"/>
                <w:numId w:val="13"/>
              </w:numPr>
              <w:jc w:val="both"/>
              <w:rPr>
                <w:rStyle w:val="aff9"/>
                <w:sz w:val="24"/>
                <w:szCs w:val="24"/>
              </w:rPr>
            </w:pPr>
            <w:r w:rsidRPr="00CA5C3A">
              <w:rPr>
                <w:rStyle w:val="aff9"/>
                <w:sz w:val="24"/>
                <w:szCs w:val="24"/>
              </w:rPr>
              <w:t>Методы оценки стоимости проекта</w:t>
            </w:r>
          </w:p>
          <w:p w14:paraId="642DBC30" w14:textId="0162C84F" w:rsidR="009252AF" w:rsidRPr="009252AF" w:rsidRDefault="009252AF" w:rsidP="00D27538">
            <w:pPr>
              <w:numPr>
                <w:ilvl w:val="0"/>
                <w:numId w:val="13"/>
              </w:numPr>
              <w:jc w:val="both"/>
              <w:rPr>
                <w:rStyle w:val="aff9"/>
                <w:sz w:val="24"/>
                <w:szCs w:val="24"/>
              </w:rPr>
            </w:pPr>
            <w:r w:rsidRPr="009252AF">
              <w:rPr>
                <w:rStyle w:val="aff9"/>
                <w:sz w:val="24"/>
                <w:szCs w:val="24"/>
              </w:rPr>
              <w:t>Методы идентификации и приоритезации рисков</w:t>
            </w:r>
          </w:p>
        </w:tc>
        <w:tc>
          <w:tcPr>
            <w:tcW w:w="2835" w:type="dxa"/>
            <w:tcBorders>
              <w:top w:val="single" w:sz="4" w:space="0" w:color="auto"/>
              <w:left w:val="single" w:sz="6" w:space="0" w:color="auto"/>
              <w:bottom w:val="single" w:sz="4" w:space="0" w:color="auto"/>
              <w:right w:val="single" w:sz="6" w:space="0" w:color="auto"/>
            </w:tcBorders>
          </w:tcPr>
          <w:p w14:paraId="49997998" w14:textId="34F5813C" w:rsidR="009252AF" w:rsidRPr="00997D3B" w:rsidRDefault="009252AF" w:rsidP="009252AF">
            <w:pPr>
              <w:autoSpaceDE w:val="0"/>
              <w:autoSpaceDN w:val="0"/>
              <w:adjustRightInd w:val="0"/>
              <w:ind w:firstLine="9"/>
              <w:jc w:val="both"/>
            </w:pPr>
            <w:r w:rsidRPr="00997D3B">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9252AF" w:rsidRPr="00403D05" w14:paraId="5E78BDD1" w14:textId="77777777" w:rsidTr="00D96A9A">
        <w:trPr>
          <w:trHeight w:val="420"/>
        </w:trPr>
        <w:tc>
          <w:tcPr>
            <w:tcW w:w="3261" w:type="dxa"/>
            <w:tcBorders>
              <w:top w:val="single" w:sz="4" w:space="0" w:color="auto"/>
              <w:left w:val="single" w:sz="4" w:space="0" w:color="auto"/>
              <w:bottom w:val="single" w:sz="4" w:space="0" w:color="auto"/>
              <w:right w:val="single" w:sz="6" w:space="0" w:color="auto"/>
            </w:tcBorders>
          </w:tcPr>
          <w:p w14:paraId="726132E6" w14:textId="7DBC2F05" w:rsidR="009252AF" w:rsidRPr="00997D3B" w:rsidRDefault="009252AF" w:rsidP="009252AF">
            <w:pPr>
              <w:rPr>
                <w:color w:val="000000"/>
                <w:sz w:val="22"/>
                <w:szCs w:val="22"/>
              </w:rPr>
            </w:pPr>
            <w:r w:rsidRPr="00E42ED8">
              <w:rPr>
                <w:color w:val="000000"/>
                <w:sz w:val="22"/>
                <w:szCs w:val="22"/>
              </w:rPr>
              <w:t>Тема 5. Инструментальные средства управления проектами внедрения информационных систем</w:t>
            </w:r>
          </w:p>
        </w:tc>
        <w:tc>
          <w:tcPr>
            <w:tcW w:w="3543" w:type="dxa"/>
            <w:tcBorders>
              <w:top w:val="single" w:sz="4" w:space="0" w:color="auto"/>
              <w:left w:val="single" w:sz="6" w:space="0" w:color="auto"/>
              <w:bottom w:val="single" w:sz="4" w:space="0" w:color="auto"/>
              <w:right w:val="single" w:sz="6" w:space="0" w:color="auto"/>
            </w:tcBorders>
          </w:tcPr>
          <w:p w14:paraId="4DE6C8E6" w14:textId="77777777" w:rsidR="009252AF" w:rsidRPr="00CA5C3A" w:rsidRDefault="009252AF" w:rsidP="00D27538">
            <w:pPr>
              <w:numPr>
                <w:ilvl w:val="0"/>
                <w:numId w:val="14"/>
              </w:numPr>
              <w:jc w:val="both"/>
              <w:rPr>
                <w:rStyle w:val="aff9"/>
                <w:sz w:val="24"/>
                <w:szCs w:val="24"/>
              </w:rPr>
            </w:pPr>
            <w:r w:rsidRPr="00CA5C3A">
              <w:rPr>
                <w:rStyle w:val="aff9"/>
                <w:sz w:val="24"/>
                <w:szCs w:val="24"/>
              </w:rPr>
              <w:t>Мониторинг и контроль</w:t>
            </w:r>
          </w:p>
          <w:p w14:paraId="29B5F7F9" w14:textId="77777777" w:rsidR="009252AF" w:rsidRPr="00CA5C3A" w:rsidRDefault="009252AF" w:rsidP="00D27538">
            <w:pPr>
              <w:numPr>
                <w:ilvl w:val="0"/>
                <w:numId w:val="14"/>
              </w:numPr>
              <w:jc w:val="both"/>
              <w:rPr>
                <w:rStyle w:val="aff9"/>
                <w:sz w:val="24"/>
                <w:szCs w:val="24"/>
              </w:rPr>
            </w:pPr>
            <w:r w:rsidRPr="00CA5C3A">
              <w:rPr>
                <w:rStyle w:val="aff9"/>
                <w:sz w:val="24"/>
                <w:szCs w:val="24"/>
              </w:rPr>
              <w:t>Сбор данных о трудоемкости</w:t>
            </w:r>
          </w:p>
          <w:p w14:paraId="44F6CBD2" w14:textId="77777777" w:rsidR="009252AF" w:rsidRPr="00CA5C3A" w:rsidRDefault="009252AF" w:rsidP="00D27538">
            <w:pPr>
              <w:numPr>
                <w:ilvl w:val="0"/>
                <w:numId w:val="14"/>
              </w:numPr>
              <w:jc w:val="both"/>
              <w:rPr>
                <w:rStyle w:val="aff9"/>
                <w:sz w:val="24"/>
                <w:szCs w:val="24"/>
              </w:rPr>
            </w:pPr>
            <w:r w:rsidRPr="00CA5C3A">
              <w:rPr>
                <w:rStyle w:val="aff9"/>
                <w:sz w:val="24"/>
                <w:szCs w:val="24"/>
              </w:rPr>
              <w:t>Анализ в контрольных точках</w:t>
            </w:r>
          </w:p>
          <w:p w14:paraId="4AF61240" w14:textId="77777777" w:rsidR="009252AF" w:rsidRPr="00CA5C3A" w:rsidRDefault="009252AF" w:rsidP="00D27538">
            <w:pPr>
              <w:numPr>
                <w:ilvl w:val="0"/>
                <w:numId w:val="14"/>
              </w:numPr>
              <w:jc w:val="both"/>
              <w:rPr>
                <w:rStyle w:val="aff9"/>
                <w:sz w:val="24"/>
                <w:szCs w:val="24"/>
              </w:rPr>
            </w:pPr>
            <w:r w:rsidRPr="00CA5C3A">
              <w:rPr>
                <w:rStyle w:val="aff9"/>
                <w:sz w:val="24"/>
                <w:szCs w:val="24"/>
              </w:rPr>
              <w:t>Мониторинг рисков проекта</w:t>
            </w:r>
          </w:p>
          <w:p w14:paraId="5D270EB8" w14:textId="77777777" w:rsidR="009252AF" w:rsidRPr="00CA5C3A" w:rsidRDefault="009252AF" w:rsidP="00D27538">
            <w:pPr>
              <w:numPr>
                <w:ilvl w:val="0"/>
                <w:numId w:val="14"/>
              </w:numPr>
              <w:jc w:val="both"/>
              <w:rPr>
                <w:rStyle w:val="aff9"/>
                <w:sz w:val="24"/>
                <w:szCs w:val="24"/>
              </w:rPr>
            </w:pPr>
            <w:r w:rsidRPr="00CA5C3A">
              <w:rPr>
                <w:rStyle w:val="aff9"/>
                <w:sz w:val="24"/>
                <w:szCs w:val="24"/>
              </w:rPr>
              <w:t>Управление качеством проекта</w:t>
            </w:r>
          </w:p>
          <w:p w14:paraId="3E6C9125" w14:textId="77777777" w:rsidR="009252AF" w:rsidRPr="00CA5C3A" w:rsidRDefault="009252AF" w:rsidP="00D27538">
            <w:pPr>
              <w:numPr>
                <w:ilvl w:val="0"/>
                <w:numId w:val="14"/>
              </w:numPr>
              <w:jc w:val="both"/>
              <w:rPr>
                <w:rStyle w:val="aff9"/>
                <w:sz w:val="24"/>
                <w:szCs w:val="24"/>
              </w:rPr>
            </w:pPr>
            <w:r w:rsidRPr="00CA5C3A">
              <w:rPr>
                <w:rStyle w:val="aff9"/>
                <w:sz w:val="24"/>
                <w:szCs w:val="24"/>
              </w:rPr>
              <w:t>Регистрация и отслеживание багов</w:t>
            </w:r>
          </w:p>
          <w:p w14:paraId="66090C49" w14:textId="77777777" w:rsidR="009252AF" w:rsidRPr="00CA5C3A" w:rsidRDefault="009252AF" w:rsidP="00D27538">
            <w:pPr>
              <w:numPr>
                <w:ilvl w:val="0"/>
                <w:numId w:val="14"/>
              </w:numPr>
              <w:jc w:val="both"/>
              <w:rPr>
                <w:rStyle w:val="aff9"/>
                <w:sz w:val="24"/>
                <w:szCs w:val="24"/>
              </w:rPr>
            </w:pPr>
            <w:r w:rsidRPr="00CA5C3A">
              <w:rPr>
                <w:rStyle w:val="aff9"/>
                <w:sz w:val="24"/>
                <w:szCs w:val="24"/>
              </w:rPr>
              <w:t>Жизненный цикл бага ИТ-проекта</w:t>
            </w:r>
          </w:p>
          <w:p w14:paraId="0429302E" w14:textId="77777777" w:rsidR="009252AF" w:rsidRPr="00CA5C3A" w:rsidRDefault="009252AF" w:rsidP="00D27538">
            <w:pPr>
              <w:numPr>
                <w:ilvl w:val="0"/>
                <w:numId w:val="14"/>
              </w:numPr>
              <w:jc w:val="both"/>
              <w:rPr>
                <w:rStyle w:val="aff9"/>
                <w:sz w:val="24"/>
                <w:szCs w:val="24"/>
              </w:rPr>
            </w:pPr>
            <w:r w:rsidRPr="00CA5C3A">
              <w:rPr>
                <w:rStyle w:val="aff9"/>
                <w:sz w:val="24"/>
                <w:szCs w:val="24"/>
              </w:rPr>
              <w:t>Обеспечение качества в ИТ-проекте</w:t>
            </w:r>
          </w:p>
          <w:p w14:paraId="3B29F827" w14:textId="77777777" w:rsidR="009252AF" w:rsidRPr="00CA5C3A" w:rsidRDefault="009252AF" w:rsidP="00D27538">
            <w:pPr>
              <w:numPr>
                <w:ilvl w:val="0"/>
                <w:numId w:val="14"/>
              </w:numPr>
              <w:jc w:val="both"/>
              <w:rPr>
                <w:rStyle w:val="aff9"/>
                <w:sz w:val="24"/>
                <w:szCs w:val="24"/>
              </w:rPr>
            </w:pPr>
            <w:r w:rsidRPr="00CA5C3A">
              <w:rPr>
                <w:rStyle w:val="aff9"/>
                <w:sz w:val="24"/>
                <w:szCs w:val="24"/>
              </w:rPr>
              <w:t>Управление требованиями ИТ-проекта</w:t>
            </w:r>
          </w:p>
          <w:p w14:paraId="5421C6C9" w14:textId="77777777" w:rsidR="009252AF" w:rsidRPr="00CA5C3A" w:rsidRDefault="009252AF" w:rsidP="00D27538">
            <w:pPr>
              <w:numPr>
                <w:ilvl w:val="0"/>
                <w:numId w:val="14"/>
              </w:numPr>
              <w:jc w:val="both"/>
              <w:rPr>
                <w:rStyle w:val="aff9"/>
                <w:sz w:val="24"/>
                <w:szCs w:val="24"/>
              </w:rPr>
            </w:pPr>
            <w:r w:rsidRPr="00CA5C3A">
              <w:rPr>
                <w:rStyle w:val="aff9"/>
                <w:sz w:val="24"/>
                <w:szCs w:val="24"/>
              </w:rPr>
              <w:t>Управление изменениями требований</w:t>
            </w:r>
          </w:p>
          <w:p w14:paraId="2ED3E5F6" w14:textId="77777777" w:rsidR="009252AF" w:rsidRPr="00CA5C3A" w:rsidRDefault="009252AF" w:rsidP="00D27538">
            <w:pPr>
              <w:numPr>
                <w:ilvl w:val="0"/>
                <w:numId w:val="14"/>
              </w:numPr>
              <w:jc w:val="both"/>
              <w:rPr>
                <w:rStyle w:val="aff9"/>
                <w:sz w:val="24"/>
                <w:szCs w:val="24"/>
              </w:rPr>
            </w:pPr>
            <w:r w:rsidRPr="00CA5C3A">
              <w:rPr>
                <w:rStyle w:val="aff9"/>
                <w:sz w:val="24"/>
                <w:szCs w:val="24"/>
              </w:rPr>
              <w:t>Спецификация и анализ влияния изменений</w:t>
            </w:r>
          </w:p>
          <w:p w14:paraId="1229D926" w14:textId="77777777" w:rsidR="009252AF" w:rsidRPr="00CA5C3A" w:rsidRDefault="009252AF" w:rsidP="00D27538">
            <w:pPr>
              <w:numPr>
                <w:ilvl w:val="0"/>
                <w:numId w:val="14"/>
              </w:numPr>
              <w:jc w:val="both"/>
              <w:rPr>
                <w:rStyle w:val="aff9"/>
                <w:sz w:val="24"/>
                <w:szCs w:val="24"/>
              </w:rPr>
            </w:pPr>
            <w:r w:rsidRPr="00CA5C3A">
              <w:rPr>
                <w:rStyle w:val="aff9"/>
                <w:sz w:val="24"/>
                <w:szCs w:val="24"/>
              </w:rPr>
              <w:t>Управление конфигурацией</w:t>
            </w:r>
          </w:p>
          <w:p w14:paraId="0C3CEEF4" w14:textId="77777777" w:rsidR="009252AF" w:rsidRDefault="009252AF" w:rsidP="00D27538">
            <w:pPr>
              <w:numPr>
                <w:ilvl w:val="0"/>
                <w:numId w:val="14"/>
              </w:numPr>
              <w:jc w:val="both"/>
              <w:rPr>
                <w:rStyle w:val="aff9"/>
                <w:sz w:val="24"/>
                <w:szCs w:val="24"/>
              </w:rPr>
            </w:pPr>
            <w:r w:rsidRPr="00CA5C3A">
              <w:rPr>
                <w:rStyle w:val="aff9"/>
                <w:sz w:val="24"/>
                <w:szCs w:val="24"/>
              </w:rPr>
              <w:t>Задачи и механизмы управления</w:t>
            </w:r>
            <w:r>
              <w:rPr>
                <w:rStyle w:val="aff9"/>
                <w:sz w:val="24"/>
                <w:szCs w:val="24"/>
              </w:rPr>
              <w:t xml:space="preserve"> </w:t>
            </w:r>
            <w:r w:rsidRPr="00CA5C3A">
              <w:rPr>
                <w:rStyle w:val="aff9"/>
                <w:sz w:val="24"/>
                <w:szCs w:val="24"/>
              </w:rPr>
              <w:t xml:space="preserve">конфигурацией. планирование спринта, </w:t>
            </w:r>
          </w:p>
          <w:p w14:paraId="6A7C44EB" w14:textId="759902B2" w:rsidR="009252AF" w:rsidRPr="00CA5C3A" w:rsidRDefault="009252AF" w:rsidP="00D27538">
            <w:pPr>
              <w:numPr>
                <w:ilvl w:val="0"/>
                <w:numId w:val="14"/>
              </w:numPr>
              <w:jc w:val="both"/>
              <w:rPr>
                <w:rStyle w:val="aff9"/>
                <w:sz w:val="24"/>
                <w:szCs w:val="24"/>
              </w:rPr>
            </w:pPr>
            <w:r>
              <w:rPr>
                <w:rStyle w:val="aff9"/>
                <w:sz w:val="24"/>
                <w:szCs w:val="24"/>
              </w:rPr>
              <w:t>Е</w:t>
            </w:r>
            <w:r w:rsidRPr="00CA5C3A">
              <w:rPr>
                <w:rStyle w:val="aff9"/>
                <w:sz w:val="24"/>
                <w:szCs w:val="24"/>
              </w:rPr>
              <w:t>жедневный скрам, обзор спринта, ретроспектива спринта, уточнение бэклога продукта, планирование релиза</w:t>
            </w:r>
          </w:p>
          <w:p w14:paraId="2BCE5121" w14:textId="77777777" w:rsidR="009252AF" w:rsidRPr="00CA5C3A" w:rsidRDefault="009252AF" w:rsidP="00D27538">
            <w:pPr>
              <w:numPr>
                <w:ilvl w:val="0"/>
                <w:numId w:val="14"/>
              </w:numPr>
              <w:jc w:val="both"/>
              <w:rPr>
                <w:rStyle w:val="aff9"/>
                <w:sz w:val="24"/>
                <w:szCs w:val="24"/>
              </w:rPr>
            </w:pPr>
            <w:r w:rsidRPr="00CA5C3A">
              <w:rPr>
                <w:rStyle w:val="aff9"/>
                <w:sz w:val="24"/>
                <w:szCs w:val="24"/>
              </w:rPr>
              <w:t>бзор рынка программного обеспечения для управления проектами</w:t>
            </w:r>
          </w:p>
          <w:p w14:paraId="250B396E" w14:textId="77777777" w:rsidR="009252AF" w:rsidRPr="00CA5C3A" w:rsidRDefault="009252AF" w:rsidP="00D27538">
            <w:pPr>
              <w:numPr>
                <w:ilvl w:val="0"/>
                <w:numId w:val="14"/>
              </w:numPr>
              <w:jc w:val="both"/>
              <w:rPr>
                <w:rStyle w:val="aff9"/>
                <w:sz w:val="24"/>
                <w:szCs w:val="24"/>
              </w:rPr>
            </w:pPr>
            <w:r w:rsidRPr="00CA5C3A">
              <w:rPr>
                <w:rStyle w:val="aff9"/>
                <w:sz w:val="24"/>
                <w:szCs w:val="24"/>
              </w:rPr>
              <w:t>Основные тенденции и прогнозы развития</w:t>
            </w:r>
          </w:p>
          <w:p w14:paraId="15EA83DD" w14:textId="5F581D6D" w:rsidR="009252AF" w:rsidRPr="009252AF" w:rsidRDefault="009252AF" w:rsidP="00D27538">
            <w:pPr>
              <w:numPr>
                <w:ilvl w:val="0"/>
                <w:numId w:val="14"/>
              </w:numPr>
              <w:jc w:val="both"/>
              <w:rPr>
                <w:rStyle w:val="aff9"/>
                <w:sz w:val="24"/>
                <w:szCs w:val="24"/>
              </w:rPr>
            </w:pPr>
            <w:r w:rsidRPr="00CA5C3A">
              <w:rPr>
                <w:rStyle w:val="aff9"/>
                <w:sz w:val="24"/>
                <w:szCs w:val="24"/>
              </w:rPr>
              <w:t>Базовые классы PM-систем</w:t>
            </w:r>
          </w:p>
        </w:tc>
        <w:tc>
          <w:tcPr>
            <w:tcW w:w="2835" w:type="dxa"/>
            <w:tcBorders>
              <w:top w:val="single" w:sz="4" w:space="0" w:color="auto"/>
              <w:left w:val="single" w:sz="6" w:space="0" w:color="auto"/>
              <w:bottom w:val="single" w:sz="4" w:space="0" w:color="auto"/>
              <w:right w:val="single" w:sz="6" w:space="0" w:color="auto"/>
            </w:tcBorders>
          </w:tcPr>
          <w:p w14:paraId="60D174BF" w14:textId="2C1796F6" w:rsidR="009252AF" w:rsidRPr="00997D3B" w:rsidRDefault="009252AF" w:rsidP="009252AF">
            <w:pPr>
              <w:autoSpaceDE w:val="0"/>
              <w:autoSpaceDN w:val="0"/>
              <w:adjustRightInd w:val="0"/>
              <w:ind w:firstLine="9"/>
              <w:jc w:val="both"/>
            </w:pPr>
            <w:r w:rsidRPr="00997D3B">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bl>
    <w:p w14:paraId="282BB778" w14:textId="77777777" w:rsidR="00B07DD9" w:rsidRPr="00403D05" w:rsidRDefault="00B07DD9" w:rsidP="00FD3DB8">
      <w:pPr>
        <w:pStyle w:val="Style10"/>
        <w:widowControl/>
        <w:ind w:firstLine="709"/>
        <w:jc w:val="both"/>
        <w:rPr>
          <w:rStyle w:val="FontStyle428"/>
          <w:color w:val="000000"/>
          <w:sz w:val="24"/>
          <w:szCs w:val="24"/>
        </w:rPr>
      </w:pPr>
    </w:p>
    <w:p w14:paraId="302A4C76" w14:textId="77777777" w:rsidR="00216061" w:rsidRPr="007D5E92" w:rsidRDefault="00C618E1" w:rsidP="00FD3DB8">
      <w:pPr>
        <w:pStyle w:val="116"/>
        <w:tabs>
          <w:tab w:val="clear" w:pos="1512"/>
        </w:tabs>
        <w:spacing w:before="0" w:after="0" w:line="240" w:lineRule="auto"/>
        <w:ind w:left="426" w:right="-142" w:hanging="426"/>
        <w:jc w:val="both"/>
        <w:rPr>
          <w:rFonts w:ascii="Times New Roman" w:eastAsia="Times New Roman" w:hAnsi="Times New Roman" w:cs="Times New Roman"/>
          <w:i/>
          <w:color w:val="000000"/>
          <w:sz w:val="28"/>
          <w:szCs w:val="28"/>
        </w:rPr>
      </w:pPr>
      <w:bookmarkStart w:id="51" w:name="_Toc422097288"/>
      <w:bookmarkStart w:id="52" w:name="_Toc462962406"/>
      <w:bookmarkStart w:id="53" w:name="_Toc85402981"/>
      <w:bookmarkStart w:id="54" w:name="_Toc86842801"/>
      <w:bookmarkStart w:id="55" w:name="_Toc525680791"/>
      <w:r w:rsidRPr="007D5E92">
        <w:rPr>
          <w:rFonts w:ascii="Times New Roman" w:hAnsi="Times New Roman" w:cs="Times New Roman"/>
          <w:i/>
          <w:color w:val="000000"/>
          <w:sz w:val="28"/>
          <w:szCs w:val="28"/>
        </w:rPr>
        <w:t xml:space="preserve">6.2. </w:t>
      </w:r>
      <w:bookmarkEnd w:id="51"/>
      <w:bookmarkEnd w:id="52"/>
      <w:r w:rsidR="0004273A" w:rsidRPr="007D5E92">
        <w:rPr>
          <w:rFonts w:ascii="Times New Roman" w:eastAsia="Times New Roman" w:hAnsi="Times New Roman" w:cs="Times New Roman"/>
          <w:i/>
          <w:color w:val="000000"/>
          <w:sz w:val="28"/>
          <w:szCs w:val="28"/>
        </w:rPr>
        <w:t>Перечень вопросов, заданий, тем для подготовки к текущему контролю</w:t>
      </w:r>
      <w:bookmarkStart w:id="56" w:name="_Toc85402982"/>
      <w:bookmarkEnd w:id="53"/>
      <w:bookmarkEnd w:id="54"/>
    </w:p>
    <w:p w14:paraId="2EABC234" w14:textId="77777777" w:rsidR="00FF55DF" w:rsidRPr="00876369" w:rsidRDefault="00FF55DF" w:rsidP="00FD3DB8">
      <w:pPr>
        <w:pStyle w:val="affc"/>
        <w:ind w:right="-610" w:firstLine="482"/>
        <w:jc w:val="both"/>
        <w:rPr>
          <w:rFonts w:eastAsia="Times New Roman" w:hAnsi="Times New Roman" w:cs="Times New Roman"/>
          <w:bCs/>
          <w:color w:val="auto"/>
          <w:bdr w:val="none" w:sz="0" w:space="0" w:color="auto"/>
        </w:rPr>
      </w:pPr>
      <w:bookmarkStart w:id="57" w:name="_Toc26448666"/>
      <w:bookmarkStart w:id="58" w:name="_Toc86842802"/>
      <w:bookmarkEnd w:id="55"/>
      <w:bookmarkEnd w:id="56"/>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eastAsia="Times New Roman" w:hAnsi="Times New Roman" w:cs="Times New Roman"/>
          <w:bCs/>
          <w:color w:val="auto"/>
          <w:bdr w:val="none" w:sz="0" w:space="0" w:color="auto"/>
        </w:rPr>
        <w:t>департамента</w:t>
      </w:r>
      <w:r w:rsidRPr="00332CDF">
        <w:rPr>
          <w:rFonts w:eastAsia="Times New Roman" w:hAnsi="Times New Roman" w:cs="Times New Roman"/>
          <w:bCs/>
          <w:color w:val="auto"/>
          <w:bdr w:val="none" w:sz="0" w:space="0" w:color="auto"/>
        </w:rPr>
        <w:t>.</w:t>
      </w:r>
    </w:p>
    <w:p w14:paraId="0E46173D" w14:textId="551DA46D" w:rsidR="00FF55DF" w:rsidRPr="00134216" w:rsidRDefault="00FF55DF" w:rsidP="00FD3DB8">
      <w:pPr>
        <w:pStyle w:val="af9"/>
        <w:ind w:left="567"/>
        <w:jc w:val="center"/>
        <w:rPr>
          <w:rStyle w:val="FontStyle429"/>
          <w:i/>
          <w:sz w:val="28"/>
          <w:szCs w:val="28"/>
        </w:rPr>
      </w:pPr>
      <w:r w:rsidRPr="00AD6026">
        <w:rPr>
          <w:rStyle w:val="FontStyle429"/>
          <w:i/>
          <w:sz w:val="28"/>
          <w:szCs w:val="28"/>
        </w:rPr>
        <w:t xml:space="preserve">Примерные задания для </w:t>
      </w:r>
      <w:r>
        <w:rPr>
          <w:rStyle w:val="FontStyle429"/>
          <w:i/>
          <w:sz w:val="28"/>
          <w:szCs w:val="28"/>
        </w:rPr>
        <w:t>домашнего творческого задания</w:t>
      </w:r>
      <w:r w:rsidRPr="00AD6026">
        <w:rPr>
          <w:rStyle w:val="FontStyle429"/>
          <w:i/>
          <w:sz w:val="28"/>
          <w:szCs w:val="28"/>
        </w:rPr>
        <w:t>:</w:t>
      </w:r>
    </w:p>
    <w:p w14:paraId="31F64A8A" w14:textId="35D88AC2" w:rsidR="00FF55DF" w:rsidRDefault="00FF55DF" w:rsidP="00FD3DB8">
      <w:pPr>
        <w:pStyle w:val="af9"/>
        <w:ind w:left="426"/>
        <w:jc w:val="both"/>
        <w:rPr>
          <w:sz w:val="28"/>
        </w:rPr>
      </w:pPr>
      <w:r w:rsidRPr="00DB1251">
        <w:rPr>
          <w:sz w:val="28"/>
        </w:rPr>
        <w:t xml:space="preserve">Предусмотрено выполнение </w:t>
      </w:r>
      <w:r>
        <w:rPr>
          <w:sz w:val="28"/>
        </w:rPr>
        <w:t>домашнего творческого задания</w:t>
      </w:r>
      <w:r w:rsidRPr="00DB1251">
        <w:rPr>
          <w:sz w:val="28"/>
        </w:rPr>
        <w:t xml:space="preserve">, </w:t>
      </w:r>
      <w:r>
        <w:rPr>
          <w:sz w:val="28"/>
        </w:rPr>
        <w:t>заключающейся в разработке и поддержке комплексной модели управления ИТ-проектом</w:t>
      </w:r>
      <w:r w:rsidRPr="00DB1251">
        <w:rPr>
          <w:sz w:val="28"/>
        </w:rPr>
        <w:t>.</w:t>
      </w:r>
    </w:p>
    <w:p w14:paraId="50965FA2" w14:textId="051A6BF6" w:rsidR="00FF55DF" w:rsidRPr="00FD3DB8" w:rsidRDefault="00FF55DF" w:rsidP="00FD3DB8">
      <w:pPr>
        <w:pStyle w:val="af9"/>
        <w:ind w:left="426"/>
        <w:jc w:val="center"/>
        <w:rPr>
          <w:i/>
          <w:sz w:val="28"/>
        </w:rPr>
      </w:pPr>
      <w:r w:rsidRPr="00FD3DB8">
        <w:rPr>
          <w:i/>
          <w:sz w:val="28"/>
        </w:rPr>
        <w:t>Содержание домашнего творческого задания:</w:t>
      </w:r>
    </w:p>
    <w:p w14:paraId="23FC8178" w14:textId="77777777" w:rsidR="00FF55DF" w:rsidRDefault="00FF55DF" w:rsidP="00D27538">
      <w:pPr>
        <w:pStyle w:val="af9"/>
        <w:numPr>
          <w:ilvl w:val="0"/>
          <w:numId w:val="20"/>
        </w:numPr>
        <w:contextualSpacing w:val="0"/>
        <w:jc w:val="both"/>
        <w:rPr>
          <w:sz w:val="28"/>
        </w:rPr>
      </w:pPr>
      <w:r>
        <w:rPr>
          <w:sz w:val="28"/>
        </w:rPr>
        <w:t>Формирование учебного кейса проекта</w:t>
      </w:r>
    </w:p>
    <w:p w14:paraId="28FF997C" w14:textId="77777777" w:rsidR="00FF55DF" w:rsidRPr="00FB0B2E" w:rsidRDefault="00FF55DF" w:rsidP="00D27538">
      <w:pPr>
        <w:pStyle w:val="af9"/>
        <w:numPr>
          <w:ilvl w:val="0"/>
          <w:numId w:val="20"/>
        </w:numPr>
        <w:contextualSpacing w:val="0"/>
        <w:jc w:val="both"/>
        <w:rPr>
          <w:sz w:val="28"/>
        </w:rPr>
      </w:pPr>
      <w:r w:rsidRPr="00FB0B2E">
        <w:rPr>
          <w:sz w:val="28"/>
        </w:rPr>
        <w:t xml:space="preserve">Разработка матрицы структурированных бизнес-выгод проекта и </w:t>
      </w:r>
      <w:r>
        <w:rPr>
          <w:sz w:val="28"/>
        </w:rPr>
        <w:t>р</w:t>
      </w:r>
      <w:r w:rsidRPr="00FB0B2E">
        <w:rPr>
          <w:sz w:val="28"/>
        </w:rPr>
        <w:t>азработка основных положений устава проекта</w:t>
      </w:r>
    </w:p>
    <w:p w14:paraId="70AFE90F" w14:textId="77777777" w:rsidR="00FF55DF" w:rsidRDefault="00FF55DF" w:rsidP="00D27538">
      <w:pPr>
        <w:pStyle w:val="af9"/>
        <w:numPr>
          <w:ilvl w:val="0"/>
          <w:numId w:val="20"/>
        </w:numPr>
        <w:contextualSpacing w:val="0"/>
        <w:jc w:val="both"/>
        <w:rPr>
          <w:sz w:val="28"/>
        </w:rPr>
      </w:pPr>
      <w:r>
        <w:rPr>
          <w:sz w:val="28"/>
        </w:rPr>
        <w:t>Разработка ИСР и словаря ИСР</w:t>
      </w:r>
    </w:p>
    <w:p w14:paraId="278CDB70" w14:textId="77777777" w:rsidR="00FF55DF" w:rsidRDefault="00FF55DF" w:rsidP="00D27538">
      <w:pPr>
        <w:pStyle w:val="af9"/>
        <w:numPr>
          <w:ilvl w:val="0"/>
          <w:numId w:val="20"/>
        </w:numPr>
        <w:contextualSpacing w:val="0"/>
        <w:jc w:val="both"/>
        <w:rPr>
          <w:sz w:val="28"/>
        </w:rPr>
      </w:pPr>
      <w:r>
        <w:rPr>
          <w:sz w:val="28"/>
        </w:rPr>
        <w:t>Разработка сметы и штатного расписания проекта</w:t>
      </w:r>
    </w:p>
    <w:p w14:paraId="61CB1C3F" w14:textId="77777777" w:rsidR="00FF55DF" w:rsidRDefault="00FF55DF" w:rsidP="00D27538">
      <w:pPr>
        <w:pStyle w:val="af9"/>
        <w:numPr>
          <w:ilvl w:val="0"/>
          <w:numId w:val="20"/>
        </w:numPr>
        <w:contextualSpacing w:val="0"/>
        <w:jc w:val="both"/>
        <w:rPr>
          <w:sz w:val="28"/>
        </w:rPr>
      </w:pPr>
      <w:r>
        <w:rPr>
          <w:sz w:val="28"/>
        </w:rPr>
        <w:t xml:space="preserve">Разработка базового плана проекта с помощью </w:t>
      </w:r>
      <w:r>
        <w:rPr>
          <w:sz w:val="28"/>
          <w:lang w:val="en-US"/>
        </w:rPr>
        <w:t>EPM</w:t>
      </w:r>
      <w:r>
        <w:rPr>
          <w:sz w:val="28"/>
        </w:rPr>
        <w:t xml:space="preserve">-решения </w:t>
      </w:r>
    </w:p>
    <w:p w14:paraId="48077E71" w14:textId="77777777" w:rsidR="00FF55DF" w:rsidRPr="00BB32B4" w:rsidRDefault="00FF55DF" w:rsidP="00D27538">
      <w:pPr>
        <w:pStyle w:val="af9"/>
        <w:numPr>
          <w:ilvl w:val="0"/>
          <w:numId w:val="20"/>
        </w:numPr>
        <w:autoSpaceDE w:val="0"/>
        <w:autoSpaceDN w:val="0"/>
        <w:adjustRightInd w:val="0"/>
        <w:contextualSpacing w:val="0"/>
        <w:jc w:val="both"/>
        <w:rPr>
          <w:sz w:val="28"/>
          <w:szCs w:val="28"/>
        </w:rPr>
      </w:pPr>
      <w:r w:rsidRPr="00BB32B4">
        <w:rPr>
          <w:sz w:val="28"/>
        </w:rPr>
        <w:t xml:space="preserve">Выполнение функций менеджера проекта в </w:t>
      </w:r>
      <w:r>
        <w:rPr>
          <w:sz w:val="28"/>
          <w:lang w:val="en-US"/>
        </w:rPr>
        <w:t>EPM</w:t>
      </w:r>
      <w:r>
        <w:rPr>
          <w:sz w:val="28"/>
        </w:rPr>
        <w:t>-решения</w:t>
      </w:r>
    </w:p>
    <w:p w14:paraId="12E32269" w14:textId="77777777" w:rsidR="00FF55DF" w:rsidRDefault="00FF55DF" w:rsidP="00FD3DB8">
      <w:pPr>
        <w:jc w:val="center"/>
        <w:rPr>
          <w:rStyle w:val="aff9"/>
          <w:i/>
          <w:iCs/>
        </w:rPr>
      </w:pPr>
    </w:p>
    <w:p w14:paraId="7254D24B" w14:textId="56CD091B" w:rsidR="0077571A" w:rsidRPr="0077317B" w:rsidRDefault="0077571A" w:rsidP="00FD3DB8">
      <w:pPr>
        <w:jc w:val="center"/>
      </w:pPr>
      <w:r w:rsidRPr="0077317B">
        <w:rPr>
          <w:rStyle w:val="aff9"/>
          <w:i/>
          <w:iCs/>
        </w:rPr>
        <w:t xml:space="preserve">Примерные темы </w:t>
      </w:r>
      <w:r w:rsidR="00A24902">
        <w:rPr>
          <w:rStyle w:val="aff9"/>
          <w:i/>
          <w:iCs/>
        </w:rPr>
        <w:t>домашнего творческого задания</w:t>
      </w:r>
      <w:r w:rsidRPr="0077317B">
        <w:rPr>
          <w:rStyle w:val="aff9"/>
          <w:i/>
          <w:iCs/>
        </w:rPr>
        <w:t>:</w:t>
      </w:r>
    </w:p>
    <w:p w14:paraId="5728524B" w14:textId="5E49D45E" w:rsidR="0077571A" w:rsidRPr="0077317B" w:rsidRDefault="0077571A" w:rsidP="00D27538">
      <w:pPr>
        <w:widowControl w:val="0"/>
        <w:numPr>
          <w:ilvl w:val="0"/>
          <w:numId w:val="15"/>
        </w:numPr>
        <w:tabs>
          <w:tab w:val="left" w:pos="398"/>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системы бесконтактных покупок с помощью мобильных устройств в сети супермаркетов</w:t>
      </w:r>
    </w:p>
    <w:p w14:paraId="40E9EC06" w14:textId="5BAD292A" w:rsidR="0077571A" w:rsidRPr="0077317B" w:rsidRDefault="0077571A" w:rsidP="00D27538">
      <w:pPr>
        <w:widowControl w:val="0"/>
        <w:numPr>
          <w:ilvl w:val="0"/>
          <w:numId w:val="15"/>
        </w:numPr>
        <w:tabs>
          <w:tab w:val="left" w:pos="398"/>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системы цифрового аудита торговых точек в российском представительстве международной производственной компании</w:t>
      </w:r>
    </w:p>
    <w:p w14:paraId="691087C8" w14:textId="3127B97B" w:rsidR="0077571A" w:rsidRPr="0077317B" w:rsidRDefault="0077571A" w:rsidP="00D27538">
      <w:pPr>
        <w:widowControl w:val="0"/>
        <w:numPr>
          <w:ilvl w:val="0"/>
          <w:numId w:val="15"/>
        </w:numPr>
        <w:tabs>
          <w:tab w:val="left" w:pos="398"/>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w:t>
      </w:r>
      <w:r w:rsidRPr="0077317B">
        <w:rPr>
          <w:rStyle w:val="aff9"/>
          <w:lang w:val="en-US" w:eastAsia="en-US" w:bidi="en-US"/>
        </w:rPr>
        <w:t>ML</w:t>
      </w:r>
      <w:r w:rsidRPr="0077317B">
        <w:rPr>
          <w:rStyle w:val="aff9"/>
        </w:rPr>
        <w:t>-приложений для прогнозирования спроса в производственной компании</w:t>
      </w:r>
    </w:p>
    <w:p w14:paraId="3A35E92F" w14:textId="0A80AB8C" w:rsidR="0077571A" w:rsidRPr="0077317B" w:rsidRDefault="0077571A" w:rsidP="00D27538">
      <w:pPr>
        <w:widowControl w:val="0"/>
        <w:numPr>
          <w:ilvl w:val="0"/>
          <w:numId w:val="15"/>
        </w:numPr>
        <w:tabs>
          <w:tab w:val="left" w:pos="398"/>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w:t>
      </w:r>
      <w:r w:rsidRPr="0077317B">
        <w:rPr>
          <w:rStyle w:val="aff9"/>
          <w:lang w:val="en-US" w:eastAsia="en-US" w:bidi="en-US"/>
        </w:rPr>
        <w:t>BI</w:t>
      </w:r>
      <w:r w:rsidRPr="0077317B">
        <w:rPr>
          <w:rStyle w:val="aff9"/>
        </w:rPr>
        <w:t xml:space="preserve">-системы для планирования продаж и операций </w:t>
      </w:r>
      <w:r w:rsidRPr="0077317B">
        <w:rPr>
          <w:rStyle w:val="aff9"/>
          <w:lang w:eastAsia="en-US" w:bidi="en-US"/>
        </w:rPr>
        <w:t>(</w:t>
      </w:r>
      <w:r w:rsidRPr="0077317B">
        <w:rPr>
          <w:rStyle w:val="aff9"/>
          <w:lang w:val="en-US" w:eastAsia="en-US" w:bidi="en-US"/>
        </w:rPr>
        <w:t>S</w:t>
      </w:r>
      <w:r w:rsidRPr="0077317B">
        <w:rPr>
          <w:rStyle w:val="aff9"/>
          <w:lang w:eastAsia="en-US" w:bidi="en-US"/>
        </w:rPr>
        <w:t>&amp;</w:t>
      </w:r>
      <w:r w:rsidRPr="0077317B">
        <w:rPr>
          <w:rStyle w:val="aff9"/>
          <w:lang w:val="en-US" w:eastAsia="en-US" w:bidi="en-US"/>
        </w:rPr>
        <w:t>OP</w:t>
      </w:r>
      <w:r w:rsidRPr="0077317B">
        <w:rPr>
          <w:rStyle w:val="aff9"/>
          <w:lang w:eastAsia="en-US" w:bidi="en-US"/>
        </w:rPr>
        <w:t xml:space="preserve">) </w:t>
      </w:r>
      <w:r w:rsidRPr="0077317B">
        <w:rPr>
          <w:rStyle w:val="aff9"/>
        </w:rPr>
        <w:t>торгово-производственного предприятия</w:t>
      </w:r>
    </w:p>
    <w:p w14:paraId="413F8EA2" w14:textId="4AC51304" w:rsidR="0077571A" w:rsidRPr="0077317B" w:rsidRDefault="0077571A" w:rsidP="00D27538">
      <w:pPr>
        <w:widowControl w:val="0"/>
        <w:numPr>
          <w:ilvl w:val="0"/>
          <w:numId w:val="15"/>
        </w:numPr>
        <w:tabs>
          <w:tab w:val="left" w:pos="398"/>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системы аналитической тарификации страховых полисов на основе комплекса моделей машинного обучения</w:t>
      </w:r>
    </w:p>
    <w:p w14:paraId="3E4FBF88" w14:textId="4CC49874" w:rsidR="0077571A" w:rsidRPr="0077317B" w:rsidRDefault="0077571A" w:rsidP="00D27538">
      <w:pPr>
        <w:widowControl w:val="0"/>
        <w:numPr>
          <w:ilvl w:val="0"/>
          <w:numId w:val="15"/>
        </w:numPr>
        <w:tabs>
          <w:tab w:val="left" w:pos="398"/>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автоматизированной системы контроля закупочной деятельности машиностроительного предприятия</w:t>
      </w:r>
    </w:p>
    <w:p w14:paraId="1473A6B7" w14:textId="479C9229" w:rsidR="0077571A" w:rsidRPr="0077317B" w:rsidRDefault="0077571A" w:rsidP="00D27538">
      <w:pPr>
        <w:widowControl w:val="0"/>
        <w:numPr>
          <w:ilvl w:val="0"/>
          <w:numId w:val="15"/>
        </w:numPr>
        <w:tabs>
          <w:tab w:val="left" w:pos="398"/>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w:t>
      </w:r>
      <w:r w:rsidRPr="0077317B">
        <w:rPr>
          <w:rStyle w:val="aff9"/>
          <w:lang w:val="en-US"/>
        </w:rPr>
        <w:t>IoT</w:t>
      </w:r>
      <w:r w:rsidRPr="0077317B">
        <w:rPr>
          <w:rStyle w:val="aff9"/>
        </w:rPr>
        <w:t>-решения на объектах агропромышленного холдинга</w:t>
      </w:r>
    </w:p>
    <w:p w14:paraId="33CF79F2" w14:textId="04700F78" w:rsidR="0077571A" w:rsidRPr="0077317B" w:rsidRDefault="0077571A" w:rsidP="00D27538">
      <w:pPr>
        <w:widowControl w:val="0"/>
        <w:numPr>
          <w:ilvl w:val="0"/>
          <w:numId w:val="15"/>
        </w:numPr>
        <w:tabs>
          <w:tab w:val="left" w:pos="492"/>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технологии распознавания удостоверяющих документов в информационную систему страховой компании</w:t>
      </w:r>
    </w:p>
    <w:p w14:paraId="5A947DDA" w14:textId="6CF2CA8D" w:rsidR="0077571A" w:rsidRPr="0077317B" w:rsidRDefault="0077571A" w:rsidP="00D27538">
      <w:pPr>
        <w:widowControl w:val="0"/>
        <w:numPr>
          <w:ilvl w:val="0"/>
          <w:numId w:val="15"/>
        </w:numPr>
        <w:tabs>
          <w:tab w:val="left" w:pos="502"/>
        </w:tabs>
        <w:ind w:left="432" w:hanging="432"/>
      </w:pPr>
      <w:r w:rsidRPr="0077317B">
        <w:rPr>
          <w:rStyle w:val="aff9"/>
        </w:rPr>
        <w:t xml:space="preserve">Управление проектом </w:t>
      </w:r>
      <w:r w:rsidR="000C2460">
        <w:rPr>
          <w:rStyle w:val="aff9"/>
        </w:rPr>
        <w:t>создания</w:t>
      </w:r>
      <w:r w:rsidRPr="0077317B">
        <w:rPr>
          <w:rStyle w:val="aff9"/>
        </w:rPr>
        <w:t xml:space="preserve"> комплексного решения на платформе 1С: Предприятие в производственно-торговую компанию</w:t>
      </w:r>
    </w:p>
    <w:p w14:paraId="6EA6944E" w14:textId="053794DA" w:rsidR="0077571A" w:rsidRPr="0077317B" w:rsidRDefault="0077571A" w:rsidP="00D27538">
      <w:pPr>
        <w:widowControl w:val="0"/>
        <w:numPr>
          <w:ilvl w:val="0"/>
          <w:numId w:val="15"/>
        </w:numPr>
        <w:tabs>
          <w:tab w:val="left" w:pos="526"/>
        </w:tabs>
        <w:ind w:left="432" w:hanging="432"/>
      </w:pPr>
      <w:r w:rsidRPr="0077317B">
        <w:rPr>
          <w:rStyle w:val="aff9"/>
        </w:rPr>
        <w:t xml:space="preserve">Управление проектом </w:t>
      </w:r>
      <w:r w:rsidR="000C2460">
        <w:rPr>
          <w:rStyle w:val="aff9"/>
        </w:rPr>
        <w:t>создания</w:t>
      </w:r>
      <w:r w:rsidRPr="0077317B">
        <w:rPr>
          <w:rStyle w:val="aff9"/>
        </w:rPr>
        <w:t xml:space="preserve"> комплекса превентивного мониторинга для обнаружения финансового мошенничества в банке</w:t>
      </w:r>
    </w:p>
    <w:p w14:paraId="180B447E" w14:textId="42B0DB57" w:rsidR="0077571A" w:rsidRPr="0077317B" w:rsidRDefault="0077571A" w:rsidP="00D27538">
      <w:pPr>
        <w:widowControl w:val="0"/>
        <w:numPr>
          <w:ilvl w:val="0"/>
          <w:numId w:val="15"/>
        </w:numPr>
        <w:tabs>
          <w:tab w:val="left" w:pos="526"/>
        </w:tabs>
        <w:ind w:left="432" w:hanging="432"/>
      </w:pPr>
      <w:r w:rsidRPr="0077317B">
        <w:rPr>
          <w:rStyle w:val="aff9"/>
        </w:rPr>
        <w:t xml:space="preserve">Управление проектом </w:t>
      </w:r>
      <w:r w:rsidR="000C2460">
        <w:rPr>
          <w:rStyle w:val="aff9"/>
        </w:rPr>
        <w:t>создания</w:t>
      </w:r>
      <w:r w:rsidRPr="0077317B">
        <w:rPr>
          <w:rStyle w:val="aff9"/>
        </w:rPr>
        <w:t xml:space="preserve"> системы видеоаналитики в сетевом магазине</w:t>
      </w:r>
    </w:p>
    <w:p w14:paraId="034F4E20" w14:textId="1C8C0A91" w:rsidR="0077571A" w:rsidRPr="0077317B" w:rsidRDefault="0077571A" w:rsidP="00D27538">
      <w:pPr>
        <w:widowControl w:val="0"/>
        <w:numPr>
          <w:ilvl w:val="0"/>
          <w:numId w:val="15"/>
        </w:numPr>
        <w:tabs>
          <w:tab w:val="left" w:pos="526"/>
        </w:tabs>
        <w:ind w:left="432" w:hanging="432"/>
      </w:pPr>
      <w:r w:rsidRPr="0077317B">
        <w:rPr>
          <w:rStyle w:val="aff9"/>
        </w:rPr>
        <w:t xml:space="preserve">Управление проектом </w:t>
      </w:r>
      <w:r w:rsidR="000C2460">
        <w:rPr>
          <w:rStyle w:val="aff9"/>
        </w:rPr>
        <w:t>создания</w:t>
      </w:r>
      <w:r w:rsidRPr="0077317B">
        <w:rPr>
          <w:rStyle w:val="aff9"/>
        </w:rPr>
        <w:t xml:space="preserve"> системы предиктивной аналитики в телекоммуникационной компании</w:t>
      </w:r>
    </w:p>
    <w:p w14:paraId="1474C585" w14:textId="571BCFE1" w:rsidR="0077571A" w:rsidRPr="0077317B" w:rsidRDefault="0077571A" w:rsidP="00D27538">
      <w:pPr>
        <w:widowControl w:val="0"/>
        <w:numPr>
          <w:ilvl w:val="0"/>
          <w:numId w:val="15"/>
        </w:numPr>
        <w:tabs>
          <w:tab w:val="left" w:pos="522"/>
        </w:tabs>
        <w:ind w:left="432" w:hanging="432"/>
      </w:pPr>
      <w:r w:rsidRPr="0077317B">
        <w:rPr>
          <w:rStyle w:val="aff9"/>
        </w:rPr>
        <w:t xml:space="preserve">Управление проектом </w:t>
      </w:r>
      <w:r w:rsidR="000C2460">
        <w:rPr>
          <w:rStyle w:val="aff9"/>
        </w:rPr>
        <w:t>создания</w:t>
      </w:r>
      <w:r w:rsidRPr="0077317B">
        <w:rPr>
          <w:rStyle w:val="aff9"/>
        </w:rPr>
        <w:t xml:space="preserve"> системы мониторинга и анализа контента социальных сетей на транспортном предприятии</w:t>
      </w:r>
    </w:p>
    <w:p w14:paraId="0E141E09" w14:textId="465B23FA" w:rsidR="0077571A" w:rsidRPr="0077317B" w:rsidRDefault="0077571A" w:rsidP="00D27538">
      <w:pPr>
        <w:widowControl w:val="0"/>
        <w:numPr>
          <w:ilvl w:val="0"/>
          <w:numId w:val="15"/>
        </w:numPr>
        <w:tabs>
          <w:tab w:val="left" w:pos="522"/>
        </w:tabs>
        <w:ind w:left="432" w:hanging="432"/>
      </w:pPr>
      <w:r w:rsidRPr="0077317B">
        <w:rPr>
          <w:rStyle w:val="aff9"/>
        </w:rPr>
        <w:t xml:space="preserve">Управление проектом </w:t>
      </w:r>
      <w:r w:rsidR="000C2460">
        <w:rPr>
          <w:rStyle w:val="aff9"/>
        </w:rPr>
        <w:t>создания</w:t>
      </w:r>
      <w:r w:rsidRPr="0077317B">
        <w:rPr>
          <w:rStyle w:val="aff9"/>
        </w:rPr>
        <w:t xml:space="preserve"> системы мониторинга промышленного оборудования крупного производственного предприятия</w:t>
      </w:r>
    </w:p>
    <w:p w14:paraId="2D1E27C9" w14:textId="1531ACE9" w:rsidR="0077571A" w:rsidRPr="0077317B" w:rsidRDefault="0077571A" w:rsidP="00D27538">
      <w:pPr>
        <w:widowControl w:val="0"/>
        <w:numPr>
          <w:ilvl w:val="0"/>
          <w:numId w:val="15"/>
        </w:numPr>
        <w:tabs>
          <w:tab w:val="left" w:pos="522"/>
        </w:tabs>
        <w:ind w:left="432" w:hanging="432"/>
      </w:pPr>
      <w:r w:rsidRPr="0077317B">
        <w:rPr>
          <w:rStyle w:val="aff9"/>
        </w:rPr>
        <w:t xml:space="preserve">Управление проектом </w:t>
      </w:r>
      <w:r w:rsidR="000C2460">
        <w:rPr>
          <w:rStyle w:val="aff9"/>
        </w:rPr>
        <w:t>создания</w:t>
      </w:r>
      <w:r w:rsidRPr="0077317B">
        <w:rPr>
          <w:rStyle w:val="aff9"/>
        </w:rPr>
        <w:t xml:space="preserve"> </w:t>
      </w:r>
      <w:r w:rsidRPr="0077317B">
        <w:rPr>
          <w:rStyle w:val="aff9"/>
          <w:lang w:val="en-US" w:eastAsia="en-US" w:bidi="en-US"/>
        </w:rPr>
        <w:t>IoT</w:t>
      </w:r>
      <w:r w:rsidRPr="0077317B">
        <w:rPr>
          <w:rStyle w:val="aff9"/>
        </w:rPr>
        <w:t>-решения для частной умной фермы</w:t>
      </w:r>
    </w:p>
    <w:p w14:paraId="78E91DF0" w14:textId="307A8CAF" w:rsidR="0077571A" w:rsidRPr="0077317B" w:rsidRDefault="0077571A" w:rsidP="00D27538">
      <w:pPr>
        <w:widowControl w:val="0"/>
        <w:numPr>
          <w:ilvl w:val="0"/>
          <w:numId w:val="15"/>
        </w:numPr>
        <w:tabs>
          <w:tab w:val="left" w:pos="522"/>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нового функционала для цифровой платформы умного города на базе </w:t>
      </w:r>
      <w:r w:rsidRPr="0077317B">
        <w:rPr>
          <w:rStyle w:val="aff9"/>
          <w:lang w:val="en-US" w:eastAsia="en-US" w:bidi="en-US"/>
        </w:rPr>
        <w:t>IoT</w:t>
      </w:r>
      <w:r w:rsidRPr="0077317B">
        <w:rPr>
          <w:rStyle w:val="aff9"/>
          <w:lang w:eastAsia="en-US" w:bidi="en-US"/>
        </w:rPr>
        <w:t xml:space="preserve">- </w:t>
      </w:r>
      <w:r w:rsidRPr="0077317B">
        <w:rPr>
          <w:rStyle w:val="aff9"/>
        </w:rPr>
        <w:t xml:space="preserve">и </w:t>
      </w:r>
      <w:r w:rsidRPr="0077317B">
        <w:rPr>
          <w:rStyle w:val="aff9"/>
          <w:lang w:val="en-US" w:eastAsia="en-US" w:bidi="en-US"/>
        </w:rPr>
        <w:t>bigdata</w:t>
      </w:r>
      <w:r w:rsidRPr="0077317B">
        <w:rPr>
          <w:rStyle w:val="aff9"/>
        </w:rPr>
        <w:t>-технологий</w:t>
      </w:r>
    </w:p>
    <w:p w14:paraId="222E6AD0" w14:textId="434CE053"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комплексной системы мониторинга </w:t>
      </w:r>
      <w:r w:rsidRPr="0077317B">
        <w:rPr>
          <w:rStyle w:val="aff9"/>
          <w:lang w:val="en-US" w:eastAsia="en-US" w:bidi="en-US"/>
        </w:rPr>
        <w:t>IT</w:t>
      </w:r>
      <w:r w:rsidRPr="0077317B">
        <w:rPr>
          <w:rStyle w:val="aff9"/>
        </w:rPr>
        <w:t>-инфраструктуры коммерческого банка</w:t>
      </w:r>
    </w:p>
    <w:p w14:paraId="69C47352" w14:textId="6EA6536A"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автоматизированной системы бюджетирования, анализа и прогнозирования для крупной вертикально-интегрированной торгово-производственной компании</w:t>
      </w:r>
    </w:p>
    <w:p w14:paraId="3088EEC0" w14:textId="55BD2C20"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w:t>
      </w:r>
      <w:r w:rsidRPr="0077317B">
        <w:rPr>
          <w:rStyle w:val="aff9"/>
          <w:lang w:val="en-US" w:eastAsia="en-US" w:bidi="en-US"/>
        </w:rPr>
        <w:t>ServiceDesk</w:t>
      </w:r>
      <w:r w:rsidRPr="0077317B">
        <w:rPr>
          <w:rStyle w:val="aff9"/>
          <w:lang w:eastAsia="en-US" w:bidi="en-US"/>
        </w:rPr>
        <w:t xml:space="preserve">-решения </w:t>
      </w:r>
      <w:r w:rsidRPr="0077317B">
        <w:rPr>
          <w:rStyle w:val="aff9"/>
        </w:rPr>
        <w:t>в крупной сервисной компании</w:t>
      </w:r>
    </w:p>
    <w:p w14:paraId="103C0D0D" w14:textId="5D28EDFD"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решения для маршрутизации доставки в многофилиальной дистрибуторской компании</w:t>
      </w:r>
    </w:p>
    <w:p w14:paraId="6ACD6245" w14:textId="36C3EB1C"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w:t>
      </w:r>
      <w:r w:rsidRPr="0077317B">
        <w:rPr>
          <w:rStyle w:val="aff9"/>
          <w:lang w:val="en-US" w:eastAsia="en-US" w:bidi="en-US"/>
        </w:rPr>
        <w:t>WMS</w:t>
      </w:r>
      <w:r w:rsidRPr="0077317B">
        <w:rPr>
          <w:rStyle w:val="aff9"/>
        </w:rPr>
        <w:t>-системы в фулфилмент-центре крупного маркетплейса</w:t>
      </w:r>
    </w:p>
    <w:p w14:paraId="643FD3E5" w14:textId="70287178"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средней облачной </w:t>
      </w:r>
      <w:r w:rsidRPr="0077317B">
        <w:rPr>
          <w:rStyle w:val="aff9"/>
          <w:lang w:val="en-US" w:eastAsia="en-US" w:bidi="en-US"/>
        </w:rPr>
        <w:t>ERP</w:t>
      </w:r>
      <w:r w:rsidRPr="0077317B">
        <w:rPr>
          <w:rStyle w:val="aff9"/>
        </w:rPr>
        <w:t xml:space="preserve">-системы в </w:t>
      </w:r>
      <w:r w:rsidRPr="0077317B">
        <w:rPr>
          <w:rStyle w:val="aff9"/>
          <w:lang w:val="en-US"/>
        </w:rPr>
        <w:t>fmcg</w:t>
      </w:r>
      <w:r w:rsidRPr="0077317B">
        <w:rPr>
          <w:rStyle w:val="aff9"/>
        </w:rPr>
        <w:t xml:space="preserve">-компании </w:t>
      </w:r>
    </w:p>
    <w:p w14:paraId="40D4A7C8" w14:textId="4544753E"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модуля </w:t>
      </w:r>
      <w:r w:rsidRPr="0077317B">
        <w:rPr>
          <w:rStyle w:val="aff9"/>
          <w:lang w:val="en-US" w:eastAsia="en-US" w:bidi="en-US"/>
        </w:rPr>
        <w:t>GRC</w:t>
      </w:r>
      <w:r w:rsidRPr="0077317B">
        <w:rPr>
          <w:rStyle w:val="aff9"/>
        </w:rPr>
        <w:t>-системы в кредитной организации</w:t>
      </w:r>
    </w:p>
    <w:p w14:paraId="39357481" w14:textId="7100F096"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системы риск-менеджмента в крупном коммерческом банке</w:t>
      </w:r>
    </w:p>
    <w:p w14:paraId="2A3A35B6" w14:textId="362FFF1E" w:rsidR="0077571A" w:rsidRPr="0077317B" w:rsidRDefault="0077571A" w:rsidP="00D27538">
      <w:pPr>
        <w:widowControl w:val="0"/>
        <w:numPr>
          <w:ilvl w:val="0"/>
          <w:numId w:val="15"/>
        </w:numPr>
        <w:tabs>
          <w:tab w:val="left" w:pos="517"/>
          <w:tab w:val="left" w:pos="2150"/>
          <w:tab w:val="left" w:pos="3624"/>
          <w:tab w:val="left" w:pos="5198"/>
          <w:tab w:val="left" w:pos="6768"/>
          <w:tab w:val="left" w:pos="8146"/>
          <w:tab w:val="left" w:pos="9029"/>
        </w:tabs>
        <w:ind w:left="432" w:hanging="432"/>
        <w:jc w:val="both"/>
      </w:pPr>
      <w:r w:rsidRPr="0077317B">
        <w:rPr>
          <w:rStyle w:val="aff9"/>
        </w:rPr>
        <w:t>Управление</w:t>
      </w:r>
      <w:r w:rsidRPr="0077317B">
        <w:rPr>
          <w:rStyle w:val="aff9"/>
        </w:rPr>
        <w:tab/>
        <w:t>проектом</w:t>
      </w:r>
      <w:r w:rsidRPr="0077317B">
        <w:rPr>
          <w:rStyle w:val="aff9"/>
        </w:rPr>
        <w:tab/>
      </w:r>
      <w:r w:rsidR="000C2460">
        <w:rPr>
          <w:rStyle w:val="aff9"/>
        </w:rPr>
        <w:t>создания</w:t>
      </w:r>
      <w:r w:rsidRPr="0077317B">
        <w:rPr>
          <w:rStyle w:val="aff9"/>
        </w:rPr>
        <w:tab/>
        <w:t>облачного</w:t>
      </w:r>
      <w:r w:rsidRPr="0077317B">
        <w:rPr>
          <w:rStyle w:val="aff9"/>
        </w:rPr>
        <w:tab/>
        <w:t>решения</w:t>
      </w:r>
      <w:r w:rsidRPr="0077317B">
        <w:rPr>
          <w:rStyle w:val="aff9"/>
        </w:rPr>
        <w:tab/>
        <w:t>по</w:t>
      </w:r>
    </w:p>
    <w:p w14:paraId="162B4EC0" w14:textId="77777777" w:rsidR="0077571A" w:rsidRPr="0077317B" w:rsidRDefault="0077571A" w:rsidP="0077571A">
      <w:pPr>
        <w:tabs>
          <w:tab w:val="left" w:pos="2907"/>
        </w:tabs>
        <w:ind w:firstLine="440"/>
        <w:jc w:val="both"/>
      </w:pPr>
      <w:r w:rsidRPr="0077317B">
        <w:rPr>
          <w:rStyle w:val="aff9"/>
        </w:rPr>
        <w:t>интегрированному</w:t>
      </w:r>
      <w:r w:rsidRPr="0077317B">
        <w:rPr>
          <w:rStyle w:val="aff9"/>
        </w:rPr>
        <w:tab/>
        <w:t>бизнес-планированию на предприятии пищевой</w:t>
      </w:r>
    </w:p>
    <w:p w14:paraId="1678E81B" w14:textId="77777777" w:rsidR="0077571A" w:rsidRPr="0077317B" w:rsidRDefault="0077571A" w:rsidP="0077571A">
      <w:pPr>
        <w:ind w:firstLine="440"/>
        <w:jc w:val="both"/>
      </w:pPr>
      <w:r w:rsidRPr="0077317B">
        <w:rPr>
          <w:rStyle w:val="aff9"/>
        </w:rPr>
        <w:t>промышленности</w:t>
      </w:r>
    </w:p>
    <w:p w14:paraId="6D44671C" w14:textId="40052CFF" w:rsidR="0077571A" w:rsidRPr="0077317B" w:rsidRDefault="0077571A" w:rsidP="00D27538">
      <w:pPr>
        <w:widowControl w:val="0"/>
        <w:numPr>
          <w:ilvl w:val="0"/>
          <w:numId w:val="15"/>
        </w:numPr>
        <w:tabs>
          <w:tab w:val="left" w:pos="517"/>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w:t>
      </w:r>
      <w:r w:rsidRPr="0077317B">
        <w:rPr>
          <w:rStyle w:val="aff9"/>
          <w:lang w:val="en-US" w:eastAsia="en-US" w:bidi="en-US"/>
        </w:rPr>
        <w:t>Enterprise</w:t>
      </w:r>
      <w:r w:rsidRPr="0077317B">
        <w:rPr>
          <w:rStyle w:val="aff9"/>
          <w:lang w:eastAsia="en-US" w:bidi="en-US"/>
        </w:rPr>
        <w:t xml:space="preserve"> </w:t>
      </w:r>
      <w:r w:rsidRPr="0077317B">
        <w:rPr>
          <w:rStyle w:val="aff9"/>
          <w:lang w:val="en-US" w:eastAsia="en-US" w:bidi="en-US"/>
        </w:rPr>
        <w:t>Project</w:t>
      </w:r>
      <w:r w:rsidRPr="0077317B">
        <w:rPr>
          <w:rStyle w:val="aff9"/>
          <w:lang w:eastAsia="en-US" w:bidi="en-US"/>
        </w:rPr>
        <w:t xml:space="preserve"> </w:t>
      </w:r>
      <w:r w:rsidRPr="0077317B">
        <w:rPr>
          <w:rStyle w:val="aff9"/>
          <w:lang w:val="en-US" w:eastAsia="en-US" w:bidi="en-US"/>
        </w:rPr>
        <w:t>Management</w:t>
      </w:r>
      <w:r w:rsidRPr="0077317B">
        <w:rPr>
          <w:rStyle w:val="aff9"/>
          <w:lang w:eastAsia="en-US" w:bidi="en-US"/>
        </w:rPr>
        <w:t xml:space="preserve"> (</w:t>
      </w:r>
      <w:r w:rsidRPr="0077317B">
        <w:rPr>
          <w:rStyle w:val="aff9"/>
          <w:lang w:val="en-US" w:eastAsia="en-US" w:bidi="en-US"/>
        </w:rPr>
        <w:t>EPM</w:t>
      </w:r>
      <w:r w:rsidRPr="0077317B">
        <w:rPr>
          <w:rStyle w:val="aff9"/>
          <w:lang w:eastAsia="en-US" w:bidi="en-US"/>
        </w:rPr>
        <w:t xml:space="preserve">) - </w:t>
      </w:r>
      <w:r w:rsidRPr="0077317B">
        <w:rPr>
          <w:rStyle w:val="aff9"/>
        </w:rPr>
        <w:t>решения</w:t>
      </w:r>
    </w:p>
    <w:p w14:paraId="5B6D2AB6" w14:textId="79022839" w:rsidR="0077571A" w:rsidRPr="0077317B" w:rsidRDefault="0077571A" w:rsidP="00D27538">
      <w:pPr>
        <w:widowControl w:val="0"/>
        <w:numPr>
          <w:ilvl w:val="0"/>
          <w:numId w:val="15"/>
        </w:numPr>
        <w:tabs>
          <w:tab w:val="left" w:pos="517"/>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облачной информационной системы управления проектами в строительной организации</w:t>
      </w:r>
    </w:p>
    <w:p w14:paraId="26D1F934" w14:textId="177E9D65" w:rsidR="0077571A" w:rsidRPr="0077317B" w:rsidRDefault="0077571A" w:rsidP="00D27538">
      <w:pPr>
        <w:widowControl w:val="0"/>
        <w:numPr>
          <w:ilvl w:val="0"/>
          <w:numId w:val="15"/>
        </w:numPr>
        <w:tabs>
          <w:tab w:val="left" w:pos="462"/>
        </w:tabs>
        <w:ind w:left="432" w:hanging="432"/>
        <w:jc w:val="both"/>
        <w:rPr>
          <w:rStyle w:val="aff9"/>
        </w:rPr>
      </w:pPr>
      <w:r w:rsidRPr="0077317B">
        <w:rPr>
          <w:rStyle w:val="aff9"/>
          <w:lang w:eastAsia="en-US" w:bidi="en-US"/>
        </w:rPr>
        <w:t xml:space="preserve">Управления проектом </w:t>
      </w:r>
      <w:r w:rsidR="000C2460">
        <w:rPr>
          <w:rStyle w:val="aff9"/>
          <w:lang w:eastAsia="en-US" w:bidi="en-US"/>
        </w:rPr>
        <w:t>создания</w:t>
      </w:r>
      <w:r w:rsidRPr="0077317B">
        <w:rPr>
          <w:rStyle w:val="aff9"/>
          <w:lang w:eastAsia="en-US" w:bidi="en-US"/>
        </w:rPr>
        <w:t xml:space="preserve"> </w:t>
      </w:r>
      <w:r w:rsidRPr="0077317B">
        <w:rPr>
          <w:rStyle w:val="aff9"/>
          <w:lang w:val="en-US" w:eastAsia="en-US" w:bidi="en-US"/>
        </w:rPr>
        <w:t>BPM</w:t>
      </w:r>
      <w:r w:rsidRPr="0077317B">
        <w:rPr>
          <w:rStyle w:val="aff9"/>
          <w:lang w:eastAsia="en-US" w:bidi="en-US"/>
        </w:rPr>
        <w:t>-системы в страховой компании</w:t>
      </w:r>
    </w:p>
    <w:p w14:paraId="461FAA39" w14:textId="28964025" w:rsidR="0077571A" w:rsidRPr="0077317B" w:rsidRDefault="0077571A" w:rsidP="00D27538">
      <w:pPr>
        <w:widowControl w:val="0"/>
        <w:numPr>
          <w:ilvl w:val="0"/>
          <w:numId w:val="15"/>
        </w:numPr>
        <w:tabs>
          <w:tab w:val="left" w:pos="462"/>
        </w:tabs>
        <w:ind w:left="432" w:hanging="432"/>
        <w:jc w:val="both"/>
        <w:rPr>
          <w:rStyle w:val="aff9"/>
          <w:lang w:eastAsia="en-US" w:bidi="en-US"/>
        </w:rPr>
      </w:pPr>
      <w:r w:rsidRPr="0077317B">
        <w:rPr>
          <w:rStyle w:val="aff9"/>
          <w:lang w:eastAsia="en-US" w:bidi="en-US"/>
        </w:rPr>
        <w:t xml:space="preserve">Управление проектом </w:t>
      </w:r>
      <w:r w:rsidR="000C2460">
        <w:rPr>
          <w:rStyle w:val="aff9"/>
          <w:lang w:eastAsia="en-US" w:bidi="en-US"/>
        </w:rPr>
        <w:t>создания</w:t>
      </w:r>
      <w:r w:rsidRPr="0077317B">
        <w:rPr>
          <w:rStyle w:val="aff9"/>
          <w:lang w:eastAsia="en-US" w:bidi="en-US"/>
        </w:rPr>
        <w:t xml:space="preserve"> автоматизированной системы управления технологическими процессами в промышленной компании</w:t>
      </w:r>
    </w:p>
    <w:p w14:paraId="47D216BC" w14:textId="32F77B21" w:rsidR="0077571A" w:rsidRPr="0077317B" w:rsidRDefault="0077571A" w:rsidP="00D27538">
      <w:pPr>
        <w:widowControl w:val="0"/>
        <w:numPr>
          <w:ilvl w:val="0"/>
          <w:numId w:val="15"/>
        </w:numPr>
        <w:tabs>
          <w:tab w:val="left" w:pos="462"/>
        </w:tabs>
        <w:ind w:left="432" w:hanging="432"/>
        <w:jc w:val="both"/>
        <w:rPr>
          <w:rStyle w:val="aff9"/>
          <w:lang w:eastAsia="en-US" w:bidi="en-US"/>
        </w:rPr>
      </w:pPr>
      <w:r w:rsidRPr="0077317B">
        <w:rPr>
          <w:rStyle w:val="aff9"/>
          <w:lang w:eastAsia="en-US" w:bidi="en-US"/>
        </w:rPr>
        <w:t xml:space="preserve">Управление проектом </w:t>
      </w:r>
      <w:r w:rsidR="000C2460">
        <w:rPr>
          <w:rStyle w:val="aff9"/>
          <w:lang w:eastAsia="en-US" w:bidi="en-US"/>
        </w:rPr>
        <w:t>создания</w:t>
      </w:r>
      <w:r w:rsidRPr="0077317B">
        <w:rPr>
          <w:rStyle w:val="aff9"/>
          <w:lang w:eastAsia="en-US" w:bidi="en-US"/>
        </w:rPr>
        <w:t xml:space="preserve"> MES-системы в производственной компании</w:t>
      </w:r>
    </w:p>
    <w:p w14:paraId="31301863" w14:textId="77777777" w:rsidR="009044C9" w:rsidRDefault="009044C9" w:rsidP="009044C9">
      <w:pPr>
        <w:pStyle w:val="af9"/>
        <w:ind w:left="0"/>
        <w:jc w:val="center"/>
        <w:rPr>
          <w:b/>
          <w:i/>
          <w:color w:val="000000"/>
          <w:sz w:val="28"/>
          <w:szCs w:val="28"/>
        </w:rPr>
      </w:pPr>
    </w:p>
    <w:p w14:paraId="433D0A51" w14:textId="77777777" w:rsidR="00B962CA" w:rsidRPr="00963386" w:rsidRDefault="00B962CA" w:rsidP="003D2E35">
      <w:pPr>
        <w:pStyle w:val="1"/>
        <w:numPr>
          <w:ilvl w:val="0"/>
          <w:numId w:val="0"/>
        </w:numPr>
        <w:spacing w:before="0" w:after="0"/>
        <w:jc w:val="both"/>
        <w:rPr>
          <w:rFonts w:ascii="Times New Roman" w:hAnsi="Times New Roman" w:cs="Times New Roman"/>
          <w:color w:val="000000"/>
          <w:sz w:val="28"/>
          <w:szCs w:val="28"/>
        </w:rPr>
      </w:pPr>
      <w:r w:rsidRPr="00963386">
        <w:rPr>
          <w:rFonts w:ascii="Times New Roman" w:hAnsi="Times New Roman" w:cs="Times New Roman"/>
          <w:bCs w:val="0"/>
          <w:color w:val="000000"/>
          <w:sz w:val="28"/>
          <w:szCs w:val="28"/>
        </w:rPr>
        <w:t>7.</w:t>
      </w:r>
      <w:r w:rsidRPr="00963386">
        <w:rPr>
          <w:rFonts w:ascii="Times New Roman" w:hAnsi="Times New Roman" w:cs="Times New Roman"/>
          <w:color w:val="000000"/>
          <w:sz w:val="28"/>
          <w:szCs w:val="28"/>
        </w:rPr>
        <w:t xml:space="preserve"> Фонд оценочных средств для проведения промежуточной аттестации обучающихся по дисциплине</w:t>
      </w:r>
      <w:bookmarkEnd w:id="57"/>
      <w:bookmarkEnd w:id="58"/>
    </w:p>
    <w:p w14:paraId="17C193E1" w14:textId="77777777" w:rsidR="00B962CA" w:rsidRPr="00963386" w:rsidRDefault="00B962CA" w:rsidP="003D2E35">
      <w:pPr>
        <w:widowControl w:val="0"/>
        <w:ind w:firstLine="709"/>
        <w:jc w:val="both"/>
        <w:rPr>
          <w:color w:val="000000"/>
          <w:sz w:val="28"/>
          <w:szCs w:val="28"/>
        </w:rPr>
      </w:pPr>
      <w:bookmarkStart w:id="59" w:name="_Toc510428045"/>
      <w:r w:rsidRPr="00963386">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7852D908" w14:textId="77777777" w:rsidR="00B962CA" w:rsidRPr="00963386" w:rsidRDefault="00B962CA" w:rsidP="003D2E35">
      <w:pPr>
        <w:pStyle w:val="Style10"/>
        <w:widowControl/>
        <w:jc w:val="both"/>
        <w:rPr>
          <w:b/>
          <w:bCs/>
          <w:color w:val="000000"/>
          <w:sz w:val="28"/>
          <w:szCs w:val="28"/>
        </w:rPr>
      </w:pPr>
    </w:p>
    <w:bookmarkEnd w:id="59"/>
    <w:p w14:paraId="1D5CEDE3" w14:textId="77777777" w:rsidR="001E671B" w:rsidRPr="007D5E92" w:rsidRDefault="00B962CA" w:rsidP="001E671B">
      <w:pPr>
        <w:widowControl w:val="0"/>
        <w:ind w:firstLine="284"/>
        <w:jc w:val="center"/>
        <w:rPr>
          <w:b/>
          <w:bCs/>
          <w:i/>
          <w:color w:val="000000"/>
          <w:sz w:val="28"/>
          <w:szCs w:val="28"/>
        </w:rPr>
      </w:pPr>
      <w:r w:rsidRPr="007D5E92">
        <w:rPr>
          <w:b/>
          <w:bCs/>
          <w:i/>
          <w:color w:val="000000"/>
          <w:sz w:val="28"/>
          <w:szCs w:val="28"/>
        </w:rPr>
        <w:t xml:space="preserve">Типовые контрольные задания или иные материалы, </w:t>
      </w:r>
    </w:p>
    <w:p w14:paraId="111ED930" w14:textId="77777777" w:rsidR="00B962CA" w:rsidRPr="007D5E92" w:rsidRDefault="00B962CA" w:rsidP="001E671B">
      <w:pPr>
        <w:widowControl w:val="0"/>
        <w:ind w:firstLine="284"/>
        <w:jc w:val="center"/>
        <w:rPr>
          <w:b/>
          <w:bCs/>
          <w:i/>
          <w:color w:val="000000"/>
          <w:sz w:val="28"/>
          <w:szCs w:val="28"/>
        </w:rPr>
      </w:pPr>
      <w:r w:rsidRPr="007D5E92">
        <w:rPr>
          <w:b/>
          <w:bCs/>
          <w:i/>
          <w:color w:val="000000"/>
          <w:sz w:val="28"/>
          <w:szCs w:val="28"/>
        </w:rPr>
        <w:t>необходимые для оценки умений, знаний</w:t>
      </w:r>
    </w:p>
    <w:p w14:paraId="677EB0FF" w14:textId="64B92060" w:rsidR="00B962CA" w:rsidRPr="00963386" w:rsidRDefault="00B962CA" w:rsidP="001E671B">
      <w:pPr>
        <w:jc w:val="right"/>
        <w:rPr>
          <w:b/>
          <w:bCs/>
          <w:color w:val="000000"/>
          <w:sz w:val="28"/>
          <w:szCs w:val="28"/>
        </w:rPr>
      </w:pPr>
      <w:r w:rsidRPr="00963386">
        <w:rPr>
          <w:rStyle w:val="FontStyle429"/>
          <w:color w:val="000000"/>
          <w:sz w:val="28"/>
          <w:szCs w:val="28"/>
        </w:rPr>
        <w:t xml:space="preserve">Таблица </w:t>
      </w:r>
      <w:r w:rsidR="0017687B">
        <w:rPr>
          <w:rStyle w:val="FontStyle429"/>
          <w:color w:val="000000"/>
          <w:sz w:val="28"/>
          <w:szCs w:val="28"/>
        </w:rPr>
        <w:t>8</w:t>
      </w:r>
    </w:p>
    <w:tbl>
      <w:tblPr>
        <w:tblOverlap w:val="never"/>
        <w:tblW w:w="9515" w:type="dxa"/>
        <w:jc w:val="center"/>
        <w:tblCellMar>
          <w:left w:w="10" w:type="dxa"/>
          <w:right w:w="10" w:type="dxa"/>
        </w:tblCellMar>
        <w:tblLook w:val="0000" w:firstRow="0" w:lastRow="0" w:firstColumn="0" w:lastColumn="0" w:noHBand="0" w:noVBand="0"/>
      </w:tblPr>
      <w:tblGrid>
        <w:gridCol w:w="1696"/>
        <w:gridCol w:w="1686"/>
        <w:gridCol w:w="2446"/>
        <w:gridCol w:w="3687"/>
      </w:tblGrid>
      <w:tr w:rsidR="00300CB2" w:rsidRPr="008837F4" w14:paraId="32C80991" w14:textId="12394C3A" w:rsidTr="008837F4">
        <w:trPr>
          <w:trHeight w:val="1191"/>
          <w:jc w:val="center"/>
        </w:trPr>
        <w:tc>
          <w:tcPr>
            <w:tcW w:w="1696" w:type="dxa"/>
            <w:tcBorders>
              <w:top w:val="single" w:sz="4" w:space="0" w:color="auto"/>
              <w:left w:val="single" w:sz="4" w:space="0" w:color="auto"/>
            </w:tcBorders>
            <w:shd w:val="clear" w:color="auto" w:fill="auto"/>
          </w:tcPr>
          <w:p w14:paraId="09F44A13" w14:textId="77777777" w:rsidR="00300CB2" w:rsidRPr="008837F4" w:rsidRDefault="00300CB2" w:rsidP="008837F4">
            <w:pPr>
              <w:pStyle w:val="affb"/>
              <w:jc w:val="center"/>
              <w:rPr>
                <w:sz w:val="20"/>
                <w:szCs w:val="20"/>
              </w:rPr>
            </w:pPr>
            <w:bookmarkStart w:id="60" w:name="_Toc85402986"/>
            <w:r w:rsidRPr="008837F4">
              <w:rPr>
                <w:rStyle w:val="affa"/>
                <w:b/>
                <w:bCs/>
                <w:sz w:val="20"/>
                <w:szCs w:val="20"/>
              </w:rPr>
              <w:t>Наименование компетенции</w:t>
            </w:r>
          </w:p>
        </w:tc>
        <w:tc>
          <w:tcPr>
            <w:tcW w:w="1686" w:type="dxa"/>
            <w:tcBorders>
              <w:top w:val="single" w:sz="4" w:space="0" w:color="auto"/>
              <w:left w:val="single" w:sz="4" w:space="0" w:color="auto"/>
            </w:tcBorders>
            <w:shd w:val="clear" w:color="auto" w:fill="auto"/>
          </w:tcPr>
          <w:p w14:paraId="7BCA6D53" w14:textId="77777777" w:rsidR="00300CB2" w:rsidRPr="008837F4" w:rsidRDefault="00300CB2" w:rsidP="008837F4">
            <w:pPr>
              <w:pStyle w:val="affb"/>
              <w:jc w:val="center"/>
              <w:rPr>
                <w:sz w:val="20"/>
                <w:szCs w:val="20"/>
              </w:rPr>
            </w:pPr>
            <w:r w:rsidRPr="008837F4">
              <w:rPr>
                <w:rStyle w:val="affa"/>
                <w:b/>
                <w:bCs/>
                <w:sz w:val="20"/>
                <w:szCs w:val="20"/>
              </w:rPr>
              <w:t>Индикаторы достижения компетенции</w:t>
            </w:r>
          </w:p>
        </w:tc>
        <w:tc>
          <w:tcPr>
            <w:tcW w:w="2446" w:type="dxa"/>
            <w:tcBorders>
              <w:top w:val="single" w:sz="4" w:space="0" w:color="auto"/>
              <w:left w:val="single" w:sz="4" w:space="0" w:color="auto"/>
              <w:right w:val="single" w:sz="4" w:space="0" w:color="auto"/>
            </w:tcBorders>
            <w:shd w:val="clear" w:color="auto" w:fill="auto"/>
          </w:tcPr>
          <w:p w14:paraId="1FD112B9" w14:textId="3211B4B5" w:rsidR="00300CB2" w:rsidRPr="008837F4" w:rsidRDefault="00300CB2" w:rsidP="008837F4">
            <w:pPr>
              <w:pStyle w:val="affb"/>
              <w:jc w:val="center"/>
              <w:rPr>
                <w:sz w:val="20"/>
                <w:szCs w:val="20"/>
              </w:rPr>
            </w:pPr>
            <w:r w:rsidRPr="008837F4">
              <w:rPr>
                <w:rStyle w:val="affa"/>
                <w:b/>
                <w:bCs/>
                <w:sz w:val="20"/>
                <w:szCs w:val="20"/>
              </w:rPr>
              <w:t>Результаты обучения (владения, умения и знания), соотнесенные с компетенциями / индикаторами достижения компетенции</w:t>
            </w:r>
          </w:p>
        </w:tc>
        <w:tc>
          <w:tcPr>
            <w:tcW w:w="3687" w:type="dxa"/>
            <w:tcBorders>
              <w:top w:val="single" w:sz="4" w:space="0" w:color="auto"/>
              <w:left w:val="single" w:sz="4" w:space="0" w:color="auto"/>
              <w:right w:val="single" w:sz="4" w:space="0" w:color="auto"/>
            </w:tcBorders>
          </w:tcPr>
          <w:p w14:paraId="3B2DF981" w14:textId="082981ED" w:rsidR="00300CB2" w:rsidRPr="008837F4" w:rsidRDefault="00300CB2" w:rsidP="008837F4">
            <w:pPr>
              <w:widowControl w:val="0"/>
              <w:autoSpaceDE w:val="0"/>
              <w:autoSpaceDN w:val="0"/>
              <w:adjustRightInd w:val="0"/>
              <w:jc w:val="center"/>
              <w:rPr>
                <w:rStyle w:val="affa"/>
                <w:b/>
                <w:bCs/>
                <w:sz w:val="20"/>
                <w:szCs w:val="20"/>
              </w:rPr>
            </w:pPr>
            <w:r w:rsidRPr="008837F4">
              <w:rPr>
                <w:rFonts w:eastAsia="Calibri"/>
                <w:b/>
                <w:bCs/>
                <w:color w:val="000000"/>
                <w:sz w:val="20"/>
                <w:szCs w:val="20"/>
              </w:rPr>
              <w:t>Типовые контрольные задания</w:t>
            </w:r>
          </w:p>
        </w:tc>
      </w:tr>
      <w:tr w:rsidR="009C441D" w:rsidRPr="008837F4" w14:paraId="145BF802" w14:textId="6DC998AF" w:rsidTr="008837F4">
        <w:trPr>
          <w:trHeight w:val="557"/>
          <w:jc w:val="center"/>
        </w:trPr>
        <w:tc>
          <w:tcPr>
            <w:tcW w:w="1696" w:type="dxa"/>
            <w:vMerge w:val="restart"/>
            <w:tcBorders>
              <w:top w:val="single" w:sz="4" w:space="0" w:color="auto"/>
              <w:left w:val="single" w:sz="4" w:space="0" w:color="auto"/>
            </w:tcBorders>
            <w:shd w:val="clear" w:color="auto" w:fill="auto"/>
          </w:tcPr>
          <w:p w14:paraId="48A76E8F" w14:textId="77777777" w:rsidR="009C441D" w:rsidRPr="008837F4" w:rsidRDefault="009C441D" w:rsidP="009C441D">
            <w:pPr>
              <w:pStyle w:val="affb"/>
              <w:tabs>
                <w:tab w:val="left" w:pos="1694"/>
              </w:tabs>
              <w:rPr>
                <w:sz w:val="20"/>
                <w:szCs w:val="20"/>
              </w:rPr>
            </w:pPr>
            <w:r w:rsidRPr="008837F4">
              <w:rPr>
                <w:sz w:val="20"/>
                <w:szCs w:val="20"/>
              </w:rPr>
              <w:t>ПКН-4</w:t>
            </w:r>
          </w:p>
          <w:p w14:paraId="5AD5ABB9" w14:textId="5A4930C0" w:rsidR="009C441D" w:rsidRPr="008837F4" w:rsidRDefault="009C441D" w:rsidP="008837F4">
            <w:pPr>
              <w:pStyle w:val="affb"/>
              <w:tabs>
                <w:tab w:val="left" w:pos="1694"/>
              </w:tabs>
              <w:rPr>
                <w:sz w:val="20"/>
                <w:szCs w:val="20"/>
              </w:rPr>
            </w:pPr>
            <w:r w:rsidRPr="008837F4">
              <w:rPr>
                <w:sz w:val="20"/>
                <w:szCs w:val="20"/>
              </w:rPr>
              <w:t>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w:t>
            </w:r>
          </w:p>
        </w:tc>
        <w:tc>
          <w:tcPr>
            <w:tcW w:w="1686" w:type="dxa"/>
            <w:tcBorders>
              <w:top w:val="single" w:sz="4" w:space="0" w:color="auto"/>
              <w:left w:val="single" w:sz="4" w:space="0" w:color="auto"/>
              <w:bottom w:val="single" w:sz="4" w:space="0" w:color="auto"/>
            </w:tcBorders>
            <w:shd w:val="clear" w:color="auto" w:fill="auto"/>
          </w:tcPr>
          <w:p w14:paraId="057163DB" w14:textId="77777777" w:rsidR="009C441D" w:rsidRPr="008837F4" w:rsidRDefault="009C441D" w:rsidP="009C441D">
            <w:pPr>
              <w:autoSpaceDE w:val="0"/>
              <w:autoSpaceDN w:val="0"/>
              <w:adjustRightInd w:val="0"/>
              <w:rPr>
                <w:color w:val="000000"/>
                <w:sz w:val="20"/>
                <w:szCs w:val="20"/>
              </w:rPr>
            </w:pPr>
            <w:r w:rsidRPr="008837F4">
              <w:rPr>
                <w:color w:val="000000"/>
                <w:sz w:val="20"/>
                <w:szCs w:val="20"/>
              </w:rPr>
              <w:t>1. Демонстрирует знания в области современных научных исследований и математических инструментов, применяемых при решении задач проектирования и управления информационными системами.</w:t>
            </w:r>
          </w:p>
          <w:p w14:paraId="5229B81D" w14:textId="2DCF5A12" w:rsidR="009C441D" w:rsidRPr="008837F4" w:rsidRDefault="009C441D" w:rsidP="009C441D">
            <w:pPr>
              <w:pStyle w:val="affb"/>
              <w:tabs>
                <w:tab w:val="left" w:pos="672"/>
              </w:tabs>
              <w:rPr>
                <w:sz w:val="20"/>
                <w:szCs w:val="20"/>
              </w:rPr>
            </w:pP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6A107810" w14:textId="77777777" w:rsidR="009C441D" w:rsidRPr="008837F4" w:rsidRDefault="009C441D" w:rsidP="009C441D">
            <w:pPr>
              <w:pStyle w:val="affb"/>
              <w:tabs>
                <w:tab w:val="left" w:pos="350"/>
              </w:tabs>
              <w:rPr>
                <w:rStyle w:val="affa"/>
                <w:b/>
                <w:bCs/>
                <w:sz w:val="20"/>
                <w:szCs w:val="20"/>
              </w:rPr>
            </w:pPr>
            <w:r w:rsidRPr="008837F4">
              <w:rPr>
                <w:rStyle w:val="affa"/>
                <w:b/>
                <w:bCs/>
                <w:sz w:val="20"/>
                <w:szCs w:val="20"/>
              </w:rPr>
              <w:t>Знать:</w:t>
            </w:r>
          </w:p>
          <w:p w14:paraId="14DADDCC" w14:textId="77777777" w:rsidR="009C441D" w:rsidRPr="008837F4" w:rsidRDefault="009C441D" w:rsidP="00D27538">
            <w:pPr>
              <w:pStyle w:val="affb"/>
              <w:numPr>
                <w:ilvl w:val="0"/>
                <w:numId w:val="16"/>
              </w:numPr>
              <w:tabs>
                <w:tab w:val="left" w:pos="350"/>
              </w:tabs>
              <w:ind w:left="360" w:hanging="360"/>
              <w:rPr>
                <w:rStyle w:val="affa"/>
                <w:sz w:val="20"/>
                <w:szCs w:val="20"/>
              </w:rPr>
            </w:pPr>
            <w:r w:rsidRPr="008837F4">
              <w:rPr>
                <w:rStyle w:val="affa"/>
                <w:sz w:val="20"/>
                <w:szCs w:val="20"/>
              </w:rPr>
              <w:t>Базовые понятия теории управления проектами;</w:t>
            </w:r>
          </w:p>
          <w:p w14:paraId="2B7BA8BD" w14:textId="77777777" w:rsidR="009C441D" w:rsidRPr="008837F4" w:rsidRDefault="009C441D" w:rsidP="009C441D">
            <w:pPr>
              <w:pStyle w:val="affb"/>
              <w:tabs>
                <w:tab w:val="left" w:pos="350"/>
              </w:tabs>
              <w:rPr>
                <w:rStyle w:val="affa"/>
                <w:b/>
                <w:bCs/>
                <w:sz w:val="20"/>
                <w:szCs w:val="20"/>
              </w:rPr>
            </w:pPr>
            <w:r w:rsidRPr="008837F4">
              <w:rPr>
                <w:rStyle w:val="affa"/>
                <w:b/>
                <w:bCs/>
                <w:sz w:val="20"/>
                <w:szCs w:val="20"/>
              </w:rPr>
              <w:t>Уметь:</w:t>
            </w:r>
          </w:p>
          <w:p w14:paraId="0539C58A" w14:textId="42051508" w:rsidR="009C441D" w:rsidRPr="008837F4" w:rsidRDefault="009C441D" w:rsidP="00D27538">
            <w:pPr>
              <w:pStyle w:val="affb"/>
              <w:numPr>
                <w:ilvl w:val="0"/>
                <w:numId w:val="22"/>
              </w:numPr>
              <w:tabs>
                <w:tab w:val="left" w:pos="350"/>
              </w:tabs>
              <w:rPr>
                <w:sz w:val="20"/>
                <w:szCs w:val="20"/>
              </w:rPr>
            </w:pPr>
            <w:r w:rsidRPr="008837F4">
              <w:rPr>
                <w:rStyle w:val="affa"/>
                <w:sz w:val="20"/>
                <w:szCs w:val="20"/>
              </w:rPr>
              <w:t>Выполнять процессы инициализации проекта</w:t>
            </w:r>
          </w:p>
        </w:tc>
        <w:tc>
          <w:tcPr>
            <w:tcW w:w="3687" w:type="dxa"/>
            <w:tcBorders>
              <w:top w:val="single" w:sz="4" w:space="0" w:color="auto"/>
              <w:left w:val="single" w:sz="4" w:space="0" w:color="auto"/>
              <w:bottom w:val="single" w:sz="4" w:space="0" w:color="auto"/>
              <w:right w:val="single" w:sz="4" w:space="0" w:color="auto"/>
            </w:tcBorders>
          </w:tcPr>
          <w:p w14:paraId="2D3C49F5" w14:textId="4D99328A" w:rsidR="009C441D" w:rsidRPr="008837F4" w:rsidRDefault="009C441D" w:rsidP="009C441D">
            <w:pPr>
              <w:pStyle w:val="affb"/>
              <w:jc w:val="center"/>
              <w:rPr>
                <w:b/>
                <w:bCs/>
                <w:sz w:val="20"/>
                <w:szCs w:val="20"/>
              </w:rPr>
            </w:pPr>
            <w:r w:rsidRPr="008837F4">
              <w:rPr>
                <w:rStyle w:val="affa"/>
                <w:b/>
                <w:bCs/>
                <w:sz w:val="20"/>
                <w:szCs w:val="20"/>
              </w:rPr>
              <w:t>Задание 1</w:t>
            </w:r>
          </w:p>
          <w:p w14:paraId="7CEE04FB" w14:textId="64EFE415" w:rsidR="009C441D" w:rsidRPr="008837F4" w:rsidRDefault="009C441D" w:rsidP="009C441D">
            <w:pPr>
              <w:pStyle w:val="affb"/>
              <w:jc w:val="both"/>
              <w:rPr>
                <w:sz w:val="20"/>
                <w:szCs w:val="20"/>
              </w:rPr>
            </w:pPr>
            <w:r w:rsidRPr="008837F4">
              <w:rPr>
                <w:rStyle w:val="affa"/>
                <w:sz w:val="20"/>
                <w:szCs w:val="20"/>
              </w:rPr>
              <w:t>Крупная российская логистическая компания, имеющая подразделения в более, чем в 100 городах РФ, приняла решение о внедрении системы управления договорами. Система должна полностью поддержать процессы подготовки, согласования и учета исполнения договоров и быть доступна в режиме 24/7. Основным требованием является разработка приложения на основе облачных</w:t>
            </w:r>
            <w:r w:rsidRPr="008837F4">
              <w:rPr>
                <w:rStyle w:val="affa"/>
                <w:sz w:val="20"/>
                <w:szCs w:val="20"/>
                <w:lang w:eastAsia="en-US" w:bidi="en-US"/>
              </w:rPr>
              <w:t xml:space="preserve">. </w:t>
            </w:r>
            <w:r w:rsidRPr="008837F4">
              <w:rPr>
                <w:rStyle w:val="affa"/>
                <w:sz w:val="20"/>
                <w:szCs w:val="20"/>
              </w:rPr>
              <w:t>На этапе заключения контракта у заказчика и исполнителя возникли разногласия по поводу типа договора. Обоснуйте, какая форма контракта выгодна заказчику, какая - исполнителю. Предложите компромиссный вариант, устраивающий обе стороны.</w:t>
            </w:r>
          </w:p>
          <w:p w14:paraId="52420E3D" w14:textId="77777777" w:rsidR="009C441D" w:rsidRPr="008837F4" w:rsidRDefault="009C441D" w:rsidP="009C441D">
            <w:pPr>
              <w:pStyle w:val="affb"/>
              <w:jc w:val="center"/>
              <w:rPr>
                <w:b/>
                <w:bCs/>
                <w:sz w:val="20"/>
                <w:szCs w:val="20"/>
              </w:rPr>
            </w:pPr>
            <w:r w:rsidRPr="008837F4">
              <w:rPr>
                <w:rStyle w:val="affa"/>
                <w:b/>
                <w:bCs/>
                <w:sz w:val="20"/>
                <w:szCs w:val="20"/>
              </w:rPr>
              <w:t>Задание 2</w:t>
            </w:r>
          </w:p>
          <w:p w14:paraId="5D733901" w14:textId="77777777" w:rsidR="008837F4" w:rsidRPr="0017687B" w:rsidRDefault="009C441D" w:rsidP="008837F4">
            <w:pPr>
              <w:pStyle w:val="affb"/>
              <w:tabs>
                <w:tab w:val="left" w:pos="1752"/>
                <w:tab w:val="left" w:pos="3418"/>
                <w:tab w:val="left" w:pos="4421"/>
                <w:tab w:val="left" w:pos="6240"/>
              </w:tabs>
              <w:jc w:val="both"/>
              <w:rPr>
                <w:rStyle w:val="affa"/>
                <w:sz w:val="20"/>
                <w:szCs w:val="20"/>
              </w:rPr>
            </w:pPr>
            <w:r w:rsidRPr="008837F4">
              <w:rPr>
                <w:rStyle w:val="affa"/>
                <w:sz w:val="20"/>
                <w:szCs w:val="20"/>
              </w:rPr>
              <w:t>Крупный розничной банк планирует внедрить технологическое решение на базе искусственного интеллекта, которое позволит повысить эффективность обработки поступающих заявок на кредиты. Внедренные</w:t>
            </w:r>
            <w:r w:rsidR="008837F4" w:rsidRPr="008837F4">
              <w:rPr>
                <w:rStyle w:val="affa"/>
                <w:sz w:val="20"/>
                <w:szCs w:val="20"/>
              </w:rPr>
              <w:t xml:space="preserve"> </w:t>
            </w:r>
            <w:r w:rsidRPr="008837F4">
              <w:rPr>
                <w:rStyle w:val="affa"/>
                <w:sz w:val="20"/>
                <w:szCs w:val="20"/>
              </w:rPr>
              <w:t>технологии</w:t>
            </w:r>
            <w:r w:rsidR="008837F4" w:rsidRPr="008837F4">
              <w:rPr>
                <w:rStyle w:val="affa"/>
                <w:sz w:val="20"/>
                <w:szCs w:val="20"/>
              </w:rPr>
              <w:t xml:space="preserve"> </w:t>
            </w:r>
            <w:r w:rsidRPr="008837F4">
              <w:rPr>
                <w:rStyle w:val="affa"/>
                <w:sz w:val="20"/>
                <w:szCs w:val="20"/>
              </w:rPr>
              <w:t>дают</w:t>
            </w:r>
            <w:r w:rsidR="008837F4" w:rsidRPr="008837F4">
              <w:rPr>
                <w:rStyle w:val="affa"/>
                <w:sz w:val="20"/>
                <w:szCs w:val="20"/>
              </w:rPr>
              <w:t xml:space="preserve"> </w:t>
            </w:r>
            <w:r w:rsidRPr="008837F4">
              <w:rPr>
                <w:rStyle w:val="affa"/>
                <w:sz w:val="20"/>
                <w:szCs w:val="20"/>
              </w:rPr>
              <w:t>возможность</w:t>
            </w:r>
            <w:r w:rsidR="008837F4" w:rsidRPr="008837F4">
              <w:rPr>
                <w:rStyle w:val="affa"/>
                <w:sz w:val="20"/>
                <w:szCs w:val="20"/>
              </w:rPr>
              <w:t xml:space="preserve"> </w:t>
            </w:r>
            <w:r w:rsidRPr="008837F4">
              <w:rPr>
                <w:rStyle w:val="affa"/>
                <w:sz w:val="20"/>
                <w:szCs w:val="20"/>
              </w:rPr>
              <w:t>полностью</w:t>
            </w:r>
            <w:r w:rsidR="008837F4" w:rsidRPr="008837F4">
              <w:rPr>
                <w:rStyle w:val="affa"/>
                <w:sz w:val="20"/>
                <w:szCs w:val="20"/>
              </w:rPr>
              <w:t xml:space="preserve"> </w:t>
            </w:r>
            <w:r w:rsidRPr="008837F4">
              <w:rPr>
                <w:rStyle w:val="affa"/>
                <w:sz w:val="20"/>
                <w:szCs w:val="20"/>
              </w:rPr>
              <w:t>автоматизировать</w:t>
            </w:r>
            <w:r w:rsidR="008837F4" w:rsidRPr="008837F4">
              <w:rPr>
                <w:rStyle w:val="affa"/>
                <w:sz w:val="20"/>
                <w:szCs w:val="20"/>
              </w:rPr>
              <w:t xml:space="preserve"> </w:t>
            </w:r>
            <w:r w:rsidRPr="008837F4">
              <w:rPr>
                <w:rStyle w:val="affa"/>
                <w:sz w:val="20"/>
                <w:szCs w:val="20"/>
              </w:rPr>
              <w:t>процесс</w:t>
            </w:r>
            <w:r w:rsidR="008837F4" w:rsidRPr="008837F4">
              <w:rPr>
                <w:rStyle w:val="affa"/>
                <w:sz w:val="20"/>
                <w:szCs w:val="20"/>
              </w:rPr>
              <w:t xml:space="preserve"> </w:t>
            </w:r>
            <w:r w:rsidRPr="008837F4">
              <w:rPr>
                <w:rStyle w:val="affa"/>
                <w:sz w:val="20"/>
                <w:szCs w:val="20"/>
              </w:rPr>
              <w:t>«кредитного</w:t>
            </w:r>
            <w:r w:rsidR="008837F4" w:rsidRPr="008837F4">
              <w:rPr>
                <w:rStyle w:val="affa"/>
                <w:sz w:val="20"/>
                <w:szCs w:val="20"/>
              </w:rPr>
              <w:t xml:space="preserve"> </w:t>
            </w:r>
            <w:r w:rsidRPr="008837F4">
              <w:rPr>
                <w:rStyle w:val="affa"/>
                <w:sz w:val="20"/>
                <w:szCs w:val="20"/>
              </w:rPr>
              <w:t>конвейера»</w:t>
            </w:r>
            <w:r w:rsidR="008837F4" w:rsidRPr="008837F4">
              <w:rPr>
                <w:rStyle w:val="affa"/>
                <w:sz w:val="20"/>
                <w:szCs w:val="20"/>
              </w:rPr>
              <w:t xml:space="preserve"> </w:t>
            </w:r>
            <w:r w:rsidRPr="008837F4">
              <w:rPr>
                <w:rStyle w:val="affa"/>
                <w:sz w:val="20"/>
                <w:szCs w:val="20"/>
              </w:rPr>
              <w:t>за</w:t>
            </w:r>
            <w:r w:rsidR="008837F4" w:rsidRPr="008837F4">
              <w:rPr>
                <w:rStyle w:val="affa"/>
                <w:sz w:val="20"/>
                <w:szCs w:val="20"/>
              </w:rPr>
              <w:t xml:space="preserve"> </w:t>
            </w:r>
            <w:r w:rsidRPr="008837F4">
              <w:rPr>
                <w:rStyle w:val="affa"/>
                <w:sz w:val="20"/>
                <w:szCs w:val="20"/>
              </w:rPr>
              <w:t>счет</w:t>
            </w:r>
            <w:r w:rsidR="008837F4" w:rsidRPr="008837F4">
              <w:rPr>
                <w:rStyle w:val="affa"/>
                <w:sz w:val="20"/>
                <w:szCs w:val="20"/>
              </w:rPr>
              <w:t xml:space="preserve"> </w:t>
            </w:r>
            <w:r w:rsidRPr="008837F4">
              <w:rPr>
                <w:rStyle w:val="affa"/>
                <w:sz w:val="20"/>
                <w:szCs w:val="20"/>
              </w:rPr>
              <w:t>распознавания паспортных данных заявителя и справки по форме 2-НДФЛ и довести количество автоматически извлекаемых атрибутов по одному заемщику до нескольких сотен. Сервис распознавания документов должен быть доступен клиентам при самостоятельной подаче кредитной заявки через личный кабинет. Компания-разработчик решения гарантирует высокую точность распознавания</w:t>
            </w:r>
            <w:r w:rsidRPr="008837F4">
              <w:rPr>
                <w:rStyle w:val="affa"/>
                <w:sz w:val="20"/>
                <w:szCs w:val="20"/>
              </w:rPr>
              <w:tab/>
              <w:t>и скорость</w:t>
            </w:r>
            <w:r w:rsidRPr="008837F4">
              <w:rPr>
                <w:rStyle w:val="affa"/>
                <w:sz w:val="20"/>
                <w:szCs w:val="20"/>
              </w:rPr>
              <w:tab/>
              <w:t xml:space="preserve">обработки документов. </w:t>
            </w:r>
          </w:p>
          <w:p w14:paraId="69F37512" w14:textId="53A43432" w:rsidR="009C441D" w:rsidRPr="008837F4" w:rsidRDefault="009C441D" w:rsidP="008837F4">
            <w:pPr>
              <w:pStyle w:val="affb"/>
              <w:tabs>
                <w:tab w:val="left" w:pos="1752"/>
                <w:tab w:val="left" w:pos="3418"/>
                <w:tab w:val="left" w:pos="4421"/>
                <w:tab w:val="left" w:pos="6240"/>
              </w:tabs>
              <w:jc w:val="both"/>
              <w:rPr>
                <w:rStyle w:val="affa"/>
                <w:b/>
                <w:bCs/>
                <w:sz w:val="20"/>
                <w:szCs w:val="20"/>
              </w:rPr>
            </w:pPr>
            <w:r w:rsidRPr="008837F4">
              <w:rPr>
                <w:rStyle w:val="affa"/>
                <w:sz w:val="20"/>
                <w:szCs w:val="20"/>
              </w:rPr>
              <w:t>Сформулируйте ключевые положения устава проекта и представьте возможные бизнес-выгоды в виде матрицы бизнес-выгод.</w:t>
            </w:r>
          </w:p>
        </w:tc>
      </w:tr>
      <w:tr w:rsidR="009C441D" w:rsidRPr="008837F4" w14:paraId="66EE99FA" w14:textId="3BDF2B5A" w:rsidTr="008837F4">
        <w:trPr>
          <w:trHeight w:val="558"/>
          <w:jc w:val="center"/>
        </w:trPr>
        <w:tc>
          <w:tcPr>
            <w:tcW w:w="1696" w:type="dxa"/>
            <w:vMerge/>
            <w:tcBorders>
              <w:left w:val="single" w:sz="4" w:space="0" w:color="auto"/>
            </w:tcBorders>
            <w:shd w:val="clear" w:color="auto" w:fill="auto"/>
          </w:tcPr>
          <w:p w14:paraId="4654FD7C" w14:textId="77777777" w:rsidR="009C441D" w:rsidRPr="008837F4" w:rsidRDefault="009C441D" w:rsidP="009C441D">
            <w:pPr>
              <w:pStyle w:val="affb"/>
              <w:tabs>
                <w:tab w:val="left" w:pos="1694"/>
              </w:tabs>
              <w:rPr>
                <w:rStyle w:val="affa"/>
                <w:sz w:val="20"/>
                <w:szCs w:val="20"/>
              </w:rPr>
            </w:pPr>
          </w:p>
        </w:tc>
        <w:tc>
          <w:tcPr>
            <w:tcW w:w="1686" w:type="dxa"/>
            <w:tcBorders>
              <w:top w:val="single" w:sz="4" w:space="0" w:color="auto"/>
              <w:left w:val="single" w:sz="4" w:space="0" w:color="auto"/>
              <w:bottom w:val="single" w:sz="4" w:space="0" w:color="auto"/>
            </w:tcBorders>
            <w:shd w:val="clear" w:color="auto" w:fill="auto"/>
          </w:tcPr>
          <w:p w14:paraId="458D673F" w14:textId="58049A7D" w:rsidR="009C441D" w:rsidRPr="008837F4" w:rsidRDefault="009C441D" w:rsidP="009C441D">
            <w:pPr>
              <w:pStyle w:val="affb"/>
              <w:tabs>
                <w:tab w:val="left" w:pos="672"/>
              </w:tabs>
              <w:rPr>
                <w:rStyle w:val="affa"/>
                <w:sz w:val="20"/>
                <w:szCs w:val="20"/>
              </w:rPr>
            </w:pPr>
            <w:r w:rsidRPr="008837F4">
              <w:rPr>
                <w:color w:val="000000"/>
                <w:sz w:val="20"/>
                <w:szCs w:val="20"/>
              </w:rPr>
              <w:t>2. 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43A78B4C" w14:textId="77777777" w:rsidR="009C441D" w:rsidRPr="008837F4" w:rsidRDefault="009C441D" w:rsidP="009C441D">
            <w:pPr>
              <w:pStyle w:val="affb"/>
              <w:tabs>
                <w:tab w:val="left" w:pos="350"/>
              </w:tabs>
              <w:rPr>
                <w:rStyle w:val="affa"/>
                <w:b/>
                <w:bCs/>
                <w:sz w:val="20"/>
                <w:szCs w:val="20"/>
              </w:rPr>
            </w:pPr>
            <w:r w:rsidRPr="008837F4">
              <w:rPr>
                <w:rStyle w:val="affa"/>
                <w:b/>
                <w:bCs/>
                <w:sz w:val="20"/>
                <w:szCs w:val="20"/>
              </w:rPr>
              <w:t>Знать:</w:t>
            </w:r>
          </w:p>
          <w:p w14:paraId="0D97ACF1" w14:textId="77777777" w:rsidR="009C441D" w:rsidRPr="008837F4" w:rsidRDefault="009C441D" w:rsidP="00D27538">
            <w:pPr>
              <w:pStyle w:val="affb"/>
              <w:numPr>
                <w:ilvl w:val="0"/>
                <w:numId w:val="16"/>
              </w:numPr>
              <w:tabs>
                <w:tab w:val="left" w:pos="350"/>
              </w:tabs>
              <w:ind w:left="360" w:firstLine="8"/>
              <w:rPr>
                <w:rStyle w:val="affa"/>
                <w:sz w:val="20"/>
                <w:szCs w:val="20"/>
              </w:rPr>
            </w:pPr>
            <w:r w:rsidRPr="008837F4">
              <w:rPr>
                <w:rStyle w:val="affa"/>
                <w:sz w:val="20"/>
                <w:szCs w:val="20"/>
              </w:rPr>
              <w:t>Ключевые научные подходы и методы управления сроками, содержанием и стоимостью проектов разработки информационных систем</w:t>
            </w:r>
          </w:p>
          <w:p w14:paraId="0ED25439" w14:textId="77777777" w:rsidR="009C441D" w:rsidRPr="008837F4" w:rsidRDefault="009C441D" w:rsidP="009C441D">
            <w:pPr>
              <w:pStyle w:val="affb"/>
              <w:tabs>
                <w:tab w:val="left" w:pos="350"/>
              </w:tabs>
              <w:rPr>
                <w:rStyle w:val="affa"/>
                <w:b/>
                <w:bCs/>
                <w:sz w:val="20"/>
                <w:szCs w:val="20"/>
              </w:rPr>
            </w:pPr>
            <w:r w:rsidRPr="008837F4">
              <w:rPr>
                <w:rStyle w:val="affa"/>
                <w:b/>
                <w:bCs/>
                <w:sz w:val="20"/>
                <w:szCs w:val="20"/>
              </w:rPr>
              <w:t>Уметь:</w:t>
            </w:r>
          </w:p>
          <w:p w14:paraId="4BC1DAAA" w14:textId="35F5CACD" w:rsidR="009C441D" w:rsidRPr="008837F4" w:rsidRDefault="009C441D" w:rsidP="00D27538">
            <w:pPr>
              <w:pStyle w:val="affb"/>
              <w:numPr>
                <w:ilvl w:val="0"/>
                <w:numId w:val="16"/>
              </w:numPr>
              <w:tabs>
                <w:tab w:val="left" w:pos="350"/>
              </w:tabs>
              <w:ind w:left="360"/>
              <w:rPr>
                <w:rStyle w:val="affa"/>
                <w:sz w:val="20"/>
                <w:szCs w:val="20"/>
              </w:rPr>
            </w:pPr>
            <w:r w:rsidRPr="008837F4">
              <w:rPr>
                <w:rStyle w:val="affa"/>
                <w:sz w:val="20"/>
                <w:szCs w:val="20"/>
              </w:rPr>
              <w:t>Управлять рисками и оценивать плановые трудозатраты команды проекта с помощью EPM-решений на базе рекомендованного современными методологиями управления проектами математического аппарата</w:t>
            </w:r>
          </w:p>
        </w:tc>
        <w:tc>
          <w:tcPr>
            <w:tcW w:w="3687" w:type="dxa"/>
            <w:tcBorders>
              <w:top w:val="single" w:sz="4" w:space="0" w:color="auto"/>
              <w:left w:val="single" w:sz="4" w:space="0" w:color="auto"/>
              <w:bottom w:val="single" w:sz="4" w:space="0" w:color="auto"/>
              <w:right w:val="single" w:sz="4" w:space="0" w:color="auto"/>
            </w:tcBorders>
          </w:tcPr>
          <w:p w14:paraId="35EE57A5" w14:textId="77777777" w:rsidR="009C441D" w:rsidRPr="008837F4" w:rsidRDefault="009C441D" w:rsidP="009C441D">
            <w:pPr>
              <w:pStyle w:val="affb"/>
              <w:jc w:val="center"/>
              <w:rPr>
                <w:rStyle w:val="affa"/>
                <w:b/>
                <w:bCs/>
                <w:sz w:val="20"/>
                <w:szCs w:val="20"/>
              </w:rPr>
            </w:pPr>
            <w:r w:rsidRPr="008837F4">
              <w:rPr>
                <w:rStyle w:val="affa"/>
                <w:b/>
                <w:bCs/>
                <w:sz w:val="20"/>
                <w:szCs w:val="20"/>
              </w:rPr>
              <w:t xml:space="preserve">Задание 1. </w:t>
            </w:r>
          </w:p>
          <w:p w14:paraId="0DFC522E" w14:textId="6116775F" w:rsidR="009C441D" w:rsidRPr="008837F4" w:rsidRDefault="009C441D" w:rsidP="008837F4">
            <w:pPr>
              <w:pStyle w:val="affb"/>
              <w:jc w:val="both"/>
              <w:rPr>
                <w:rStyle w:val="affa"/>
                <w:sz w:val="20"/>
                <w:szCs w:val="20"/>
              </w:rPr>
            </w:pPr>
            <w:r w:rsidRPr="008837F4">
              <w:rPr>
                <w:rStyle w:val="affa"/>
                <w:sz w:val="20"/>
                <w:szCs w:val="20"/>
              </w:rPr>
              <w:t>Компания мигрирует c 1С "Управление производственным предприятием" на новую ERP-систему - Microsoft Dynamics 365 Finance and Operations.</w:t>
            </w:r>
          </w:p>
          <w:p w14:paraId="5C823E8E" w14:textId="77777777" w:rsidR="009C441D" w:rsidRPr="008837F4" w:rsidRDefault="009C441D" w:rsidP="008837F4">
            <w:pPr>
              <w:pStyle w:val="affb"/>
              <w:jc w:val="both"/>
              <w:rPr>
                <w:rStyle w:val="affa"/>
                <w:sz w:val="20"/>
                <w:szCs w:val="20"/>
              </w:rPr>
            </w:pPr>
            <w:r w:rsidRPr="008837F4">
              <w:rPr>
                <w:rStyle w:val="affa"/>
                <w:sz w:val="20"/>
                <w:szCs w:val="20"/>
              </w:rPr>
              <w:t>На этапе планирования проекта было выявлено, что ежегодная экономия от прекращения поддержки и развития старого решения составит 7 млн. рублей в год. Сформулируйте и классифицируйте бизнес-выгоду.</w:t>
            </w:r>
          </w:p>
          <w:p w14:paraId="0D63850C" w14:textId="77777777" w:rsidR="009C441D" w:rsidRPr="008837F4" w:rsidRDefault="009C441D" w:rsidP="009C441D">
            <w:pPr>
              <w:pStyle w:val="affb"/>
              <w:jc w:val="center"/>
              <w:rPr>
                <w:rStyle w:val="affa"/>
                <w:b/>
                <w:bCs/>
                <w:sz w:val="20"/>
                <w:szCs w:val="20"/>
              </w:rPr>
            </w:pPr>
            <w:r w:rsidRPr="008837F4">
              <w:rPr>
                <w:rStyle w:val="affa"/>
                <w:b/>
                <w:bCs/>
                <w:sz w:val="20"/>
                <w:szCs w:val="20"/>
              </w:rPr>
              <w:t>Задание 2.</w:t>
            </w:r>
          </w:p>
          <w:p w14:paraId="379497B6" w14:textId="77777777" w:rsidR="009C441D" w:rsidRPr="008837F4" w:rsidRDefault="009C441D" w:rsidP="009C441D">
            <w:pPr>
              <w:jc w:val="both"/>
              <w:rPr>
                <w:sz w:val="20"/>
                <w:szCs w:val="20"/>
              </w:rPr>
            </w:pPr>
            <w:r w:rsidRPr="008837F4">
              <w:rPr>
                <w:sz w:val="20"/>
                <w:szCs w:val="20"/>
              </w:rPr>
              <w:t xml:space="preserve">Известна и дана в виде таблицы плановая схема финансирования проекта внедрения </w:t>
            </w:r>
            <w:r w:rsidRPr="008837F4">
              <w:rPr>
                <w:sz w:val="20"/>
                <w:szCs w:val="20"/>
                <w:lang w:val="en-US"/>
              </w:rPr>
              <w:t>CPM</w:t>
            </w:r>
            <w:r w:rsidRPr="008837F4">
              <w:rPr>
                <w:sz w:val="20"/>
                <w:szCs w:val="20"/>
              </w:rPr>
              <w:t>-системы на предприятии заказчика.</w:t>
            </w:r>
          </w:p>
          <w:p w14:paraId="71E8CF8D" w14:textId="77777777" w:rsidR="009C441D" w:rsidRPr="008837F4" w:rsidRDefault="009C441D" w:rsidP="009C441D">
            <w:pPr>
              <w:jc w:val="both"/>
              <w:rPr>
                <w:sz w:val="20"/>
                <w:szCs w:val="20"/>
              </w:rPr>
            </w:pPr>
            <w:r w:rsidRPr="008837F4">
              <w:rPr>
                <w:sz w:val="20"/>
                <w:szCs w:val="20"/>
              </w:rPr>
              <w:t>Менеджер проекта зафиксировал, что по состоянию на 31.10.2020 выполнено 20% запланированных работ по 3 этапу, и по 90% - по первому и второму этапам. При этом от начала проекта до указанной даты было потрачено из бюджета проекта в общем сложности 600 тыс. рублей.</w:t>
            </w:r>
          </w:p>
          <w:p w14:paraId="7B8EE02D" w14:textId="0B0D77E1" w:rsidR="009C441D" w:rsidRPr="008837F4" w:rsidRDefault="009C441D" w:rsidP="00D27538">
            <w:pPr>
              <w:pStyle w:val="af9"/>
              <w:numPr>
                <w:ilvl w:val="0"/>
                <w:numId w:val="17"/>
              </w:numPr>
              <w:ind w:left="0"/>
              <w:jc w:val="both"/>
              <w:rPr>
                <w:rStyle w:val="affa"/>
                <w:sz w:val="20"/>
                <w:szCs w:val="20"/>
              </w:rPr>
            </w:pPr>
            <w:r w:rsidRPr="008837F4">
              <w:rPr>
                <w:sz w:val="20"/>
                <w:szCs w:val="20"/>
              </w:rPr>
              <w:t>Рассчитайте показатели освоенного объема: CPI, SPI, EAC, EACt.</w:t>
            </w:r>
          </w:p>
        </w:tc>
      </w:tr>
      <w:tr w:rsidR="00C774D5" w:rsidRPr="008837F4" w14:paraId="552AFB85" w14:textId="77777777" w:rsidTr="00051812">
        <w:trPr>
          <w:trHeight w:val="1266"/>
          <w:jc w:val="center"/>
        </w:trPr>
        <w:tc>
          <w:tcPr>
            <w:tcW w:w="1696" w:type="dxa"/>
            <w:vMerge w:val="restart"/>
            <w:tcBorders>
              <w:top w:val="single" w:sz="4" w:space="0" w:color="auto"/>
              <w:left w:val="single" w:sz="4" w:space="0" w:color="auto"/>
            </w:tcBorders>
            <w:shd w:val="clear" w:color="auto" w:fill="auto"/>
          </w:tcPr>
          <w:p w14:paraId="2A018A64" w14:textId="77777777" w:rsidR="00C774D5" w:rsidRPr="008837F4" w:rsidRDefault="00C774D5" w:rsidP="009C441D">
            <w:pPr>
              <w:pStyle w:val="affb"/>
              <w:tabs>
                <w:tab w:val="left" w:pos="1694"/>
              </w:tabs>
              <w:rPr>
                <w:rStyle w:val="affa"/>
                <w:sz w:val="20"/>
                <w:szCs w:val="20"/>
              </w:rPr>
            </w:pPr>
            <w:r w:rsidRPr="008837F4">
              <w:rPr>
                <w:rStyle w:val="affa"/>
                <w:sz w:val="20"/>
                <w:szCs w:val="20"/>
              </w:rPr>
              <w:t>УК-5</w:t>
            </w:r>
          </w:p>
          <w:p w14:paraId="444798A6" w14:textId="1826E0DC" w:rsidR="00C774D5" w:rsidRPr="008837F4" w:rsidRDefault="00C774D5" w:rsidP="009C441D">
            <w:pPr>
              <w:pStyle w:val="affb"/>
              <w:tabs>
                <w:tab w:val="left" w:pos="1694"/>
              </w:tabs>
              <w:rPr>
                <w:rStyle w:val="affa"/>
                <w:sz w:val="20"/>
                <w:szCs w:val="20"/>
              </w:rPr>
            </w:pPr>
            <w:r w:rsidRPr="008837F4">
              <w:rPr>
                <w:rStyle w:val="affa"/>
                <w:sz w:val="20"/>
                <w:szCs w:val="20"/>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1686" w:type="dxa"/>
            <w:tcBorders>
              <w:top w:val="single" w:sz="4" w:space="0" w:color="auto"/>
              <w:left w:val="single" w:sz="4" w:space="0" w:color="auto"/>
              <w:bottom w:val="single" w:sz="4" w:space="0" w:color="auto"/>
            </w:tcBorders>
            <w:shd w:val="clear" w:color="auto" w:fill="auto"/>
          </w:tcPr>
          <w:p w14:paraId="09B7E542" w14:textId="79EFC079" w:rsidR="00C774D5" w:rsidRPr="008837F4" w:rsidRDefault="00C774D5" w:rsidP="009C441D">
            <w:pPr>
              <w:pStyle w:val="affb"/>
              <w:tabs>
                <w:tab w:val="left" w:pos="672"/>
              </w:tabs>
              <w:rPr>
                <w:rStyle w:val="affa"/>
                <w:sz w:val="20"/>
                <w:szCs w:val="20"/>
              </w:rPr>
            </w:pPr>
            <w:r w:rsidRPr="008837F4">
              <w:rPr>
                <w:color w:val="000000"/>
                <w:sz w:val="20"/>
                <w:szCs w:val="20"/>
              </w:rPr>
              <w:t>1. Организовывает командную работу, ставит и распределяет цели и задачи членам команды,</w:t>
            </w: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7DB7CD40" w14:textId="77777777" w:rsidR="00C774D5" w:rsidRPr="008837F4" w:rsidRDefault="00C774D5" w:rsidP="009C441D">
            <w:pPr>
              <w:pStyle w:val="affb"/>
              <w:rPr>
                <w:b/>
                <w:bCs/>
                <w:sz w:val="20"/>
                <w:szCs w:val="20"/>
              </w:rPr>
            </w:pPr>
            <w:r w:rsidRPr="008837F4">
              <w:rPr>
                <w:rStyle w:val="affa"/>
                <w:b/>
                <w:bCs/>
                <w:sz w:val="20"/>
                <w:szCs w:val="20"/>
              </w:rPr>
              <w:t>Знать:</w:t>
            </w:r>
          </w:p>
          <w:p w14:paraId="0F4A14A7" w14:textId="77777777" w:rsidR="00C774D5" w:rsidRPr="008837F4" w:rsidRDefault="00C774D5" w:rsidP="00D27538">
            <w:pPr>
              <w:pStyle w:val="affb"/>
              <w:numPr>
                <w:ilvl w:val="0"/>
                <w:numId w:val="19"/>
              </w:numPr>
              <w:jc w:val="both"/>
              <w:rPr>
                <w:rStyle w:val="affa"/>
                <w:sz w:val="20"/>
                <w:szCs w:val="20"/>
              </w:rPr>
            </w:pPr>
            <w:r w:rsidRPr="008837F4">
              <w:rPr>
                <w:rStyle w:val="affa"/>
                <w:sz w:val="20"/>
                <w:szCs w:val="20"/>
              </w:rPr>
              <w:t>структуру, базовые понятия и терминологию методологий управления проектами разработки ИТ-решений</w:t>
            </w:r>
          </w:p>
          <w:p w14:paraId="2806FCA6" w14:textId="77777777" w:rsidR="00C774D5" w:rsidRPr="008837F4" w:rsidRDefault="00C774D5" w:rsidP="009C441D">
            <w:pPr>
              <w:pStyle w:val="affb"/>
              <w:rPr>
                <w:b/>
                <w:bCs/>
                <w:sz w:val="20"/>
                <w:szCs w:val="20"/>
              </w:rPr>
            </w:pPr>
            <w:r w:rsidRPr="008837F4">
              <w:rPr>
                <w:rStyle w:val="affa"/>
                <w:b/>
                <w:bCs/>
                <w:sz w:val="20"/>
                <w:szCs w:val="20"/>
              </w:rPr>
              <w:t>Уметь:</w:t>
            </w:r>
          </w:p>
          <w:p w14:paraId="6EE2DD5B" w14:textId="2F1725B3" w:rsidR="00C774D5" w:rsidRPr="008837F4" w:rsidRDefault="00C774D5" w:rsidP="00D27538">
            <w:pPr>
              <w:pStyle w:val="affb"/>
              <w:numPr>
                <w:ilvl w:val="0"/>
                <w:numId w:val="19"/>
              </w:numPr>
              <w:jc w:val="both"/>
              <w:rPr>
                <w:rStyle w:val="affa"/>
                <w:b/>
                <w:bCs/>
                <w:sz w:val="20"/>
                <w:szCs w:val="20"/>
              </w:rPr>
            </w:pPr>
            <w:r w:rsidRPr="008837F4">
              <w:rPr>
                <w:rStyle w:val="affa"/>
                <w:sz w:val="20"/>
                <w:szCs w:val="20"/>
              </w:rPr>
              <w:t>разрабатывать проектную документацию на базе шаблонов существующих методологий</w:t>
            </w:r>
          </w:p>
        </w:tc>
        <w:tc>
          <w:tcPr>
            <w:tcW w:w="3687" w:type="dxa"/>
            <w:tcBorders>
              <w:top w:val="single" w:sz="4" w:space="0" w:color="auto"/>
              <w:left w:val="single" w:sz="4" w:space="0" w:color="auto"/>
              <w:bottom w:val="single" w:sz="4" w:space="0" w:color="auto"/>
              <w:right w:val="single" w:sz="4" w:space="0" w:color="auto"/>
            </w:tcBorders>
          </w:tcPr>
          <w:p w14:paraId="629BCA46" w14:textId="77777777" w:rsidR="00C774D5" w:rsidRPr="008837F4" w:rsidRDefault="00C774D5" w:rsidP="009C441D">
            <w:pPr>
              <w:pStyle w:val="affb"/>
              <w:jc w:val="center"/>
              <w:rPr>
                <w:rStyle w:val="affa"/>
                <w:b/>
                <w:bCs/>
                <w:sz w:val="20"/>
                <w:szCs w:val="20"/>
              </w:rPr>
            </w:pPr>
            <w:r w:rsidRPr="008837F4">
              <w:rPr>
                <w:rStyle w:val="affa"/>
                <w:b/>
                <w:bCs/>
                <w:sz w:val="20"/>
                <w:szCs w:val="20"/>
              </w:rPr>
              <w:t>Задание 1</w:t>
            </w:r>
          </w:p>
          <w:p w14:paraId="0DABBE98" w14:textId="77777777" w:rsidR="00C774D5" w:rsidRPr="008837F4" w:rsidRDefault="00C774D5" w:rsidP="009C441D">
            <w:pPr>
              <w:jc w:val="both"/>
              <w:rPr>
                <w:sz w:val="20"/>
                <w:szCs w:val="20"/>
              </w:rPr>
            </w:pPr>
            <w:r w:rsidRPr="008837F4">
              <w:rPr>
                <w:sz w:val="20"/>
                <w:szCs w:val="20"/>
              </w:rPr>
              <w:t>Разработайте устав проекта в соответствии с шаблоном методологии Sure Step на основе предложенного преподавателем кейса</w:t>
            </w:r>
          </w:p>
          <w:p w14:paraId="10BB748F" w14:textId="77777777" w:rsidR="00C774D5" w:rsidRPr="008837F4" w:rsidRDefault="00C774D5" w:rsidP="009C441D">
            <w:pPr>
              <w:jc w:val="both"/>
              <w:rPr>
                <w:sz w:val="20"/>
                <w:szCs w:val="20"/>
              </w:rPr>
            </w:pPr>
          </w:p>
          <w:p w14:paraId="0273534A" w14:textId="77777777" w:rsidR="00C774D5" w:rsidRPr="008837F4" w:rsidRDefault="00C774D5" w:rsidP="009C441D">
            <w:pPr>
              <w:jc w:val="center"/>
              <w:rPr>
                <w:b/>
                <w:bCs/>
                <w:sz w:val="20"/>
                <w:szCs w:val="20"/>
              </w:rPr>
            </w:pPr>
            <w:r w:rsidRPr="008837F4">
              <w:rPr>
                <w:b/>
                <w:bCs/>
                <w:sz w:val="20"/>
                <w:szCs w:val="20"/>
              </w:rPr>
              <w:t>Задание 2</w:t>
            </w:r>
          </w:p>
          <w:p w14:paraId="1D4F0059" w14:textId="77777777" w:rsidR="00C774D5" w:rsidRPr="008837F4" w:rsidRDefault="00C774D5" w:rsidP="009C441D">
            <w:pPr>
              <w:jc w:val="both"/>
              <w:rPr>
                <w:sz w:val="20"/>
                <w:szCs w:val="20"/>
              </w:rPr>
            </w:pPr>
            <w:r w:rsidRPr="008837F4">
              <w:rPr>
                <w:sz w:val="20"/>
                <w:szCs w:val="20"/>
              </w:rPr>
              <w:t>Разработайте финансовый бизнес-кейс проекта в соответствии с шаблоном методологии Sure Step на основе предложенного преподавателем кейса</w:t>
            </w:r>
          </w:p>
          <w:p w14:paraId="1052D7BC" w14:textId="18E43AC3" w:rsidR="00C774D5" w:rsidRPr="008837F4" w:rsidRDefault="00C774D5" w:rsidP="009C441D">
            <w:pPr>
              <w:rPr>
                <w:rStyle w:val="affa"/>
                <w:b/>
                <w:bCs/>
                <w:sz w:val="20"/>
                <w:szCs w:val="20"/>
              </w:rPr>
            </w:pPr>
          </w:p>
        </w:tc>
      </w:tr>
      <w:tr w:rsidR="00C774D5" w:rsidRPr="008837F4" w14:paraId="4072AE65" w14:textId="77777777" w:rsidTr="00051812">
        <w:trPr>
          <w:trHeight w:val="1757"/>
          <w:jc w:val="center"/>
        </w:trPr>
        <w:tc>
          <w:tcPr>
            <w:tcW w:w="1696" w:type="dxa"/>
            <w:vMerge/>
            <w:tcBorders>
              <w:left w:val="single" w:sz="4" w:space="0" w:color="auto"/>
            </w:tcBorders>
            <w:shd w:val="clear" w:color="auto" w:fill="auto"/>
          </w:tcPr>
          <w:p w14:paraId="28177DB7" w14:textId="77777777" w:rsidR="00C774D5" w:rsidRPr="008837F4" w:rsidRDefault="00C774D5" w:rsidP="008837F4">
            <w:pPr>
              <w:jc w:val="both"/>
              <w:rPr>
                <w:sz w:val="20"/>
                <w:szCs w:val="20"/>
              </w:rPr>
            </w:pPr>
          </w:p>
        </w:tc>
        <w:tc>
          <w:tcPr>
            <w:tcW w:w="1686" w:type="dxa"/>
            <w:tcBorders>
              <w:top w:val="single" w:sz="4" w:space="0" w:color="auto"/>
              <w:left w:val="single" w:sz="4" w:space="0" w:color="auto"/>
              <w:bottom w:val="single" w:sz="4" w:space="0" w:color="auto"/>
            </w:tcBorders>
            <w:shd w:val="clear" w:color="auto" w:fill="auto"/>
          </w:tcPr>
          <w:p w14:paraId="283E940C" w14:textId="260E231D" w:rsidR="00C774D5" w:rsidRPr="008837F4" w:rsidRDefault="00C774D5" w:rsidP="008837F4">
            <w:pPr>
              <w:jc w:val="both"/>
              <w:rPr>
                <w:sz w:val="20"/>
                <w:szCs w:val="20"/>
              </w:rPr>
            </w:pPr>
            <w:r w:rsidRPr="008837F4">
              <w:rPr>
                <w:sz w:val="20"/>
                <w:szCs w:val="20"/>
              </w:rPr>
              <w:t>2. Вырабатывает командную стратегию для достижения поставленной цели на основе задач и методов их решения.</w:t>
            </w: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0765D645" w14:textId="77777777" w:rsidR="00C774D5" w:rsidRPr="008837F4" w:rsidRDefault="00C774D5" w:rsidP="008837F4">
            <w:pPr>
              <w:pStyle w:val="affb"/>
              <w:jc w:val="both"/>
              <w:rPr>
                <w:rStyle w:val="affa"/>
                <w:b/>
                <w:bCs/>
                <w:sz w:val="20"/>
                <w:szCs w:val="20"/>
              </w:rPr>
            </w:pPr>
            <w:r w:rsidRPr="008837F4">
              <w:rPr>
                <w:rStyle w:val="affa"/>
                <w:b/>
                <w:bCs/>
                <w:sz w:val="20"/>
                <w:szCs w:val="20"/>
              </w:rPr>
              <w:t>Знать:</w:t>
            </w:r>
          </w:p>
          <w:p w14:paraId="68D9DA86" w14:textId="77777777" w:rsidR="00C774D5" w:rsidRPr="008837F4" w:rsidRDefault="00C774D5" w:rsidP="00D27538">
            <w:pPr>
              <w:pStyle w:val="affb"/>
              <w:numPr>
                <w:ilvl w:val="0"/>
                <w:numId w:val="19"/>
              </w:numPr>
              <w:jc w:val="both"/>
              <w:rPr>
                <w:rStyle w:val="affa"/>
                <w:sz w:val="20"/>
                <w:szCs w:val="20"/>
              </w:rPr>
            </w:pPr>
            <w:r w:rsidRPr="008837F4">
              <w:rPr>
                <w:rStyle w:val="affa"/>
                <w:sz w:val="20"/>
                <w:szCs w:val="20"/>
              </w:rPr>
              <w:t>классификацию решений в области управления проектами внедрения информационных систем, в том числе в части DevOps-решений</w:t>
            </w:r>
          </w:p>
          <w:p w14:paraId="08A12F22" w14:textId="77777777" w:rsidR="00C774D5" w:rsidRPr="008837F4" w:rsidRDefault="00C774D5" w:rsidP="008837F4">
            <w:pPr>
              <w:pStyle w:val="affb"/>
              <w:jc w:val="both"/>
              <w:rPr>
                <w:rStyle w:val="affa"/>
                <w:b/>
                <w:bCs/>
                <w:sz w:val="20"/>
                <w:szCs w:val="20"/>
              </w:rPr>
            </w:pPr>
            <w:r w:rsidRPr="008837F4">
              <w:rPr>
                <w:rStyle w:val="affa"/>
                <w:b/>
                <w:bCs/>
                <w:sz w:val="20"/>
                <w:szCs w:val="20"/>
              </w:rPr>
              <w:t>Уметь:</w:t>
            </w:r>
          </w:p>
          <w:p w14:paraId="03C25D8A" w14:textId="2A99E6C5" w:rsidR="00C774D5" w:rsidRPr="008837F4" w:rsidRDefault="00C774D5" w:rsidP="00D27538">
            <w:pPr>
              <w:pStyle w:val="affb"/>
              <w:numPr>
                <w:ilvl w:val="0"/>
                <w:numId w:val="19"/>
              </w:numPr>
              <w:jc w:val="both"/>
              <w:rPr>
                <w:rStyle w:val="affa"/>
                <w:sz w:val="20"/>
                <w:szCs w:val="20"/>
              </w:rPr>
            </w:pPr>
            <w:r w:rsidRPr="008837F4">
              <w:rPr>
                <w:rStyle w:val="affa"/>
                <w:sz w:val="20"/>
                <w:szCs w:val="20"/>
              </w:rPr>
              <w:t>Поддерживать процессы проекта разработки в соответствующих сервисах</w:t>
            </w:r>
          </w:p>
        </w:tc>
        <w:tc>
          <w:tcPr>
            <w:tcW w:w="3687" w:type="dxa"/>
            <w:tcBorders>
              <w:top w:val="single" w:sz="4" w:space="0" w:color="auto"/>
              <w:left w:val="single" w:sz="4" w:space="0" w:color="auto"/>
              <w:bottom w:val="single" w:sz="4" w:space="0" w:color="auto"/>
              <w:right w:val="single" w:sz="4" w:space="0" w:color="auto"/>
            </w:tcBorders>
            <w:vAlign w:val="center"/>
          </w:tcPr>
          <w:p w14:paraId="0946C7FC" w14:textId="77777777" w:rsidR="00C774D5" w:rsidRPr="008837F4" w:rsidRDefault="00C774D5" w:rsidP="008837F4">
            <w:pPr>
              <w:pStyle w:val="affb"/>
              <w:jc w:val="center"/>
              <w:rPr>
                <w:rStyle w:val="affa"/>
                <w:b/>
                <w:bCs/>
                <w:sz w:val="20"/>
                <w:szCs w:val="20"/>
              </w:rPr>
            </w:pPr>
            <w:r w:rsidRPr="008837F4">
              <w:rPr>
                <w:rStyle w:val="affa"/>
                <w:b/>
                <w:bCs/>
                <w:sz w:val="20"/>
                <w:szCs w:val="20"/>
              </w:rPr>
              <w:t>Задание 1</w:t>
            </w:r>
          </w:p>
          <w:p w14:paraId="7B72C9D0" w14:textId="77777777" w:rsidR="00C774D5" w:rsidRPr="008837F4" w:rsidRDefault="00C774D5" w:rsidP="008837F4">
            <w:pPr>
              <w:pStyle w:val="affb"/>
              <w:jc w:val="both"/>
              <w:rPr>
                <w:rStyle w:val="affa"/>
                <w:sz w:val="20"/>
                <w:szCs w:val="20"/>
              </w:rPr>
            </w:pPr>
            <w:r w:rsidRPr="008837F4">
              <w:rPr>
                <w:rStyle w:val="affa"/>
                <w:sz w:val="20"/>
                <w:szCs w:val="20"/>
              </w:rPr>
              <w:t>Дано описание хода реализации ИТ-проекта, включающее:</w:t>
            </w:r>
          </w:p>
          <w:p w14:paraId="7DB52466" w14:textId="77777777" w:rsidR="00C774D5" w:rsidRPr="008837F4" w:rsidRDefault="00C774D5" w:rsidP="00D27538">
            <w:pPr>
              <w:pStyle w:val="affb"/>
              <w:numPr>
                <w:ilvl w:val="0"/>
                <w:numId w:val="23"/>
              </w:numPr>
              <w:tabs>
                <w:tab w:val="left" w:pos="144"/>
              </w:tabs>
              <w:jc w:val="both"/>
              <w:rPr>
                <w:rStyle w:val="affa"/>
                <w:sz w:val="20"/>
                <w:szCs w:val="20"/>
              </w:rPr>
            </w:pPr>
            <w:r w:rsidRPr="008837F4">
              <w:rPr>
                <w:rStyle w:val="affa"/>
                <w:sz w:val="20"/>
                <w:szCs w:val="20"/>
              </w:rPr>
              <w:t>план управления рисками;</w:t>
            </w:r>
          </w:p>
          <w:p w14:paraId="2942565E" w14:textId="77777777" w:rsidR="00C774D5" w:rsidRPr="008837F4" w:rsidRDefault="00C774D5" w:rsidP="00D27538">
            <w:pPr>
              <w:pStyle w:val="affb"/>
              <w:numPr>
                <w:ilvl w:val="0"/>
                <w:numId w:val="23"/>
              </w:numPr>
              <w:tabs>
                <w:tab w:val="left" w:pos="144"/>
              </w:tabs>
              <w:jc w:val="both"/>
              <w:rPr>
                <w:rStyle w:val="affa"/>
                <w:sz w:val="20"/>
                <w:szCs w:val="20"/>
              </w:rPr>
            </w:pPr>
            <w:r w:rsidRPr="008837F4">
              <w:rPr>
                <w:rStyle w:val="affa"/>
                <w:sz w:val="20"/>
                <w:szCs w:val="20"/>
              </w:rPr>
              <w:t>показатели метода освоенного объема, рассчитанные по данным на середину проекта;</w:t>
            </w:r>
          </w:p>
          <w:p w14:paraId="70F80A9E" w14:textId="77777777" w:rsidR="00C774D5" w:rsidRPr="008837F4" w:rsidRDefault="00C774D5" w:rsidP="00D27538">
            <w:pPr>
              <w:pStyle w:val="affb"/>
              <w:numPr>
                <w:ilvl w:val="0"/>
                <w:numId w:val="23"/>
              </w:numPr>
              <w:tabs>
                <w:tab w:val="left" w:pos="144"/>
              </w:tabs>
              <w:jc w:val="both"/>
              <w:rPr>
                <w:rStyle w:val="affa"/>
                <w:sz w:val="20"/>
                <w:szCs w:val="20"/>
              </w:rPr>
            </w:pPr>
            <w:r w:rsidRPr="008837F4">
              <w:rPr>
                <w:rStyle w:val="affa"/>
                <w:sz w:val="20"/>
                <w:szCs w:val="20"/>
              </w:rPr>
              <w:t>перечень повлиявших на проект негативных событий и причин, их вызвавших;</w:t>
            </w:r>
          </w:p>
          <w:p w14:paraId="31943547" w14:textId="02F56391" w:rsidR="00C774D5" w:rsidRPr="008837F4" w:rsidRDefault="00C774D5" w:rsidP="008837F4">
            <w:pPr>
              <w:pStyle w:val="affb"/>
              <w:jc w:val="both"/>
              <w:rPr>
                <w:rStyle w:val="affa"/>
                <w:sz w:val="20"/>
                <w:szCs w:val="20"/>
              </w:rPr>
            </w:pPr>
            <w:r w:rsidRPr="008837F4">
              <w:rPr>
                <w:rStyle w:val="affa"/>
                <w:sz w:val="20"/>
                <w:szCs w:val="20"/>
              </w:rPr>
              <w:t>Необходимо модифицировать план управления рисками, приняв описанный в условии сценарий за наиболее вероятный</w:t>
            </w:r>
            <w:r>
              <w:rPr>
                <w:rStyle w:val="affa"/>
                <w:sz w:val="20"/>
                <w:szCs w:val="20"/>
              </w:rPr>
              <w:t>.</w:t>
            </w:r>
          </w:p>
          <w:p w14:paraId="1DCCA9A8" w14:textId="77777777" w:rsidR="00C774D5" w:rsidRPr="008837F4" w:rsidRDefault="00C774D5" w:rsidP="008837F4">
            <w:pPr>
              <w:pStyle w:val="affb"/>
              <w:jc w:val="center"/>
              <w:rPr>
                <w:rStyle w:val="affa"/>
                <w:b/>
                <w:bCs/>
                <w:sz w:val="20"/>
                <w:szCs w:val="20"/>
              </w:rPr>
            </w:pPr>
            <w:r w:rsidRPr="008837F4">
              <w:rPr>
                <w:rStyle w:val="affa"/>
                <w:b/>
                <w:bCs/>
                <w:sz w:val="20"/>
                <w:szCs w:val="20"/>
              </w:rPr>
              <w:t>Задание 2</w:t>
            </w:r>
          </w:p>
          <w:p w14:paraId="4F9542BC" w14:textId="77777777" w:rsidR="00C774D5" w:rsidRPr="008837F4" w:rsidRDefault="00C774D5" w:rsidP="008837F4">
            <w:pPr>
              <w:pStyle w:val="affb"/>
              <w:jc w:val="both"/>
              <w:rPr>
                <w:rStyle w:val="affa"/>
                <w:sz w:val="20"/>
                <w:szCs w:val="20"/>
              </w:rPr>
            </w:pPr>
            <w:r w:rsidRPr="008837F4">
              <w:rPr>
                <w:rStyle w:val="affa"/>
                <w:sz w:val="20"/>
                <w:szCs w:val="20"/>
              </w:rPr>
              <w:t>Дано описание хода реализации ИТ-проекта, включающее:</w:t>
            </w:r>
          </w:p>
          <w:p w14:paraId="2C2E02AF" w14:textId="77777777" w:rsidR="00C774D5" w:rsidRPr="008837F4" w:rsidRDefault="00C774D5" w:rsidP="00D27538">
            <w:pPr>
              <w:pStyle w:val="affb"/>
              <w:numPr>
                <w:ilvl w:val="0"/>
                <w:numId w:val="24"/>
              </w:numPr>
              <w:tabs>
                <w:tab w:val="left" w:pos="144"/>
              </w:tabs>
              <w:ind w:left="720" w:hanging="360"/>
              <w:jc w:val="both"/>
              <w:rPr>
                <w:rStyle w:val="affa"/>
                <w:sz w:val="20"/>
                <w:szCs w:val="20"/>
              </w:rPr>
            </w:pPr>
            <w:r w:rsidRPr="008837F4">
              <w:rPr>
                <w:rStyle w:val="affa"/>
                <w:sz w:val="20"/>
                <w:szCs w:val="20"/>
              </w:rPr>
              <w:t>план управления рисками;</w:t>
            </w:r>
          </w:p>
          <w:p w14:paraId="7C29CBFC" w14:textId="77777777" w:rsidR="00C774D5" w:rsidRPr="008837F4" w:rsidRDefault="00C774D5" w:rsidP="00D27538">
            <w:pPr>
              <w:pStyle w:val="affb"/>
              <w:numPr>
                <w:ilvl w:val="0"/>
                <w:numId w:val="24"/>
              </w:numPr>
              <w:tabs>
                <w:tab w:val="left" w:pos="144"/>
              </w:tabs>
              <w:ind w:left="720" w:hanging="360"/>
              <w:jc w:val="both"/>
              <w:rPr>
                <w:rStyle w:val="affa"/>
                <w:sz w:val="20"/>
                <w:szCs w:val="20"/>
              </w:rPr>
            </w:pPr>
            <w:r w:rsidRPr="008837F4">
              <w:rPr>
                <w:rStyle w:val="affa"/>
                <w:sz w:val="20"/>
                <w:szCs w:val="20"/>
              </w:rPr>
              <w:t>показатели метода освоенного объема, рассчитанные по данным на середину проекта;</w:t>
            </w:r>
          </w:p>
          <w:p w14:paraId="6A838FA2" w14:textId="77777777" w:rsidR="00C774D5" w:rsidRPr="008837F4" w:rsidRDefault="00C774D5" w:rsidP="00D27538">
            <w:pPr>
              <w:pStyle w:val="affb"/>
              <w:numPr>
                <w:ilvl w:val="0"/>
                <w:numId w:val="24"/>
              </w:numPr>
              <w:tabs>
                <w:tab w:val="left" w:pos="144"/>
              </w:tabs>
              <w:ind w:left="720" w:hanging="360"/>
              <w:jc w:val="both"/>
              <w:rPr>
                <w:rStyle w:val="affa"/>
                <w:sz w:val="20"/>
                <w:szCs w:val="20"/>
              </w:rPr>
            </w:pPr>
            <w:r w:rsidRPr="008837F4">
              <w:rPr>
                <w:rStyle w:val="affa"/>
                <w:sz w:val="20"/>
                <w:szCs w:val="20"/>
              </w:rPr>
              <w:t>перечень повлиявших на проект негативных событий и причин, их вызвавших;</w:t>
            </w:r>
          </w:p>
          <w:p w14:paraId="542A3B40" w14:textId="77777777" w:rsidR="00C774D5" w:rsidRPr="008837F4" w:rsidRDefault="00C774D5" w:rsidP="008837F4">
            <w:pPr>
              <w:pStyle w:val="affb"/>
              <w:jc w:val="both"/>
              <w:rPr>
                <w:rStyle w:val="affa"/>
                <w:sz w:val="20"/>
                <w:szCs w:val="20"/>
              </w:rPr>
            </w:pPr>
            <w:r w:rsidRPr="008837F4">
              <w:rPr>
                <w:rStyle w:val="affa"/>
                <w:sz w:val="20"/>
                <w:szCs w:val="20"/>
              </w:rPr>
              <w:t>Необходимо:</w:t>
            </w:r>
          </w:p>
          <w:p w14:paraId="528B2E0E" w14:textId="732FFAB0" w:rsidR="00C774D5" w:rsidRPr="008837F4" w:rsidRDefault="00C774D5" w:rsidP="008837F4">
            <w:pPr>
              <w:pStyle w:val="affb"/>
              <w:jc w:val="both"/>
              <w:rPr>
                <w:rStyle w:val="affa"/>
                <w:sz w:val="20"/>
                <w:szCs w:val="20"/>
              </w:rPr>
            </w:pPr>
            <w:r w:rsidRPr="008837F4">
              <w:rPr>
                <w:rStyle w:val="affa"/>
                <w:sz w:val="20"/>
                <w:szCs w:val="20"/>
              </w:rPr>
              <w:t>разработать перечень предложений для стейкхолдеров по изменению организационной структуры проекта</w:t>
            </w:r>
          </w:p>
        </w:tc>
      </w:tr>
      <w:tr w:rsidR="00C774D5" w:rsidRPr="008837F4" w14:paraId="4EBC7854" w14:textId="77777777" w:rsidTr="00051812">
        <w:trPr>
          <w:trHeight w:val="1757"/>
          <w:jc w:val="center"/>
        </w:trPr>
        <w:tc>
          <w:tcPr>
            <w:tcW w:w="1696" w:type="dxa"/>
            <w:vMerge/>
            <w:tcBorders>
              <w:left w:val="single" w:sz="4" w:space="0" w:color="auto"/>
              <w:bottom w:val="single" w:sz="4" w:space="0" w:color="auto"/>
            </w:tcBorders>
            <w:shd w:val="clear" w:color="auto" w:fill="auto"/>
          </w:tcPr>
          <w:p w14:paraId="20707FF6" w14:textId="051FA4CA" w:rsidR="00C774D5" w:rsidRPr="008837F4" w:rsidRDefault="00C774D5" w:rsidP="008837F4">
            <w:pPr>
              <w:pStyle w:val="affb"/>
              <w:tabs>
                <w:tab w:val="left" w:pos="1694"/>
              </w:tabs>
              <w:rPr>
                <w:rStyle w:val="affa"/>
                <w:sz w:val="20"/>
                <w:szCs w:val="20"/>
              </w:rPr>
            </w:pPr>
          </w:p>
        </w:tc>
        <w:tc>
          <w:tcPr>
            <w:tcW w:w="1686" w:type="dxa"/>
            <w:tcBorders>
              <w:top w:val="single" w:sz="4" w:space="0" w:color="auto"/>
              <w:left w:val="single" w:sz="4" w:space="0" w:color="auto"/>
              <w:bottom w:val="single" w:sz="4" w:space="0" w:color="auto"/>
            </w:tcBorders>
            <w:shd w:val="clear" w:color="auto" w:fill="auto"/>
          </w:tcPr>
          <w:p w14:paraId="16E9B173" w14:textId="6D36EEFA" w:rsidR="00C774D5" w:rsidRPr="008837F4" w:rsidRDefault="00C774D5" w:rsidP="008837F4">
            <w:pPr>
              <w:pStyle w:val="affb"/>
              <w:tabs>
                <w:tab w:val="left" w:pos="672"/>
              </w:tabs>
              <w:rPr>
                <w:rStyle w:val="affa"/>
                <w:sz w:val="20"/>
                <w:szCs w:val="20"/>
              </w:rPr>
            </w:pPr>
            <w:r w:rsidRPr="008837F4">
              <w:rPr>
                <w:color w:val="000000"/>
                <w:sz w:val="20"/>
                <w:szCs w:val="20"/>
              </w:rPr>
              <w:t>3. Принимает ответственность за принятые организационно-управленческие решения</w:t>
            </w: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6F7ADDBC" w14:textId="77777777" w:rsidR="00C774D5" w:rsidRPr="008837F4" w:rsidRDefault="00C774D5" w:rsidP="008837F4">
            <w:pPr>
              <w:pStyle w:val="affb"/>
              <w:rPr>
                <w:b/>
                <w:bCs/>
                <w:sz w:val="20"/>
                <w:szCs w:val="20"/>
              </w:rPr>
            </w:pPr>
            <w:r w:rsidRPr="008837F4">
              <w:rPr>
                <w:rStyle w:val="affa"/>
                <w:b/>
                <w:bCs/>
                <w:sz w:val="20"/>
                <w:szCs w:val="20"/>
              </w:rPr>
              <w:t>Знать:</w:t>
            </w:r>
          </w:p>
          <w:p w14:paraId="57996B4F" w14:textId="77777777" w:rsidR="00C774D5" w:rsidRPr="008837F4" w:rsidRDefault="00C774D5" w:rsidP="00D27538">
            <w:pPr>
              <w:pStyle w:val="affb"/>
              <w:numPr>
                <w:ilvl w:val="0"/>
                <w:numId w:val="19"/>
              </w:numPr>
              <w:jc w:val="both"/>
              <w:rPr>
                <w:rStyle w:val="affa"/>
                <w:sz w:val="20"/>
                <w:szCs w:val="20"/>
              </w:rPr>
            </w:pPr>
            <w:r w:rsidRPr="008837F4">
              <w:rPr>
                <w:rStyle w:val="affa"/>
                <w:sz w:val="20"/>
                <w:szCs w:val="20"/>
              </w:rPr>
              <w:t>Процессы управления взаимоотношения со стейкхолдерами</w:t>
            </w:r>
          </w:p>
          <w:p w14:paraId="33B692D6" w14:textId="77777777" w:rsidR="00C774D5" w:rsidRPr="008837F4" w:rsidRDefault="00C774D5" w:rsidP="008837F4">
            <w:pPr>
              <w:pStyle w:val="affb"/>
              <w:rPr>
                <w:b/>
                <w:bCs/>
                <w:sz w:val="20"/>
                <w:szCs w:val="20"/>
              </w:rPr>
            </w:pPr>
            <w:r w:rsidRPr="008837F4">
              <w:rPr>
                <w:rStyle w:val="affa"/>
                <w:b/>
                <w:bCs/>
                <w:sz w:val="20"/>
                <w:szCs w:val="20"/>
              </w:rPr>
              <w:t>Уметь:</w:t>
            </w:r>
          </w:p>
          <w:p w14:paraId="1E493B48" w14:textId="7E2BED1C" w:rsidR="00C774D5" w:rsidRPr="008837F4" w:rsidRDefault="00C774D5" w:rsidP="00D27538">
            <w:pPr>
              <w:pStyle w:val="affb"/>
              <w:numPr>
                <w:ilvl w:val="0"/>
                <w:numId w:val="21"/>
              </w:numPr>
              <w:rPr>
                <w:rStyle w:val="affa"/>
                <w:b/>
                <w:bCs/>
                <w:sz w:val="20"/>
                <w:szCs w:val="20"/>
              </w:rPr>
            </w:pPr>
            <w:r w:rsidRPr="008837F4">
              <w:rPr>
                <w:rStyle w:val="affa"/>
                <w:sz w:val="20"/>
                <w:szCs w:val="20"/>
              </w:rPr>
              <w:t>Своевременно управлять рисками и ограничениями проекта разработки информационных систем</w:t>
            </w:r>
          </w:p>
        </w:tc>
        <w:tc>
          <w:tcPr>
            <w:tcW w:w="3687" w:type="dxa"/>
            <w:tcBorders>
              <w:top w:val="single" w:sz="4" w:space="0" w:color="auto"/>
              <w:left w:val="single" w:sz="4" w:space="0" w:color="auto"/>
              <w:bottom w:val="single" w:sz="4" w:space="0" w:color="auto"/>
              <w:right w:val="single" w:sz="4" w:space="0" w:color="auto"/>
            </w:tcBorders>
          </w:tcPr>
          <w:p w14:paraId="2C2C96FC" w14:textId="77777777" w:rsidR="00C774D5" w:rsidRPr="008837F4" w:rsidRDefault="00C774D5" w:rsidP="008837F4">
            <w:pPr>
              <w:pStyle w:val="affb"/>
              <w:jc w:val="center"/>
              <w:rPr>
                <w:rStyle w:val="affa"/>
                <w:b/>
                <w:bCs/>
                <w:sz w:val="20"/>
                <w:szCs w:val="20"/>
              </w:rPr>
            </w:pPr>
            <w:r w:rsidRPr="008837F4">
              <w:rPr>
                <w:rStyle w:val="affa"/>
                <w:b/>
                <w:bCs/>
                <w:sz w:val="20"/>
                <w:szCs w:val="20"/>
              </w:rPr>
              <w:t>Задание 1</w:t>
            </w:r>
          </w:p>
          <w:p w14:paraId="45A90CDA" w14:textId="1D69E126" w:rsidR="00C774D5" w:rsidRPr="008837F4" w:rsidRDefault="00C774D5" w:rsidP="008837F4">
            <w:pPr>
              <w:pStyle w:val="affb"/>
              <w:jc w:val="both"/>
              <w:rPr>
                <w:rStyle w:val="affa"/>
                <w:sz w:val="20"/>
                <w:szCs w:val="20"/>
              </w:rPr>
            </w:pPr>
            <w:r w:rsidRPr="008837F4">
              <w:rPr>
                <w:rStyle w:val="affa"/>
                <w:sz w:val="20"/>
                <w:szCs w:val="20"/>
              </w:rPr>
              <w:t>Дано подробное описание стейкхолдеров компании-потенциального заказчика и продаваемого продукта.</w:t>
            </w:r>
          </w:p>
          <w:p w14:paraId="015ECFBB" w14:textId="77777777" w:rsidR="00C774D5" w:rsidRPr="008837F4" w:rsidRDefault="00C774D5" w:rsidP="008837F4">
            <w:pPr>
              <w:pStyle w:val="affb"/>
              <w:jc w:val="both"/>
              <w:rPr>
                <w:rStyle w:val="affa"/>
                <w:sz w:val="20"/>
                <w:szCs w:val="20"/>
              </w:rPr>
            </w:pPr>
            <w:r w:rsidRPr="008837F4">
              <w:rPr>
                <w:rStyle w:val="affa"/>
                <w:sz w:val="20"/>
                <w:szCs w:val="20"/>
              </w:rPr>
              <w:t>Необходимо разработать скрипт работы с возражениями стейкхолдеров, задействовав правильные манипуляции.</w:t>
            </w:r>
          </w:p>
          <w:p w14:paraId="2D53E5D1" w14:textId="77777777" w:rsidR="00C774D5" w:rsidRPr="008837F4" w:rsidRDefault="00C774D5" w:rsidP="008837F4">
            <w:pPr>
              <w:pStyle w:val="affb"/>
              <w:jc w:val="center"/>
              <w:rPr>
                <w:rStyle w:val="affa"/>
                <w:b/>
                <w:bCs/>
                <w:sz w:val="20"/>
                <w:szCs w:val="20"/>
              </w:rPr>
            </w:pPr>
            <w:r w:rsidRPr="008837F4">
              <w:rPr>
                <w:rStyle w:val="affa"/>
                <w:b/>
                <w:bCs/>
                <w:sz w:val="20"/>
                <w:szCs w:val="20"/>
              </w:rPr>
              <w:t>Задание 2</w:t>
            </w:r>
          </w:p>
          <w:p w14:paraId="06A45534" w14:textId="41660EBE" w:rsidR="00C774D5" w:rsidRPr="008837F4" w:rsidRDefault="00C774D5" w:rsidP="008837F4">
            <w:pPr>
              <w:pStyle w:val="affb"/>
              <w:jc w:val="both"/>
              <w:rPr>
                <w:rStyle w:val="affa"/>
                <w:sz w:val="20"/>
                <w:szCs w:val="20"/>
              </w:rPr>
            </w:pPr>
            <w:r w:rsidRPr="008837F4">
              <w:rPr>
                <w:rStyle w:val="affa"/>
                <w:sz w:val="20"/>
                <w:szCs w:val="20"/>
              </w:rPr>
              <w:t>Дано подробное описание стейкхолдеров</w:t>
            </w:r>
            <w:r>
              <w:rPr>
                <w:rStyle w:val="affa"/>
                <w:sz w:val="20"/>
                <w:szCs w:val="20"/>
              </w:rPr>
              <w:t xml:space="preserve"> </w:t>
            </w:r>
            <w:r w:rsidRPr="008837F4">
              <w:rPr>
                <w:rStyle w:val="affa"/>
                <w:sz w:val="20"/>
                <w:szCs w:val="20"/>
              </w:rPr>
              <w:t>компании-потенциального</w:t>
            </w:r>
            <w:r>
              <w:rPr>
                <w:rStyle w:val="affa"/>
                <w:sz w:val="20"/>
                <w:szCs w:val="20"/>
              </w:rPr>
              <w:t xml:space="preserve"> </w:t>
            </w:r>
            <w:r w:rsidRPr="008837F4">
              <w:rPr>
                <w:rStyle w:val="affa"/>
                <w:sz w:val="20"/>
                <w:szCs w:val="20"/>
              </w:rPr>
              <w:t>заказчика, внедряемого ИТ-решения и параметров проекта.</w:t>
            </w:r>
          </w:p>
          <w:p w14:paraId="7A73FCF7" w14:textId="6D90B014" w:rsidR="00C774D5" w:rsidRPr="0017687B" w:rsidRDefault="00C774D5" w:rsidP="008837F4">
            <w:pPr>
              <w:jc w:val="both"/>
              <w:rPr>
                <w:rStyle w:val="affa"/>
                <w:sz w:val="20"/>
                <w:szCs w:val="20"/>
              </w:rPr>
            </w:pPr>
            <w:r w:rsidRPr="008837F4">
              <w:rPr>
                <w:rStyle w:val="affa"/>
                <w:sz w:val="20"/>
                <w:szCs w:val="20"/>
              </w:rPr>
              <w:t>Необходимо заполнить матрицу анализа стейкхолдеров.</w:t>
            </w:r>
          </w:p>
        </w:tc>
      </w:tr>
      <w:tr w:rsidR="00C774D5" w:rsidRPr="008837F4" w14:paraId="53033AD3" w14:textId="77777777" w:rsidTr="00051812">
        <w:trPr>
          <w:trHeight w:val="1757"/>
          <w:jc w:val="center"/>
        </w:trPr>
        <w:tc>
          <w:tcPr>
            <w:tcW w:w="1696" w:type="dxa"/>
            <w:vMerge w:val="restart"/>
            <w:tcBorders>
              <w:top w:val="single" w:sz="4" w:space="0" w:color="auto"/>
              <w:left w:val="single" w:sz="4" w:space="0" w:color="auto"/>
            </w:tcBorders>
            <w:shd w:val="clear" w:color="auto" w:fill="auto"/>
          </w:tcPr>
          <w:p w14:paraId="5B34D4DB" w14:textId="77777777" w:rsidR="00C774D5" w:rsidRPr="008837F4" w:rsidRDefault="00C774D5" w:rsidP="00C774D5">
            <w:pPr>
              <w:pStyle w:val="affb"/>
              <w:tabs>
                <w:tab w:val="left" w:pos="1694"/>
              </w:tabs>
              <w:rPr>
                <w:rStyle w:val="affa"/>
                <w:sz w:val="20"/>
                <w:szCs w:val="20"/>
              </w:rPr>
            </w:pPr>
            <w:r w:rsidRPr="008837F4">
              <w:rPr>
                <w:rStyle w:val="affa"/>
                <w:sz w:val="20"/>
                <w:szCs w:val="20"/>
              </w:rPr>
              <w:t>УК-6</w:t>
            </w:r>
          </w:p>
          <w:p w14:paraId="293E65BD" w14:textId="14D6B6F8" w:rsidR="00C774D5" w:rsidRPr="0017687B" w:rsidRDefault="00C774D5" w:rsidP="00C774D5">
            <w:pPr>
              <w:pStyle w:val="affb"/>
              <w:tabs>
                <w:tab w:val="left" w:pos="1694"/>
              </w:tabs>
              <w:rPr>
                <w:rStyle w:val="affa"/>
                <w:sz w:val="20"/>
                <w:szCs w:val="20"/>
              </w:rPr>
            </w:pPr>
            <w:r w:rsidRPr="008837F4">
              <w:rPr>
                <w:rStyle w:val="affa"/>
                <w:sz w:val="20"/>
                <w:szCs w:val="20"/>
              </w:rPr>
              <w:t>Способность управлять проектом на всех этапах его жизненного цикла</w:t>
            </w:r>
          </w:p>
        </w:tc>
        <w:tc>
          <w:tcPr>
            <w:tcW w:w="1686" w:type="dxa"/>
            <w:tcBorders>
              <w:top w:val="single" w:sz="4" w:space="0" w:color="auto"/>
              <w:left w:val="single" w:sz="4" w:space="0" w:color="auto"/>
              <w:bottom w:val="single" w:sz="4" w:space="0" w:color="auto"/>
            </w:tcBorders>
            <w:shd w:val="clear" w:color="auto" w:fill="auto"/>
          </w:tcPr>
          <w:p w14:paraId="59D1D601" w14:textId="6A4CCF00" w:rsidR="00C774D5" w:rsidRPr="008837F4" w:rsidRDefault="00C774D5" w:rsidP="00C774D5">
            <w:pPr>
              <w:pStyle w:val="affb"/>
              <w:tabs>
                <w:tab w:val="left" w:pos="672"/>
              </w:tabs>
              <w:rPr>
                <w:rStyle w:val="affa"/>
                <w:sz w:val="20"/>
                <w:szCs w:val="20"/>
              </w:rPr>
            </w:pPr>
            <w:r w:rsidRPr="00C774D5">
              <w:rPr>
                <w:color w:val="000000"/>
                <w:sz w:val="20"/>
                <w:szCs w:val="20"/>
              </w:rPr>
              <w:t>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1FAE1815" w14:textId="77777777" w:rsidR="00C774D5" w:rsidRPr="00C774D5" w:rsidRDefault="00C774D5" w:rsidP="00C774D5">
            <w:pPr>
              <w:pStyle w:val="affb"/>
              <w:rPr>
                <w:b/>
                <w:bCs/>
                <w:sz w:val="20"/>
                <w:szCs w:val="20"/>
              </w:rPr>
            </w:pPr>
            <w:r w:rsidRPr="00C774D5">
              <w:rPr>
                <w:rStyle w:val="affa"/>
                <w:b/>
                <w:bCs/>
                <w:sz w:val="20"/>
                <w:szCs w:val="20"/>
              </w:rPr>
              <w:t>Знать:</w:t>
            </w:r>
          </w:p>
          <w:p w14:paraId="74DE9260" w14:textId="77777777" w:rsidR="00C774D5" w:rsidRPr="00C774D5" w:rsidRDefault="00C774D5" w:rsidP="00D27538">
            <w:pPr>
              <w:pStyle w:val="affb"/>
              <w:numPr>
                <w:ilvl w:val="0"/>
                <w:numId w:val="19"/>
              </w:numPr>
              <w:tabs>
                <w:tab w:val="left" w:pos="350"/>
              </w:tabs>
              <w:jc w:val="both"/>
              <w:rPr>
                <w:sz w:val="20"/>
                <w:szCs w:val="20"/>
              </w:rPr>
            </w:pPr>
            <w:r w:rsidRPr="00C774D5">
              <w:rPr>
                <w:rStyle w:val="affa"/>
                <w:sz w:val="20"/>
                <w:szCs w:val="20"/>
              </w:rPr>
              <w:t>Специфику управления проектами в области ИКТ;</w:t>
            </w:r>
          </w:p>
          <w:p w14:paraId="19A26849" w14:textId="77777777" w:rsidR="00C774D5" w:rsidRPr="00C774D5" w:rsidRDefault="00C774D5" w:rsidP="00C774D5">
            <w:pPr>
              <w:pStyle w:val="affb"/>
              <w:rPr>
                <w:b/>
                <w:bCs/>
                <w:sz w:val="20"/>
                <w:szCs w:val="20"/>
              </w:rPr>
            </w:pPr>
            <w:r w:rsidRPr="00C774D5">
              <w:rPr>
                <w:rStyle w:val="affa"/>
                <w:b/>
                <w:bCs/>
                <w:sz w:val="20"/>
                <w:szCs w:val="20"/>
              </w:rPr>
              <w:t>Уметь:</w:t>
            </w:r>
          </w:p>
          <w:p w14:paraId="620BD61A" w14:textId="0687724B" w:rsidR="00C774D5" w:rsidRPr="008837F4" w:rsidRDefault="00C774D5" w:rsidP="00D27538">
            <w:pPr>
              <w:pStyle w:val="affb"/>
              <w:numPr>
                <w:ilvl w:val="0"/>
                <w:numId w:val="26"/>
              </w:numPr>
              <w:rPr>
                <w:rStyle w:val="affa"/>
                <w:b/>
                <w:bCs/>
                <w:sz w:val="20"/>
                <w:szCs w:val="20"/>
              </w:rPr>
            </w:pPr>
            <w:r w:rsidRPr="00C774D5">
              <w:rPr>
                <w:rStyle w:val="affa"/>
                <w:sz w:val="20"/>
                <w:szCs w:val="20"/>
              </w:rPr>
              <w:t>Адаптировать модель жизненного цикла ИТ-проекта.</w:t>
            </w:r>
          </w:p>
        </w:tc>
        <w:tc>
          <w:tcPr>
            <w:tcW w:w="3687" w:type="dxa"/>
            <w:tcBorders>
              <w:top w:val="single" w:sz="4" w:space="0" w:color="auto"/>
              <w:left w:val="single" w:sz="4" w:space="0" w:color="auto"/>
              <w:bottom w:val="single" w:sz="4" w:space="0" w:color="auto"/>
              <w:right w:val="single" w:sz="4" w:space="0" w:color="auto"/>
            </w:tcBorders>
          </w:tcPr>
          <w:p w14:paraId="081D774F" w14:textId="77777777" w:rsidR="00C774D5" w:rsidRPr="008837F4" w:rsidRDefault="00C774D5" w:rsidP="00C774D5">
            <w:pPr>
              <w:pStyle w:val="affb"/>
              <w:jc w:val="center"/>
              <w:rPr>
                <w:rStyle w:val="affa"/>
                <w:b/>
                <w:bCs/>
                <w:sz w:val="20"/>
                <w:szCs w:val="20"/>
              </w:rPr>
            </w:pPr>
            <w:r w:rsidRPr="008837F4">
              <w:rPr>
                <w:rStyle w:val="affa"/>
                <w:b/>
                <w:bCs/>
                <w:sz w:val="20"/>
                <w:szCs w:val="20"/>
              </w:rPr>
              <w:t>Задание 1</w:t>
            </w:r>
          </w:p>
          <w:p w14:paraId="6D76D61B" w14:textId="77777777" w:rsidR="00C774D5" w:rsidRPr="008837F4" w:rsidRDefault="00C774D5" w:rsidP="00C774D5">
            <w:pPr>
              <w:pStyle w:val="affb"/>
              <w:jc w:val="both"/>
              <w:rPr>
                <w:rStyle w:val="affa"/>
                <w:sz w:val="20"/>
                <w:szCs w:val="20"/>
              </w:rPr>
            </w:pPr>
            <w:r w:rsidRPr="008837F4">
              <w:rPr>
                <w:rStyle w:val="affa"/>
                <w:sz w:val="20"/>
                <w:szCs w:val="20"/>
              </w:rPr>
              <w:t xml:space="preserve">Настройте процессы управления требованиями на доске сервиса </w:t>
            </w:r>
            <w:r w:rsidRPr="008837F4">
              <w:rPr>
                <w:rStyle w:val="affa"/>
                <w:sz w:val="20"/>
                <w:szCs w:val="20"/>
                <w:lang w:val="en-US"/>
              </w:rPr>
              <w:t>yougile</w:t>
            </w:r>
            <w:r w:rsidRPr="008837F4">
              <w:rPr>
                <w:rStyle w:val="affa"/>
                <w:sz w:val="20"/>
                <w:szCs w:val="20"/>
              </w:rPr>
              <w:t xml:space="preserve"> согласно выданному преподавателем кейсу</w:t>
            </w:r>
          </w:p>
          <w:p w14:paraId="0300C3CC" w14:textId="77777777" w:rsidR="00C774D5" w:rsidRPr="008837F4" w:rsidRDefault="00C774D5" w:rsidP="00C774D5">
            <w:pPr>
              <w:pStyle w:val="affb"/>
              <w:jc w:val="center"/>
              <w:rPr>
                <w:rStyle w:val="affa"/>
                <w:sz w:val="20"/>
                <w:szCs w:val="20"/>
              </w:rPr>
            </w:pPr>
          </w:p>
          <w:p w14:paraId="4F64117F" w14:textId="77777777" w:rsidR="00C774D5" w:rsidRPr="008837F4" w:rsidRDefault="00C774D5" w:rsidP="00C774D5">
            <w:pPr>
              <w:pStyle w:val="affb"/>
              <w:jc w:val="center"/>
              <w:rPr>
                <w:rStyle w:val="affa"/>
                <w:b/>
                <w:bCs/>
                <w:sz w:val="20"/>
                <w:szCs w:val="20"/>
              </w:rPr>
            </w:pPr>
            <w:r w:rsidRPr="008837F4">
              <w:rPr>
                <w:rStyle w:val="affa"/>
                <w:b/>
                <w:bCs/>
                <w:sz w:val="20"/>
                <w:szCs w:val="20"/>
              </w:rPr>
              <w:t>Задание 2</w:t>
            </w:r>
          </w:p>
          <w:p w14:paraId="7B21994E" w14:textId="4D000B4E" w:rsidR="00C774D5" w:rsidRPr="008837F4" w:rsidRDefault="00C774D5" w:rsidP="00C774D5">
            <w:pPr>
              <w:pStyle w:val="affb"/>
              <w:jc w:val="both"/>
              <w:rPr>
                <w:rStyle w:val="affa"/>
                <w:b/>
                <w:bCs/>
                <w:sz w:val="20"/>
                <w:szCs w:val="20"/>
              </w:rPr>
            </w:pPr>
            <w:r w:rsidRPr="008837F4">
              <w:rPr>
                <w:rStyle w:val="affa"/>
                <w:sz w:val="20"/>
                <w:szCs w:val="20"/>
              </w:rPr>
              <w:t xml:space="preserve">Настройте учетные записи и права команды проекта в </w:t>
            </w:r>
            <w:r w:rsidRPr="008837F4">
              <w:rPr>
                <w:rStyle w:val="affa"/>
                <w:sz w:val="20"/>
                <w:szCs w:val="20"/>
                <w:lang w:val="en-US"/>
              </w:rPr>
              <w:t>YandexTracker</w:t>
            </w:r>
            <w:r w:rsidRPr="008837F4">
              <w:rPr>
                <w:rStyle w:val="affa"/>
                <w:sz w:val="20"/>
                <w:szCs w:val="20"/>
              </w:rPr>
              <w:t xml:space="preserve">, а также интеграцию между </w:t>
            </w:r>
            <w:r w:rsidRPr="008837F4">
              <w:rPr>
                <w:rStyle w:val="affa"/>
                <w:sz w:val="20"/>
                <w:szCs w:val="20"/>
                <w:lang w:val="en-US"/>
              </w:rPr>
              <w:t>YandexTracker</w:t>
            </w:r>
            <w:r w:rsidRPr="008837F4">
              <w:rPr>
                <w:rStyle w:val="affa"/>
                <w:sz w:val="20"/>
                <w:szCs w:val="20"/>
              </w:rPr>
              <w:t xml:space="preserve">, репозиторием </w:t>
            </w:r>
            <w:r w:rsidRPr="008837F4">
              <w:rPr>
                <w:rStyle w:val="affa"/>
                <w:sz w:val="20"/>
                <w:szCs w:val="20"/>
                <w:lang w:val="en-US"/>
              </w:rPr>
              <w:t>Github</w:t>
            </w:r>
            <w:r w:rsidRPr="008837F4">
              <w:rPr>
                <w:rStyle w:val="affa"/>
                <w:sz w:val="20"/>
                <w:szCs w:val="20"/>
              </w:rPr>
              <w:t xml:space="preserve"> согласно заданному преподавателю сценарию проекта</w:t>
            </w:r>
          </w:p>
        </w:tc>
      </w:tr>
      <w:tr w:rsidR="00C774D5" w:rsidRPr="008837F4" w14:paraId="4A1D9CDA" w14:textId="77777777" w:rsidTr="00051812">
        <w:trPr>
          <w:trHeight w:val="1757"/>
          <w:jc w:val="center"/>
        </w:trPr>
        <w:tc>
          <w:tcPr>
            <w:tcW w:w="1696" w:type="dxa"/>
            <w:vMerge/>
            <w:tcBorders>
              <w:left w:val="single" w:sz="4" w:space="0" w:color="auto"/>
              <w:bottom w:val="single" w:sz="4" w:space="0" w:color="auto"/>
            </w:tcBorders>
            <w:shd w:val="clear" w:color="auto" w:fill="auto"/>
          </w:tcPr>
          <w:p w14:paraId="104E3AB9" w14:textId="77777777" w:rsidR="00C774D5" w:rsidRPr="008837F4" w:rsidRDefault="00C774D5" w:rsidP="00C774D5">
            <w:pPr>
              <w:pStyle w:val="affb"/>
              <w:tabs>
                <w:tab w:val="left" w:pos="1694"/>
              </w:tabs>
              <w:rPr>
                <w:rStyle w:val="affa"/>
                <w:sz w:val="20"/>
                <w:szCs w:val="20"/>
              </w:rPr>
            </w:pPr>
          </w:p>
        </w:tc>
        <w:tc>
          <w:tcPr>
            <w:tcW w:w="1686" w:type="dxa"/>
            <w:tcBorders>
              <w:top w:val="single" w:sz="4" w:space="0" w:color="auto"/>
              <w:left w:val="single" w:sz="4" w:space="0" w:color="auto"/>
              <w:bottom w:val="single" w:sz="4" w:space="0" w:color="auto"/>
            </w:tcBorders>
            <w:shd w:val="clear" w:color="auto" w:fill="auto"/>
          </w:tcPr>
          <w:p w14:paraId="242F8A73" w14:textId="15385C73" w:rsidR="00C774D5" w:rsidRPr="00C774D5" w:rsidRDefault="00C774D5" w:rsidP="00C774D5">
            <w:pPr>
              <w:pStyle w:val="affb"/>
              <w:tabs>
                <w:tab w:val="left" w:pos="672"/>
              </w:tabs>
              <w:rPr>
                <w:rStyle w:val="affa"/>
                <w:sz w:val="20"/>
                <w:szCs w:val="20"/>
              </w:rPr>
            </w:pPr>
            <w:r w:rsidRPr="00C774D5">
              <w:rPr>
                <w:color w:val="000000"/>
                <w:sz w:val="20"/>
                <w:szCs w:val="20"/>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2E3F59E8" w14:textId="77777777" w:rsidR="00C774D5" w:rsidRPr="00C774D5" w:rsidRDefault="00C774D5" w:rsidP="00C774D5">
            <w:pPr>
              <w:pStyle w:val="affb"/>
              <w:rPr>
                <w:b/>
                <w:bCs/>
                <w:sz w:val="20"/>
                <w:szCs w:val="20"/>
              </w:rPr>
            </w:pPr>
            <w:r w:rsidRPr="00C774D5">
              <w:rPr>
                <w:rStyle w:val="affa"/>
                <w:b/>
                <w:bCs/>
                <w:sz w:val="20"/>
                <w:szCs w:val="20"/>
              </w:rPr>
              <w:t>Знать:</w:t>
            </w:r>
          </w:p>
          <w:p w14:paraId="4F68E09D" w14:textId="77777777" w:rsidR="00C774D5" w:rsidRPr="00C774D5" w:rsidRDefault="00C774D5" w:rsidP="00D27538">
            <w:pPr>
              <w:pStyle w:val="affb"/>
              <w:numPr>
                <w:ilvl w:val="0"/>
                <w:numId w:val="19"/>
              </w:numPr>
              <w:tabs>
                <w:tab w:val="left" w:pos="350"/>
              </w:tabs>
              <w:jc w:val="both"/>
              <w:rPr>
                <w:sz w:val="20"/>
                <w:szCs w:val="20"/>
              </w:rPr>
            </w:pPr>
            <w:r w:rsidRPr="00C774D5">
              <w:rPr>
                <w:rStyle w:val="affa"/>
                <w:sz w:val="20"/>
                <w:szCs w:val="20"/>
              </w:rPr>
              <w:t>Специфику управления проектами в области ИКТ;</w:t>
            </w:r>
          </w:p>
          <w:p w14:paraId="057DBDE2" w14:textId="77777777" w:rsidR="00C774D5" w:rsidRPr="00C774D5" w:rsidRDefault="00C774D5" w:rsidP="00C774D5">
            <w:pPr>
              <w:pStyle w:val="affb"/>
              <w:rPr>
                <w:b/>
                <w:bCs/>
                <w:sz w:val="20"/>
                <w:szCs w:val="20"/>
              </w:rPr>
            </w:pPr>
            <w:r w:rsidRPr="00C774D5">
              <w:rPr>
                <w:rStyle w:val="affa"/>
                <w:b/>
                <w:bCs/>
                <w:sz w:val="20"/>
                <w:szCs w:val="20"/>
              </w:rPr>
              <w:t>Уметь:</w:t>
            </w:r>
          </w:p>
          <w:p w14:paraId="4EDF1CF1" w14:textId="43EA2838" w:rsidR="00C774D5" w:rsidRPr="00C774D5" w:rsidRDefault="00C774D5" w:rsidP="00D27538">
            <w:pPr>
              <w:pStyle w:val="affb"/>
              <w:numPr>
                <w:ilvl w:val="0"/>
                <w:numId w:val="19"/>
              </w:numPr>
              <w:tabs>
                <w:tab w:val="left" w:pos="350"/>
              </w:tabs>
              <w:jc w:val="both"/>
              <w:rPr>
                <w:rStyle w:val="affa"/>
                <w:b/>
                <w:bCs/>
                <w:sz w:val="20"/>
                <w:szCs w:val="20"/>
              </w:rPr>
            </w:pPr>
            <w:r w:rsidRPr="00C774D5">
              <w:rPr>
                <w:rStyle w:val="affa"/>
                <w:sz w:val="20"/>
                <w:szCs w:val="20"/>
              </w:rPr>
              <w:t>выстраивать процессы взаимодействия в команде проекта с использованием EPM-технологий</w:t>
            </w:r>
          </w:p>
        </w:tc>
        <w:tc>
          <w:tcPr>
            <w:tcW w:w="3687" w:type="dxa"/>
            <w:tcBorders>
              <w:top w:val="single" w:sz="4" w:space="0" w:color="auto"/>
              <w:left w:val="single" w:sz="4" w:space="0" w:color="auto"/>
              <w:bottom w:val="single" w:sz="4" w:space="0" w:color="auto"/>
              <w:right w:val="single" w:sz="4" w:space="0" w:color="auto"/>
            </w:tcBorders>
          </w:tcPr>
          <w:p w14:paraId="5C8EBD21" w14:textId="77777777" w:rsidR="00C774D5" w:rsidRPr="00BC2473" w:rsidRDefault="00C774D5" w:rsidP="00C774D5">
            <w:pPr>
              <w:pStyle w:val="affb"/>
              <w:tabs>
                <w:tab w:val="left" w:pos="1970"/>
                <w:tab w:val="left" w:pos="3122"/>
              </w:tabs>
              <w:ind w:left="-35"/>
              <w:jc w:val="center"/>
              <w:rPr>
                <w:rStyle w:val="affa"/>
                <w:b/>
                <w:bCs/>
                <w:sz w:val="20"/>
                <w:szCs w:val="20"/>
              </w:rPr>
            </w:pPr>
            <w:r w:rsidRPr="00BC2473">
              <w:rPr>
                <w:rStyle w:val="affa"/>
                <w:b/>
                <w:bCs/>
                <w:sz w:val="20"/>
                <w:szCs w:val="20"/>
              </w:rPr>
              <w:t>Задание 1</w:t>
            </w:r>
          </w:p>
          <w:p w14:paraId="6AFA74AD" w14:textId="77777777" w:rsidR="00C774D5" w:rsidRPr="00BC2473" w:rsidRDefault="00C774D5" w:rsidP="00C774D5">
            <w:pPr>
              <w:pStyle w:val="affb"/>
              <w:tabs>
                <w:tab w:val="left" w:pos="1970"/>
                <w:tab w:val="left" w:pos="3122"/>
              </w:tabs>
              <w:ind w:left="-35"/>
              <w:jc w:val="both"/>
              <w:rPr>
                <w:rStyle w:val="affa"/>
                <w:sz w:val="20"/>
                <w:szCs w:val="20"/>
              </w:rPr>
            </w:pPr>
            <w:r w:rsidRPr="00BC2473">
              <w:rPr>
                <w:rStyle w:val="affa"/>
                <w:sz w:val="20"/>
                <w:szCs w:val="20"/>
              </w:rPr>
              <w:t>Дано описание компании-заказчика, внедряемого ИТ-решения, список функциональных требований и ожидания заказчика.</w:t>
            </w:r>
          </w:p>
          <w:p w14:paraId="255AFAF3" w14:textId="77777777" w:rsidR="00C774D5" w:rsidRPr="00BC2473" w:rsidRDefault="00C774D5" w:rsidP="00C774D5">
            <w:pPr>
              <w:pStyle w:val="affb"/>
              <w:tabs>
                <w:tab w:val="left" w:pos="1970"/>
                <w:tab w:val="left" w:pos="3122"/>
              </w:tabs>
              <w:ind w:left="-35"/>
              <w:jc w:val="both"/>
              <w:rPr>
                <w:rStyle w:val="affa"/>
                <w:sz w:val="20"/>
                <w:szCs w:val="20"/>
              </w:rPr>
            </w:pPr>
            <w:r w:rsidRPr="00BC2473">
              <w:rPr>
                <w:rStyle w:val="affa"/>
                <w:sz w:val="20"/>
                <w:szCs w:val="20"/>
              </w:rPr>
              <w:t>Необходимо:</w:t>
            </w:r>
          </w:p>
          <w:p w14:paraId="2E59F78C" w14:textId="77777777" w:rsidR="00C774D5" w:rsidRPr="00BC2473" w:rsidRDefault="00C774D5" w:rsidP="00D27538">
            <w:pPr>
              <w:pStyle w:val="affb"/>
              <w:numPr>
                <w:ilvl w:val="0"/>
                <w:numId w:val="25"/>
              </w:numPr>
              <w:tabs>
                <w:tab w:val="left" w:pos="149"/>
                <w:tab w:val="left" w:pos="1970"/>
                <w:tab w:val="left" w:pos="3122"/>
              </w:tabs>
              <w:ind w:left="-35"/>
              <w:jc w:val="both"/>
              <w:rPr>
                <w:rStyle w:val="affa"/>
                <w:sz w:val="20"/>
                <w:szCs w:val="20"/>
              </w:rPr>
            </w:pPr>
            <w:r w:rsidRPr="00BC2473">
              <w:rPr>
                <w:rStyle w:val="affa"/>
                <w:sz w:val="20"/>
                <w:szCs w:val="20"/>
              </w:rPr>
              <w:t>сформулировать расхождения между требованиями и ожиданиям заказчика</w:t>
            </w:r>
          </w:p>
          <w:p w14:paraId="4C7A8356" w14:textId="77777777" w:rsidR="00C774D5" w:rsidRPr="00BC2473" w:rsidRDefault="00C774D5" w:rsidP="00D27538">
            <w:pPr>
              <w:pStyle w:val="affb"/>
              <w:numPr>
                <w:ilvl w:val="0"/>
                <w:numId w:val="25"/>
              </w:numPr>
              <w:tabs>
                <w:tab w:val="left" w:pos="149"/>
                <w:tab w:val="left" w:pos="1970"/>
                <w:tab w:val="left" w:pos="3122"/>
              </w:tabs>
              <w:ind w:left="-35"/>
              <w:jc w:val="both"/>
              <w:rPr>
                <w:rStyle w:val="affa"/>
                <w:sz w:val="20"/>
                <w:szCs w:val="20"/>
              </w:rPr>
            </w:pPr>
            <w:r w:rsidRPr="00BC2473">
              <w:rPr>
                <w:rStyle w:val="affa"/>
                <w:sz w:val="20"/>
                <w:szCs w:val="20"/>
              </w:rPr>
              <w:t>разработать план управления ожиданиями заказчика.</w:t>
            </w:r>
          </w:p>
          <w:p w14:paraId="130D4D0B" w14:textId="77777777" w:rsidR="00C774D5" w:rsidRPr="00BC2473" w:rsidRDefault="00C774D5" w:rsidP="00C774D5">
            <w:pPr>
              <w:pStyle w:val="affb"/>
              <w:tabs>
                <w:tab w:val="left" w:pos="1970"/>
                <w:tab w:val="left" w:pos="3122"/>
              </w:tabs>
              <w:ind w:left="-35"/>
              <w:jc w:val="center"/>
              <w:rPr>
                <w:rStyle w:val="affa"/>
                <w:b/>
                <w:bCs/>
                <w:sz w:val="20"/>
                <w:szCs w:val="20"/>
              </w:rPr>
            </w:pPr>
            <w:r w:rsidRPr="00BC2473">
              <w:rPr>
                <w:rStyle w:val="affa"/>
                <w:b/>
                <w:bCs/>
                <w:sz w:val="20"/>
                <w:szCs w:val="20"/>
              </w:rPr>
              <w:t>Задание 2</w:t>
            </w:r>
          </w:p>
          <w:p w14:paraId="00514776" w14:textId="77777777" w:rsidR="00C774D5" w:rsidRPr="00BC2473" w:rsidRDefault="00C774D5" w:rsidP="00C774D5">
            <w:pPr>
              <w:pStyle w:val="affb"/>
              <w:tabs>
                <w:tab w:val="left" w:pos="1970"/>
                <w:tab w:val="left" w:pos="3122"/>
              </w:tabs>
              <w:ind w:left="-35"/>
              <w:jc w:val="both"/>
              <w:rPr>
                <w:rStyle w:val="affa"/>
                <w:sz w:val="20"/>
                <w:szCs w:val="20"/>
              </w:rPr>
            </w:pPr>
            <w:r w:rsidRPr="00BC2473">
              <w:rPr>
                <w:rStyle w:val="affa"/>
                <w:sz w:val="20"/>
                <w:szCs w:val="20"/>
              </w:rPr>
              <w:t>Дано:</w:t>
            </w:r>
          </w:p>
          <w:p w14:paraId="492F30A4" w14:textId="77777777" w:rsidR="00C774D5" w:rsidRPr="00BC2473" w:rsidRDefault="00C774D5" w:rsidP="00D27538">
            <w:pPr>
              <w:pStyle w:val="affb"/>
              <w:numPr>
                <w:ilvl w:val="0"/>
                <w:numId w:val="25"/>
              </w:numPr>
              <w:tabs>
                <w:tab w:val="left" w:pos="149"/>
                <w:tab w:val="left" w:pos="1970"/>
                <w:tab w:val="left" w:pos="3122"/>
              </w:tabs>
              <w:ind w:left="-35"/>
              <w:jc w:val="both"/>
              <w:rPr>
                <w:rStyle w:val="affa"/>
                <w:sz w:val="20"/>
                <w:szCs w:val="20"/>
              </w:rPr>
            </w:pPr>
            <w:r w:rsidRPr="00BC2473">
              <w:rPr>
                <w:rStyle w:val="affa"/>
                <w:sz w:val="20"/>
                <w:szCs w:val="20"/>
              </w:rPr>
              <w:t>описание компании-заказчика;</w:t>
            </w:r>
          </w:p>
          <w:p w14:paraId="3269D4F4" w14:textId="77777777" w:rsidR="00C774D5" w:rsidRPr="00BC2473" w:rsidRDefault="00C774D5" w:rsidP="00D27538">
            <w:pPr>
              <w:pStyle w:val="affb"/>
              <w:numPr>
                <w:ilvl w:val="0"/>
                <w:numId w:val="25"/>
              </w:numPr>
              <w:tabs>
                <w:tab w:val="left" w:pos="149"/>
                <w:tab w:val="left" w:pos="1970"/>
                <w:tab w:val="left" w:pos="3122"/>
              </w:tabs>
              <w:ind w:left="-35"/>
              <w:jc w:val="both"/>
              <w:rPr>
                <w:rStyle w:val="affa"/>
                <w:sz w:val="20"/>
                <w:szCs w:val="20"/>
              </w:rPr>
            </w:pPr>
            <w:r w:rsidRPr="00BC2473">
              <w:rPr>
                <w:rStyle w:val="affa"/>
                <w:sz w:val="20"/>
                <w:szCs w:val="20"/>
              </w:rPr>
              <w:t>внедряемого ИТ-решения;</w:t>
            </w:r>
          </w:p>
          <w:p w14:paraId="211B608C" w14:textId="77777777" w:rsidR="00C774D5" w:rsidRPr="00BC2473" w:rsidRDefault="00C774D5" w:rsidP="00D27538">
            <w:pPr>
              <w:pStyle w:val="affb"/>
              <w:numPr>
                <w:ilvl w:val="0"/>
                <w:numId w:val="25"/>
              </w:numPr>
              <w:tabs>
                <w:tab w:val="left" w:pos="149"/>
                <w:tab w:val="left" w:pos="1970"/>
                <w:tab w:val="left" w:pos="3122"/>
              </w:tabs>
              <w:ind w:left="-35"/>
              <w:jc w:val="both"/>
              <w:rPr>
                <w:rStyle w:val="affa"/>
                <w:sz w:val="20"/>
                <w:szCs w:val="20"/>
              </w:rPr>
            </w:pPr>
            <w:r w:rsidRPr="00BC2473">
              <w:rPr>
                <w:rStyle w:val="affa"/>
                <w:sz w:val="20"/>
                <w:szCs w:val="20"/>
              </w:rPr>
              <w:t>список функциональных требований.</w:t>
            </w:r>
          </w:p>
          <w:p w14:paraId="6066281C" w14:textId="32538E69" w:rsidR="00C774D5" w:rsidRPr="008837F4" w:rsidRDefault="00C774D5" w:rsidP="00C774D5">
            <w:pPr>
              <w:pStyle w:val="affb"/>
              <w:jc w:val="both"/>
              <w:rPr>
                <w:rStyle w:val="affa"/>
                <w:b/>
                <w:bCs/>
                <w:sz w:val="20"/>
                <w:szCs w:val="20"/>
              </w:rPr>
            </w:pPr>
            <w:r w:rsidRPr="00BC2473">
              <w:rPr>
                <w:rStyle w:val="affa"/>
                <w:sz w:val="20"/>
                <w:szCs w:val="20"/>
              </w:rPr>
              <w:t>Необходимо провести gap-анализ</w:t>
            </w:r>
          </w:p>
        </w:tc>
      </w:tr>
      <w:bookmarkEnd w:id="60"/>
    </w:tbl>
    <w:p w14:paraId="725CBE62" w14:textId="77777777" w:rsidR="0025642F" w:rsidRDefault="0025642F" w:rsidP="0025642F">
      <w:pPr>
        <w:pStyle w:val="Style10"/>
        <w:rPr>
          <w:rStyle w:val="FontStyle429"/>
          <w:i/>
          <w:sz w:val="28"/>
          <w:szCs w:val="28"/>
        </w:rPr>
      </w:pPr>
    </w:p>
    <w:p w14:paraId="39AA7FFD" w14:textId="04940B5D" w:rsidR="0025642F" w:rsidRDefault="0025642F" w:rsidP="0025642F">
      <w:pPr>
        <w:pStyle w:val="Style10"/>
        <w:jc w:val="center"/>
        <w:rPr>
          <w:rStyle w:val="FontStyle429"/>
          <w:i/>
          <w:sz w:val="28"/>
          <w:szCs w:val="28"/>
        </w:rPr>
      </w:pPr>
      <w:r w:rsidRPr="00674BC1">
        <w:rPr>
          <w:rStyle w:val="FontStyle429"/>
          <w:i/>
          <w:sz w:val="28"/>
          <w:szCs w:val="28"/>
        </w:rPr>
        <w:t xml:space="preserve">Примерные вопросы к </w:t>
      </w:r>
      <w:r w:rsidR="009E42FC">
        <w:rPr>
          <w:rStyle w:val="FontStyle429"/>
          <w:i/>
          <w:sz w:val="28"/>
          <w:szCs w:val="28"/>
        </w:rPr>
        <w:t xml:space="preserve">зачету / </w:t>
      </w:r>
      <w:r w:rsidRPr="00674BC1">
        <w:rPr>
          <w:rStyle w:val="FontStyle429"/>
          <w:i/>
          <w:sz w:val="28"/>
          <w:szCs w:val="28"/>
        </w:rPr>
        <w:t>экзамену:</w:t>
      </w:r>
    </w:p>
    <w:p w14:paraId="2943535F" w14:textId="77777777" w:rsidR="00390E16" w:rsidRDefault="00390E16" w:rsidP="00D27538">
      <w:pPr>
        <w:widowControl w:val="0"/>
        <w:numPr>
          <w:ilvl w:val="0"/>
          <w:numId w:val="18"/>
        </w:numPr>
        <w:tabs>
          <w:tab w:val="left" w:pos="331"/>
        </w:tabs>
        <w:ind w:left="380" w:hanging="380"/>
      </w:pPr>
      <w:r>
        <w:rPr>
          <w:rStyle w:val="aff9"/>
        </w:rPr>
        <w:t xml:space="preserve">Укажите проектные роли, которые несут частичную ответственность за все блоки работ на этапах </w:t>
      </w:r>
      <w:r>
        <w:rPr>
          <w:rStyle w:val="aff9"/>
          <w:lang w:val="en-US" w:eastAsia="en-US" w:bidi="en-US"/>
        </w:rPr>
        <w:t>pre</w:t>
      </w:r>
      <w:r w:rsidRPr="00487B1E">
        <w:rPr>
          <w:rStyle w:val="aff9"/>
          <w:lang w:eastAsia="en-US" w:bidi="en-US"/>
        </w:rPr>
        <w:t>-</w:t>
      </w:r>
      <w:r>
        <w:rPr>
          <w:rStyle w:val="aff9"/>
          <w:lang w:val="en-US" w:eastAsia="en-US" w:bidi="en-US"/>
        </w:rPr>
        <w:t>sale</w:t>
      </w:r>
      <w:r w:rsidRPr="00487B1E">
        <w:rPr>
          <w:rStyle w:val="aff9"/>
          <w:lang w:eastAsia="en-US" w:bidi="en-US"/>
        </w:rPr>
        <w:t xml:space="preserve"> </w:t>
      </w:r>
      <w:r>
        <w:rPr>
          <w:rStyle w:val="aff9"/>
        </w:rPr>
        <w:t xml:space="preserve">и диагностики в методологии </w:t>
      </w:r>
      <w:r>
        <w:rPr>
          <w:rStyle w:val="aff9"/>
          <w:lang w:val="en-US" w:eastAsia="en-US" w:bidi="en-US"/>
        </w:rPr>
        <w:t>MS</w:t>
      </w:r>
      <w:r w:rsidRPr="00487B1E">
        <w:rPr>
          <w:rStyle w:val="aff9"/>
          <w:lang w:eastAsia="en-US" w:bidi="en-US"/>
        </w:rPr>
        <w:t xml:space="preserve"> </w:t>
      </w:r>
      <w:r>
        <w:rPr>
          <w:rStyle w:val="aff9"/>
          <w:lang w:val="en-US" w:eastAsia="en-US" w:bidi="en-US"/>
        </w:rPr>
        <w:t>Dynamics</w:t>
      </w:r>
      <w:r w:rsidRPr="00487B1E">
        <w:rPr>
          <w:rStyle w:val="aff9"/>
          <w:lang w:eastAsia="en-US" w:bidi="en-US"/>
        </w:rPr>
        <w:t xml:space="preserve"> </w:t>
      </w:r>
      <w:r>
        <w:rPr>
          <w:rStyle w:val="aff9"/>
          <w:lang w:val="en-US" w:eastAsia="en-US" w:bidi="en-US"/>
        </w:rPr>
        <w:t>Sure</w:t>
      </w:r>
      <w:r w:rsidRPr="00487B1E">
        <w:rPr>
          <w:rStyle w:val="aff9"/>
          <w:lang w:eastAsia="en-US" w:bidi="en-US"/>
        </w:rPr>
        <w:t xml:space="preserve"> </w:t>
      </w:r>
      <w:r>
        <w:rPr>
          <w:rStyle w:val="aff9"/>
          <w:lang w:val="en-US" w:eastAsia="en-US" w:bidi="en-US"/>
        </w:rPr>
        <w:t>Step</w:t>
      </w:r>
      <w:r w:rsidRPr="00487B1E">
        <w:rPr>
          <w:rStyle w:val="aff9"/>
          <w:lang w:eastAsia="en-US" w:bidi="en-US"/>
        </w:rPr>
        <w:t xml:space="preserve">. </w:t>
      </w:r>
      <w:r>
        <w:rPr>
          <w:rStyle w:val="aff9"/>
        </w:rPr>
        <w:t>Перечислите пять основных причин неудач ИТ-проектов и пять основных факторов успеха ИТ-проектов.</w:t>
      </w:r>
    </w:p>
    <w:p w14:paraId="16E237F5" w14:textId="77777777" w:rsidR="00390E16" w:rsidRDefault="00390E16" w:rsidP="00D27538">
      <w:pPr>
        <w:widowControl w:val="0"/>
        <w:numPr>
          <w:ilvl w:val="0"/>
          <w:numId w:val="18"/>
        </w:numPr>
        <w:tabs>
          <w:tab w:val="left" w:pos="347"/>
        </w:tabs>
        <w:ind w:left="380" w:hanging="380"/>
      </w:pPr>
      <w:r>
        <w:rPr>
          <w:rStyle w:val="aff9"/>
        </w:rPr>
        <w:t xml:space="preserve">Приведите по четыре примера компетенций из каждой группы компетенций сертификационного стандарта </w:t>
      </w:r>
      <w:r>
        <w:rPr>
          <w:rStyle w:val="aff9"/>
          <w:lang w:val="en-US" w:eastAsia="en-US" w:bidi="en-US"/>
        </w:rPr>
        <w:t>IPMA</w:t>
      </w:r>
      <w:r w:rsidRPr="00487B1E">
        <w:rPr>
          <w:rStyle w:val="aff9"/>
          <w:lang w:eastAsia="en-US" w:bidi="en-US"/>
        </w:rPr>
        <w:t xml:space="preserve"> </w:t>
      </w:r>
      <w:r>
        <w:rPr>
          <w:rStyle w:val="aff9"/>
          <w:lang w:val="en-US" w:eastAsia="en-US" w:bidi="en-US"/>
        </w:rPr>
        <w:t>ICB</w:t>
      </w:r>
      <w:r w:rsidRPr="00487B1E">
        <w:rPr>
          <w:rStyle w:val="aff9"/>
          <w:lang w:eastAsia="en-US" w:bidi="en-US"/>
        </w:rPr>
        <w:t xml:space="preserve"> </w:t>
      </w:r>
      <w:r>
        <w:rPr>
          <w:rStyle w:val="aff9"/>
        </w:rPr>
        <w:t xml:space="preserve">и 8 способов оценки навыков менеджера проектов, которые применяются в процедуре сертификации на базе </w:t>
      </w:r>
      <w:r>
        <w:rPr>
          <w:rStyle w:val="aff9"/>
          <w:lang w:val="en-US" w:eastAsia="en-US" w:bidi="en-US"/>
        </w:rPr>
        <w:t>IPMA</w:t>
      </w:r>
      <w:r w:rsidRPr="00487B1E">
        <w:rPr>
          <w:rStyle w:val="aff9"/>
          <w:lang w:eastAsia="en-US" w:bidi="en-US"/>
        </w:rPr>
        <w:t xml:space="preserve"> </w:t>
      </w:r>
      <w:r>
        <w:rPr>
          <w:rStyle w:val="aff9"/>
          <w:lang w:val="en-US" w:eastAsia="en-US" w:bidi="en-US"/>
        </w:rPr>
        <w:t>ICB</w:t>
      </w:r>
      <w:r w:rsidRPr="00487B1E">
        <w:rPr>
          <w:rStyle w:val="aff9"/>
          <w:lang w:eastAsia="en-US" w:bidi="en-US"/>
        </w:rPr>
        <w:t>.</w:t>
      </w:r>
    </w:p>
    <w:p w14:paraId="7F8980AD" w14:textId="77777777" w:rsidR="00390E16" w:rsidRDefault="00390E16" w:rsidP="00D27538">
      <w:pPr>
        <w:widowControl w:val="0"/>
        <w:numPr>
          <w:ilvl w:val="0"/>
          <w:numId w:val="18"/>
        </w:numPr>
        <w:tabs>
          <w:tab w:val="left" w:pos="378"/>
        </w:tabs>
        <w:ind w:left="400" w:hanging="400"/>
        <w:jc w:val="both"/>
      </w:pPr>
      <w:r>
        <w:rPr>
          <w:rStyle w:val="aff9"/>
        </w:rPr>
        <w:t xml:space="preserve">Перечислите 7 слабых и 7 сильных сторон каскадной модели жизненного цикла проекта, а также 7 принципов </w:t>
      </w:r>
      <w:r>
        <w:rPr>
          <w:rStyle w:val="aff9"/>
          <w:lang w:val="en-US" w:eastAsia="en-US" w:bidi="en-US"/>
        </w:rPr>
        <w:t>Agile</w:t>
      </w:r>
      <w:r w:rsidRPr="00487B1E">
        <w:rPr>
          <w:rStyle w:val="aff9"/>
          <w:lang w:eastAsia="en-US" w:bidi="en-US"/>
        </w:rPr>
        <w:t>.</w:t>
      </w:r>
    </w:p>
    <w:p w14:paraId="643E2FD5" w14:textId="77777777" w:rsidR="00390E16" w:rsidRDefault="00390E16" w:rsidP="00D27538">
      <w:pPr>
        <w:widowControl w:val="0"/>
        <w:numPr>
          <w:ilvl w:val="0"/>
          <w:numId w:val="18"/>
        </w:numPr>
        <w:tabs>
          <w:tab w:val="left" w:pos="373"/>
        </w:tabs>
        <w:ind w:left="400" w:hanging="400"/>
        <w:jc w:val="both"/>
      </w:pPr>
      <w:r>
        <w:rPr>
          <w:rStyle w:val="aff9"/>
        </w:rPr>
        <w:t xml:space="preserve">Перечислите все навыки, которыми по мнению разработчиков </w:t>
      </w:r>
      <w:r>
        <w:rPr>
          <w:rStyle w:val="aff9"/>
          <w:lang w:val="en-US" w:eastAsia="en-US" w:bidi="en-US"/>
        </w:rPr>
        <w:t>PMBoK</w:t>
      </w:r>
      <w:r w:rsidRPr="00487B1E">
        <w:rPr>
          <w:rStyle w:val="aff9"/>
          <w:lang w:eastAsia="en-US" w:bidi="en-US"/>
        </w:rPr>
        <w:t xml:space="preserve"> </w:t>
      </w:r>
      <w:r>
        <w:rPr>
          <w:rStyle w:val="aff9"/>
        </w:rPr>
        <w:t>должен обладать квалифицированный менеджер проекта.</w:t>
      </w:r>
    </w:p>
    <w:p w14:paraId="40BDE87A" w14:textId="77777777" w:rsidR="00390E16" w:rsidRDefault="00390E16" w:rsidP="00D27538">
      <w:pPr>
        <w:widowControl w:val="0"/>
        <w:numPr>
          <w:ilvl w:val="0"/>
          <w:numId w:val="18"/>
        </w:numPr>
        <w:tabs>
          <w:tab w:val="left" w:pos="373"/>
        </w:tabs>
        <w:ind w:left="400" w:hanging="400"/>
        <w:jc w:val="both"/>
      </w:pPr>
      <w:r>
        <w:rPr>
          <w:rStyle w:val="aff9"/>
        </w:rPr>
        <w:t>Охарактеризуйте основные разделы и содержание устава ИТ-проекта. Раскройте как соотносятся следующие документы проекта: устав, контракт.</w:t>
      </w:r>
    </w:p>
    <w:p w14:paraId="36FC6B1E" w14:textId="77777777" w:rsidR="00390E16" w:rsidRDefault="00390E16" w:rsidP="00D27538">
      <w:pPr>
        <w:widowControl w:val="0"/>
        <w:numPr>
          <w:ilvl w:val="0"/>
          <w:numId w:val="18"/>
        </w:numPr>
        <w:tabs>
          <w:tab w:val="left" w:pos="368"/>
        </w:tabs>
        <w:ind w:left="400" w:hanging="400"/>
        <w:jc w:val="both"/>
      </w:pPr>
      <w:r>
        <w:rPr>
          <w:rStyle w:val="aff9"/>
        </w:rPr>
        <w:t>Типы зависимостей работ в ИТ-проектах и назначение временного лага. Приведите примеры.</w:t>
      </w:r>
    </w:p>
    <w:p w14:paraId="0CA630B3" w14:textId="77777777" w:rsidR="00390E16" w:rsidRDefault="00390E16" w:rsidP="00D27538">
      <w:pPr>
        <w:widowControl w:val="0"/>
        <w:numPr>
          <w:ilvl w:val="0"/>
          <w:numId w:val="18"/>
        </w:numPr>
        <w:tabs>
          <w:tab w:val="left" w:pos="378"/>
        </w:tabs>
      </w:pPr>
      <w:r>
        <w:rPr>
          <w:rStyle w:val="aff9"/>
        </w:rPr>
        <w:t>Методы и стратегии анализа и оптимизации критического пути ИТ-проекта.</w:t>
      </w:r>
    </w:p>
    <w:p w14:paraId="5EA6EB7D" w14:textId="77777777" w:rsidR="00390E16" w:rsidRDefault="00390E16" w:rsidP="00D27538">
      <w:pPr>
        <w:widowControl w:val="0"/>
        <w:numPr>
          <w:ilvl w:val="0"/>
          <w:numId w:val="18"/>
        </w:numPr>
        <w:tabs>
          <w:tab w:val="left" w:pos="493"/>
        </w:tabs>
      </w:pPr>
      <w:r>
        <w:rPr>
          <w:rStyle w:val="aff9"/>
        </w:rPr>
        <w:t>Подходы к выравниванию загрузки ресурсов с превышением доступности.</w:t>
      </w:r>
    </w:p>
    <w:p w14:paraId="44A4F78C" w14:textId="77777777" w:rsidR="00390E16" w:rsidRDefault="00390E16" w:rsidP="00D27538">
      <w:pPr>
        <w:widowControl w:val="0"/>
        <w:numPr>
          <w:ilvl w:val="0"/>
          <w:numId w:val="18"/>
        </w:numPr>
        <w:tabs>
          <w:tab w:val="left" w:pos="493"/>
        </w:tabs>
      </w:pPr>
      <w:r>
        <w:rPr>
          <w:rStyle w:val="aff9"/>
        </w:rPr>
        <w:t>Методы расчёта и контроля базового плана по стоимости ИТ-проекта.</w:t>
      </w:r>
    </w:p>
    <w:p w14:paraId="07B9873C" w14:textId="77777777" w:rsidR="00390E16" w:rsidRDefault="00390E16" w:rsidP="00D27538">
      <w:pPr>
        <w:widowControl w:val="0"/>
        <w:numPr>
          <w:ilvl w:val="0"/>
          <w:numId w:val="18"/>
        </w:numPr>
        <w:tabs>
          <w:tab w:val="left" w:pos="493"/>
        </w:tabs>
      </w:pPr>
      <w:r>
        <w:rPr>
          <w:rStyle w:val="aff9"/>
        </w:rPr>
        <w:t>Метод освоенного объёма: определение, назначение и основные показатели.</w:t>
      </w:r>
    </w:p>
    <w:p w14:paraId="7385C64F" w14:textId="77777777" w:rsidR="00390E16" w:rsidRDefault="00390E16" w:rsidP="00D27538">
      <w:pPr>
        <w:widowControl w:val="0"/>
        <w:numPr>
          <w:ilvl w:val="0"/>
          <w:numId w:val="18"/>
        </w:numPr>
        <w:tabs>
          <w:tab w:val="left" w:pos="493"/>
        </w:tabs>
      </w:pPr>
      <w:r>
        <w:rPr>
          <w:rStyle w:val="aff9"/>
        </w:rPr>
        <w:t>Определение ролей и формирование организационной структуры ИТ-проекта.</w:t>
      </w:r>
    </w:p>
    <w:p w14:paraId="6E15C9C5" w14:textId="77777777" w:rsidR="00390E16" w:rsidRDefault="00390E16" w:rsidP="00D27538">
      <w:pPr>
        <w:widowControl w:val="0"/>
        <w:numPr>
          <w:ilvl w:val="0"/>
          <w:numId w:val="18"/>
        </w:numPr>
        <w:tabs>
          <w:tab w:val="left" w:pos="493"/>
        </w:tabs>
      </w:pPr>
      <w:r>
        <w:rPr>
          <w:rStyle w:val="aff9"/>
        </w:rPr>
        <w:t>Количественный анализ рисков ИТ-проектов, его методы и инструменты.</w:t>
      </w:r>
    </w:p>
    <w:p w14:paraId="54EA7B2F" w14:textId="77777777" w:rsidR="00390E16" w:rsidRDefault="00390E16" w:rsidP="00D27538">
      <w:pPr>
        <w:widowControl w:val="0"/>
        <w:numPr>
          <w:ilvl w:val="0"/>
          <w:numId w:val="18"/>
        </w:numPr>
        <w:tabs>
          <w:tab w:val="left" w:pos="493"/>
        </w:tabs>
        <w:ind w:left="400" w:hanging="400"/>
        <w:jc w:val="both"/>
      </w:pPr>
      <w:r>
        <w:rPr>
          <w:rStyle w:val="aff9"/>
        </w:rPr>
        <w:t>Методы и инструменты этапа планирования реагирования на риски ИТ- проектов.</w:t>
      </w:r>
    </w:p>
    <w:p w14:paraId="42849437" w14:textId="77777777" w:rsidR="00390E16" w:rsidRDefault="00390E16" w:rsidP="00D27538">
      <w:pPr>
        <w:widowControl w:val="0"/>
        <w:numPr>
          <w:ilvl w:val="0"/>
          <w:numId w:val="18"/>
        </w:numPr>
        <w:tabs>
          <w:tab w:val="left" w:pos="493"/>
        </w:tabs>
      </w:pPr>
      <w:r>
        <w:rPr>
          <w:rStyle w:val="aff9"/>
        </w:rPr>
        <w:t xml:space="preserve">Ценности и принципы </w:t>
      </w:r>
      <w:r>
        <w:rPr>
          <w:rStyle w:val="aff9"/>
          <w:lang w:val="en-US" w:eastAsia="en-US" w:bidi="en-US"/>
        </w:rPr>
        <w:t>Agile</w:t>
      </w:r>
      <w:r>
        <w:rPr>
          <w:rStyle w:val="aff9"/>
        </w:rPr>
        <w:t>-манифеста.</w:t>
      </w:r>
    </w:p>
    <w:p w14:paraId="7336C929" w14:textId="77777777" w:rsidR="00390E16" w:rsidRDefault="00390E16" w:rsidP="00D27538">
      <w:pPr>
        <w:widowControl w:val="0"/>
        <w:numPr>
          <w:ilvl w:val="0"/>
          <w:numId w:val="18"/>
        </w:numPr>
        <w:tabs>
          <w:tab w:val="left" w:pos="493"/>
        </w:tabs>
      </w:pPr>
      <w:r>
        <w:rPr>
          <w:rStyle w:val="aff9"/>
        </w:rPr>
        <w:t>Особенности и преимущества метода Канбан.</w:t>
      </w:r>
    </w:p>
    <w:p w14:paraId="17D0192A" w14:textId="77777777" w:rsidR="00390E16" w:rsidRDefault="00390E16" w:rsidP="00D27538">
      <w:pPr>
        <w:widowControl w:val="0"/>
        <w:numPr>
          <w:ilvl w:val="0"/>
          <w:numId w:val="18"/>
        </w:numPr>
        <w:tabs>
          <w:tab w:val="left" w:pos="488"/>
        </w:tabs>
        <w:ind w:left="400" w:hanging="400"/>
        <w:jc w:val="both"/>
      </w:pPr>
      <w:r>
        <w:rPr>
          <w:rStyle w:val="aff9"/>
        </w:rPr>
        <w:t>Понятие спринта. Планирование спринта, Ежедневный скрам, Обзор спринта, Ретроспектива спринта.</w:t>
      </w:r>
    </w:p>
    <w:p w14:paraId="2562300F" w14:textId="77777777" w:rsidR="00390E16" w:rsidRDefault="00390E16" w:rsidP="00D27538">
      <w:pPr>
        <w:widowControl w:val="0"/>
        <w:numPr>
          <w:ilvl w:val="0"/>
          <w:numId w:val="18"/>
        </w:numPr>
        <w:tabs>
          <w:tab w:val="left" w:pos="498"/>
        </w:tabs>
      </w:pPr>
      <w:r>
        <w:rPr>
          <w:rStyle w:val="aff9"/>
        </w:rPr>
        <w:t xml:space="preserve">Роли в </w:t>
      </w:r>
      <w:r>
        <w:rPr>
          <w:rStyle w:val="aff9"/>
          <w:lang w:val="en-US" w:eastAsia="en-US" w:bidi="en-US"/>
        </w:rPr>
        <w:t>Scrum</w:t>
      </w:r>
      <w:r>
        <w:rPr>
          <w:rStyle w:val="aff9"/>
        </w:rPr>
        <w:t>-команде, распределение функций и ответственности.</w:t>
      </w:r>
    </w:p>
    <w:p w14:paraId="42DA7415" w14:textId="77777777" w:rsidR="00390E16" w:rsidRDefault="00390E16" w:rsidP="00D27538">
      <w:pPr>
        <w:widowControl w:val="0"/>
        <w:numPr>
          <w:ilvl w:val="0"/>
          <w:numId w:val="18"/>
        </w:numPr>
        <w:tabs>
          <w:tab w:val="left" w:pos="522"/>
        </w:tabs>
      </w:pPr>
      <w:r>
        <w:rPr>
          <w:rStyle w:val="aff9"/>
        </w:rPr>
        <w:t xml:space="preserve">Артефакты </w:t>
      </w:r>
      <w:r>
        <w:rPr>
          <w:rStyle w:val="aff9"/>
          <w:lang w:val="en-US" w:eastAsia="en-US" w:bidi="en-US"/>
        </w:rPr>
        <w:t>SCRUM</w:t>
      </w:r>
      <w:r w:rsidRPr="00487B1E">
        <w:rPr>
          <w:rStyle w:val="aff9"/>
          <w:lang w:eastAsia="en-US" w:bidi="en-US"/>
        </w:rPr>
        <w:t xml:space="preserve">: </w:t>
      </w:r>
      <w:r>
        <w:rPr>
          <w:rStyle w:val="aff9"/>
        </w:rPr>
        <w:t>бэклог продукта, бэклог спринта, инкремент.</w:t>
      </w:r>
    </w:p>
    <w:p w14:paraId="51A43227" w14:textId="77777777" w:rsidR="00390E16" w:rsidRDefault="00390E16" w:rsidP="00D27538">
      <w:pPr>
        <w:widowControl w:val="0"/>
        <w:numPr>
          <w:ilvl w:val="0"/>
          <w:numId w:val="18"/>
        </w:numPr>
        <w:tabs>
          <w:tab w:val="left" w:pos="522"/>
        </w:tabs>
      </w:pPr>
      <w:r>
        <w:rPr>
          <w:rStyle w:val="aff9"/>
        </w:rPr>
        <w:t xml:space="preserve">Приоритезация в </w:t>
      </w:r>
      <w:r>
        <w:rPr>
          <w:rStyle w:val="aff9"/>
          <w:lang w:val="en-US" w:eastAsia="en-US" w:bidi="en-US"/>
        </w:rPr>
        <w:t>SCRUM.</w:t>
      </w:r>
    </w:p>
    <w:p w14:paraId="2324EAEB" w14:textId="77777777" w:rsidR="00390E16" w:rsidRDefault="00390E16" w:rsidP="00D27538">
      <w:pPr>
        <w:widowControl w:val="0"/>
        <w:numPr>
          <w:ilvl w:val="0"/>
          <w:numId w:val="18"/>
        </w:numPr>
        <w:tabs>
          <w:tab w:val="left" w:pos="522"/>
        </w:tabs>
        <w:ind w:left="400" w:hanging="400"/>
        <w:jc w:val="both"/>
      </w:pPr>
      <w:r>
        <w:rPr>
          <w:rStyle w:val="aff9"/>
        </w:rPr>
        <w:t>Рекомендации по выбору критериев готовности элементов бэклога и инкремента.</w:t>
      </w:r>
    </w:p>
    <w:p w14:paraId="5A5510A9" w14:textId="77777777" w:rsidR="00390E16" w:rsidRDefault="00390E16" w:rsidP="00D27538">
      <w:pPr>
        <w:widowControl w:val="0"/>
        <w:numPr>
          <w:ilvl w:val="0"/>
          <w:numId w:val="18"/>
        </w:numPr>
        <w:tabs>
          <w:tab w:val="left" w:pos="522"/>
        </w:tabs>
      </w:pPr>
      <w:r>
        <w:rPr>
          <w:rStyle w:val="aff9"/>
        </w:rPr>
        <w:t xml:space="preserve">Сравнение </w:t>
      </w:r>
      <w:r>
        <w:rPr>
          <w:rStyle w:val="aff9"/>
          <w:lang w:val="en-US" w:eastAsia="en-US" w:bidi="en-US"/>
        </w:rPr>
        <w:t>SCRUM</w:t>
      </w:r>
      <w:r w:rsidRPr="00487B1E">
        <w:rPr>
          <w:rStyle w:val="aff9"/>
          <w:lang w:eastAsia="en-US" w:bidi="en-US"/>
        </w:rPr>
        <w:t xml:space="preserve"> </w:t>
      </w:r>
      <w:r>
        <w:rPr>
          <w:rStyle w:val="aff9"/>
        </w:rPr>
        <w:t>и традиционного проектного менеджмента.</w:t>
      </w:r>
    </w:p>
    <w:p w14:paraId="0C6D14B1" w14:textId="77777777" w:rsidR="00390E16" w:rsidRDefault="00390E16" w:rsidP="00D27538">
      <w:pPr>
        <w:widowControl w:val="0"/>
        <w:numPr>
          <w:ilvl w:val="0"/>
          <w:numId w:val="18"/>
        </w:numPr>
        <w:tabs>
          <w:tab w:val="left" w:pos="522"/>
        </w:tabs>
      </w:pPr>
      <w:r>
        <w:rPr>
          <w:rStyle w:val="aff9"/>
        </w:rPr>
        <w:t xml:space="preserve">Сопоставление </w:t>
      </w:r>
      <w:r>
        <w:rPr>
          <w:rStyle w:val="aff9"/>
          <w:lang w:val="en-US" w:eastAsia="en-US" w:bidi="en-US"/>
        </w:rPr>
        <w:t>SCRUM</w:t>
      </w:r>
      <w:r w:rsidRPr="00487B1E">
        <w:rPr>
          <w:rStyle w:val="aff9"/>
          <w:lang w:eastAsia="en-US" w:bidi="en-US"/>
        </w:rPr>
        <w:t xml:space="preserve"> </w:t>
      </w:r>
      <w:r>
        <w:rPr>
          <w:rStyle w:val="aff9"/>
        </w:rPr>
        <w:t>и других фреймворков для гибкого управления.</w:t>
      </w:r>
    </w:p>
    <w:p w14:paraId="4FBF6FFD" w14:textId="77777777" w:rsidR="00390E16" w:rsidRDefault="00390E16" w:rsidP="00D27538">
      <w:pPr>
        <w:widowControl w:val="0"/>
        <w:numPr>
          <w:ilvl w:val="0"/>
          <w:numId w:val="18"/>
        </w:numPr>
        <w:tabs>
          <w:tab w:val="left" w:pos="522"/>
        </w:tabs>
      </w:pPr>
      <w:r>
        <w:rPr>
          <w:rStyle w:val="aff9"/>
        </w:rPr>
        <w:t>Алгоритм построения диаграммы сгорания и диаграммы выгорания.</w:t>
      </w:r>
    </w:p>
    <w:p w14:paraId="7E3824C2" w14:textId="77777777" w:rsidR="00390E16" w:rsidRDefault="00390E16" w:rsidP="00D27538">
      <w:pPr>
        <w:widowControl w:val="0"/>
        <w:numPr>
          <w:ilvl w:val="0"/>
          <w:numId w:val="18"/>
        </w:numPr>
        <w:tabs>
          <w:tab w:val="left" w:pos="522"/>
        </w:tabs>
        <w:ind w:left="400" w:hanging="400"/>
        <w:jc w:val="both"/>
      </w:pPr>
      <w:r>
        <w:rPr>
          <w:rStyle w:val="aff9"/>
        </w:rPr>
        <w:t xml:space="preserve">Рекомендации по созданию рабочего пространства для работы </w:t>
      </w:r>
      <w:r>
        <w:rPr>
          <w:rStyle w:val="aff9"/>
          <w:lang w:val="en-US" w:eastAsia="en-US" w:bidi="en-US"/>
        </w:rPr>
        <w:t>SCRUM</w:t>
      </w:r>
      <w:r w:rsidRPr="00487B1E">
        <w:rPr>
          <w:rStyle w:val="aff9"/>
          <w:lang w:eastAsia="en-US" w:bidi="en-US"/>
        </w:rPr>
        <w:t xml:space="preserve">- </w:t>
      </w:r>
      <w:r>
        <w:rPr>
          <w:rStyle w:val="aff9"/>
        </w:rPr>
        <w:t>команды.</w:t>
      </w:r>
    </w:p>
    <w:p w14:paraId="63E17A40" w14:textId="77777777" w:rsidR="00390E16" w:rsidRDefault="00390E16" w:rsidP="00D27538">
      <w:pPr>
        <w:widowControl w:val="0"/>
        <w:numPr>
          <w:ilvl w:val="0"/>
          <w:numId w:val="18"/>
        </w:numPr>
        <w:tabs>
          <w:tab w:val="left" w:pos="517"/>
        </w:tabs>
        <w:ind w:left="400" w:hanging="400"/>
        <w:jc w:val="both"/>
      </w:pPr>
      <w:r>
        <w:rPr>
          <w:rStyle w:val="aff9"/>
        </w:rPr>
        <w:t>Классификация существующих стандартов: предписывающие, описательные, сертификационные.</w:t>
      </w:r>
    </w:p>
    <w:p w14:paraId="5C1BC988" w14:textId="77777777" w:rsidR="00390E16" w:rsidRDefault="00390E16" w:rsidP="00D27538">
      <w:pPr>
        <w:widowControl w:val="0"/>
        <w:numPr>
          <w:ilvl w:val="0"/>
          <w:numId w:val="18"/>
        </w:numPr>
        <w:tabs>
          <w:tab w:val="left" w:pos="517"/>
        </w:tabs>
        <w:ind w:left="400" w:hanging="400"/>
        <w:jc w:val="both"/>
      </w:pPr>
      <w:r>
        <w:rPr>
          <w:rStyle w:val="aff9"/>
        </w:rPr>
        <w:t xml:space="preserve">Основные стандарты проектного менеджмента: ГОСТ Р 54869-2011, </w:t>
      </w:r>
      <w:r>
        <w:rPr>
          <w:rStyle w:val="aff9"/>
          <w:lang w:val="en-US" w:eastAsia="en-US" w:bidi="en-US"/>
        </w:rPr>
        <w:t>PMI</w:t>
      </w:r>
      <w:r w:rsidRPr="00487B1E">
        <w:rPr>
          <w:rStyle w:val="aff9"/>
          <w:lang w:eastAsia="en-US" w:bidi="en-US"/>
        </w:rPr>
        <w:t xml:space="preserve"> </w:t>
      </w:r>
      <w:r>
        <w:rPr>
          <w:rStyle w:val="aff9"/>
          <w:lang w:val="en-US" w:eastAsia="en-US" w:bidi="en-US"/>
        </w:rPr>
        <w:t>PMBOK</w:t>
      </w:r>
      <w:r w:rsidRPr="00487B1E">
        <w:rPr>
          <w:rStyle w:val="aff9"/>
          <w:lang w:eastAsia="en-US" w:bidi="en-US"/>
        </w:rPr>
        <w:t xml:space="preserve">, </w:t>
      </w:r>
      <w:r>
        <w:rPr>
          <w:rStyle w:val="aff9"/>
          <w:lang w:val="en-US" w:eastAsia="en-US" w:bidi="en-US"/>
        </w:rPr>
        <w:t>IPMA</w:t>
      </w:r>
      <w:r w:rsidRPr="00487B1E">
        <w:rPr>
          <w:rStyle w:val="aff9"/>
          <w:lang w:eastAsia="en-US" w:bidi="en-US"/>
        </w:rPr>
        <w:t xml:space="preserve"> </w:t>
      </w:r>
      <w:r>
        <w:rPr>
          <w:rStyle w:val="aff9"/>
          <w:lang w:val="en-US" w:eastAsia="en-US" w:bidi="en-US"/>
        </w:rPr>
        <w:t>ICB</w:t>
      </w:r>
      <w:r w:rsidRPr="00487B1E">
        <w:rPr>
          <w:rStyle w:val="aff9"/>
          <w:lang w:eastAsia="en-US" w:bidi="en-US"/>
        </w:rPr>
        <w:t>.</w:t>
      </w:r>
    </w:p>
    <w:p w14:paraId="310F4FE8" w14:textId="77777777" w:rsidR="00390E16" w:rsidRDefault="00390E16" w:rsidP="00D27538">
      <w:pPr>
        <w:widowControl w:val="0"/>
        <w:numPr>
          <w:ilvl w:val="0"/>
          <w:numId w:val="18"/>
        </w:numPr>
        <w:tabs>
          <w:tab w:val="left" w:pos="517"/>
        </w:tabs>
        <w:ind w:left="400" w:hanging="400"/>
        <w:jc w:val="both"/>
      </w:pPr>
      <w:r>
        <w:rPr>
          <w:rStyle w:val="aff9"/>
        </w:rPr>
        <w:t xml:space="preserve">Атрибутивные и практические сертификационные стандарты: </w:t>
      </w:r>
      <w:r>
        <w:rPr>
          <w:rStyle w:val="aff9"/>
          <w:lang w:val="en-US" w:eastAsia="en-US" w:bidi="en-US"/>
        </w:rPr>
        <w:t>PMI</w:t>
      </w:r>
      <w:r w:rsidRPr="00487B1E">
        <w:rPr>
          <w:rStyle w:val="aff9"/>
          <w:lang w:eastAsia="en-US" w:bidi="en-US"/>
        </w:rPr>
        <w:t xml:space="preserve"> </w:t>
      </w:r>
      <w:r>
        <w:rPr>
          <w:rStyle w:val="aff9"/>
          <w:lang w:val="en-US" w:eastAsia="en-US" w:bidi="en-US"/>
        </w:rPr>
        <w:t>PMP</w:t>
      </w:r>
      <w:r w:rsidRPr="00487B1E">
        <w:rPr>
          <w:rStyle w:val="aff9"/>
          <w:lang w:eastAsia="en-US" w:bidi="en-US"/>
        </w:rPr>
        <w:t xml:space="preserve">, </w:t>
      </w:r>
      <w:r>
        <w:rPr>
          <w:rStyle w:val="aff9"/>
          <w:lang w:val="en-US" w:eastAsia="en-US" w:bidi="en-US"/>
        </w:rPr>
        <w:t>IPMA</w:t>
      </w:r>
      <w:r w:rsidRPr="00487B1E">
        <w:rPr>
          <w:rStyle w:val="aff9"/>
          <w:lang w:eastAsia="en-US" w:bidi="en-US"/>
        </w:rPr>
        <w:t xml:space="preserve">, </w:t>
      </w:r>
      <w:r>
        <w:rPr>
          <w:rStyle w:val="aff9"/>
          <w:lang w:val="en-US" w:eastAsia="en-US" w:bidi="en-US"/>
        </w:rPr>
        <w:t>GAPPS</w:t>
      </w:r>
      <w:r w:rsidRPr="00487B1E">
        <w:rPr>
          <w:rStyle w:val="aff9"/>
          <w:lang w:eastAsia="en-US" w:bidi="en-US"/>
        </w:rPr>
        <w:t>:2006.</w:t>
      </w:r>
    </w:p>
    <w:p w14:paraId="33794788" w14:textId="77777777" w:rsidR="00390E16" w:rsidRDefault="00390E16" w:rsidP="00D27538">
      <w:pPr>
        <w:widowControl w:val="0"/>
        <w:numPr>
          <w:ilvl w:val="0"/>
          <w:numId w:val="18"/>
        </w:numPr>
        <w:tabs>
          <w:tab w:val="left" w:pos="517"/>
        </w:tabs>
      </w:pPr>
      <w:r>
        <w:rPr>
          <w:rStyle w:val="aff9"/>
        </w:rPr>
        <w:t>Суммарная задача, повторяющаяся задача, веха с ненулевой длительностью.</w:t>
      </w:r>
    </w:p>
    <w:p w14:paraId="4EB9F47D" w14:textId="77777777" w:rsidR="00390E16" w:rsidRDefault="00390E16" w:rsidP="00D27538">
      <w:pPr>
        <w:widowControl w:val="0"/>
        <w:numPr>
          <w:ilvl w:val="0"/>
          <w:numId w:val="18"/>
        </w:numPr>
        <w:tabs>
          <w:tab w:val="left" w:pos="517"/>
        </w:tabs>
      </w:pPr>
      <w:r>
        <w:rPr>
          <w:rStyle w:val="aff9"/>
        </w:rPr>
        <w:t>Реализация нисходящего планирования.</w:t>
      </w:r>
    </w:p>
    <w:p w14:paraId="4EE52F35" w14:textId="77777777" w:rsidR="00390E16" w:rsidRDefault="00390E16" w:rsidP="00D27538">
      <w:pPr>
        <w:widowControl w:val="0"/>
        <w:numPr>
          <w:ilvl w:val="0"/>
          <w:numId w:val="18"/>
        </w:numPr>
        <w:tabs>
          <w:tab w:val="left" w:pos="522"/>
        </w:tabs>
      </w:pPr>
      <w:r>
        <w:rPr>
          <w:rStyle w:val="aff9"/>
        </w:rPr>
        <w:t>Использование ориентиров для оценки трудоемкости задач.</w:t>
      </w:r>
    </w:p>
    <w:p w14:paraId="4950EF40" w14:textId="77777777" w:rsidR="00390E16" w:rsidRDefault="00390E16" w:rsidP="00D27538">
      <w:pPr>
        <w:widowControl w:val="0"/>
        <w:numPr>
          <w:ilvl w:val="0"/>
          <w:numId w:val="18"/>
        </w:numPr>
        <w:tabs>
          <w:tab w:val="left" w:pos="522"/>
        </w:tabs>
        <w:ind w:left="400" w:hanging="400"/>
        <w:jc w:val="both"/>
      </w:pPr>
      <w:r>
        <w:rPr>
          <w:rStyle w:val="aff9"/>
        </w:rPr>
        <w:t>Прерывание работы над задачей, добавление запаса времени в календарный план вручную.</w:t>
      </w:r>
    </w:p>
    <w:p w14:paraId="40F752C6" w14:textId="77777777" w:rsidR="00390E16" w:rsidRDefault="00390E16" w:rsidP="00D27538">
      <w:pPr>
        <w:widowControl w:val="0"/>
        <w:numPr>
          <w:ilvl w:val="0"/>
          <w:numId w:val="18"/>
        </w:numPr>
        <w:tabs>
          <w:tab w:val="left" w:pos="522"/>
        </w:tabs>
        <w:ind w:left="400" w:hanging="400"/>
        <w:jc w:val="both"/>
      </w:pPr>
      <w:r>
        <w:rPr>
          <w:rStyle w:val="aff9"/>
        </w:rPr>
        <w:t>Анализ критического пути и особенности отображения критического пути проекта.</w:t>
      </w:r>
    </w:p>
    <w:p w14:paraId="6B2F5EAD" w14:textId="77777777" w:rsidR="00390E16" w:rsidRDefault="00390E16" w:rsidP="00D27538">
      <w:pPr>
        <w:widowControl w:val="0"/>
        <w:numPr>
          <w:ilvl w:val="0"/>
          <w:numId w:val="18"/>
        </w:numPr>
        <w:tabs>
          <w:tab w:val="left" w:pos="522"/>
        </w:tabs>
        <w:ind w:left="400" w:hanging="400"/>
        <w:jc w:val="both"/>
      </w:pPr>
      <w:r>
        <w:rPr>
          <w:rStyle w:val="aff9"/>
        </w:rPr>
        <w:t>Отображение резерва времени в проекте и способы оптимизации критического пути.</w:t>
      </w:r>
    </w:p>
    <w:p w14:paraId="13501081" w14:textId="77777777" w:rsidR="00390E16" w:rsidRDefault="00390E16" w:rsidP="00D27538">
      <w:pPr>
        <w:widowControl w:val="0"/>
        <w:numPr>
          <w:ilvl w:val="0"/>
          <w:numId w:val="18"/>
        </w:numPr>
        <w:tabs>
          <w:tab w:val="left" w:pos="522"/>
        </w:tabs>
      </w:pPr>
      <w:r>
        <w:rPr>
          <w:rStyle w:val="aff9"/>
        </w:rPr>
        <w:t>Ограничения задач, календарь задачи, деактивация задач.</w:t>
      </w:r>
    </w:p>
    <w:p w14:paraId="0195EFDF" w14:textId="77777777" w:rsidR="00390E16" w:rsidRDefault="00390E16" w:rsidP="00D27538">
      <w:pPr>
        <w:widowControl w:val="0"/>
        <w:numPr>
          <w:ilvl w:val="0"/>
          <w:numId w:val="18"/>
        </w:numPr>
        <w:tabs>
          <w:tab w:val="left" w:pos="522"/>
        </w:tabs>
        <w:ind w:left="400" w:hanging="400"/>
        <w:jc w:val="both"/>
      </w:pPr>
      <w:r>
        <w:rPr>
          <w:rStyle w:val="aff9"/>
        </w:rPr>
        <w:t>Создание ресурсной модели проекта. Корпоративные, некорпоративные и универсальные ресурсы.</w:t>
      </w:r>
    </w:p>
    <w:p w14:paraId="701FEAAB" w14:textId="77777777" w:rsidR="00390E16" w:rsidRDefault="00390E16" w:rsidP="00D27538">
      <w:pPr>
        <w:widowControl w:val="0"/>
        <w:numPr>
          <w:ilvl w:val="0"/>
          <w:numId w:val="18"/>
        </w:numPr>
        <w:tabs>
          <w:tab w:val="left" w:pos="522"/>
        </w:tabs>
      </w:pPr>
      <w:r>
        <w:rPr>
          <w:rStyle w:val="aff9"/>
        </w:rPr>
        <w:t>Типы ресурсов: трудовой, материальный, затратный. Настройка ресурсов.</w:t>
      </w:r>
    </w:p>
    <w:p w14:paraId="137A85DB" w14:textId="77777777" w:rsidR="00390E16" w:rsidRDefault="00390E16" w:rsidP="00D27538">
      <w:pPr>
        <w:widowControl w:val="0"/>
        <w:numPr>
          <w:ilvl w:val="0"/>
          <w:numId w:val="18"/>
        </w:numPr>
        <w:tabs>
          <w:tab w:val="left" w:pos="522"/>
        </w:tabs>
      </w:pPr>
      <w:r>
        <w:rPr>
          <w:rStyle w:val="aff9"/>
        </w:rPr>
        <w:t>Нормы затрат для трудового ресурса, стандартная и сверхурочная ставка.</w:t>
      </w:r>
    </w:p>
    <w:p w14:paraId="5E6DD895" w14:textId="77777777" w:rsidR="00390E16" w:rsidRDefault="00390E16" w:rsidP="00D27538">
      <w:pPr>
        <w:widowControl w:val="0"/>
        <w:numPr>
          <w:ilvl w:val="0"/>
          <w:numId w:val="18"/>
        </w:numPr>
        <w:tabs>
          <w:tab w:val="left" w:pos="522"/>
        </w:tabs>
        <w:ind w:left="400" w:hanging="400"/>
        <w:jc w:val="both"/>
      </w:pPr>
      <w:r>
        <w:rPr>
          <w:rStyle w:val="aff9"/>
        </w:rPr>
        <w:t>Затраты для затратного типа ресурсов, персональный календарь ресурса, назначение ресурсов на работы.</w:t>
      </w:r>
    </w:p>
    <w:p w14:paraId="371AA48C" w14:textId="77777777" w:rsidR="00390E16" w:rsidRDefault="00390E16" w:rsidP="00D27538">
      <w:pPr>
        <w:widowControl w:val="0"/>
        <w:numPr>
          <w:ilvl w:val="0"/>
          <w:numId w:val="18"/>
        </w:numPr>
        <w:tabs>
          <w:tab w:val="left" w:pos="522"/>
        </w:tabs>
      </w:pPr>
      <w:r>
        <w:rPr>
          <w:rStyle w:val="aff9"/>
        </w:rPr>
        <w:t>Формулы планирования.</w:t>
      </w:r>
    </w:p>
    <w:p w14:paraId="14274F3A" w14:textId="77777777" w:rsidR="00390E16" w:rsidRDefault="00390E16" w:rsidP="00D27538">
      <w:pPr>
        <w:widowControl w:val="0"/>
        <w:numPr>
          <w:ilvl w:val="0"/>
          <w:numId w:val="18"/>
        </w:numPr>
        <w:tabs>
          <w:tab w:val="left" w:pos="512"/>
        </w:tabs>
        <w:ind w:left="400" w:hanging="400"/>
        <w:jc w:val="both"/>
      </w:pPr>
      <w:r>
        <w:rPr>
          <w:rStyle w:val="aff9"/>
        </w:rPr>
        <w:t>Типы задач: фиксированный объём ресурсов, фиксированные трудозатраты, фиксированная длительность.</w:t>
      </w:r>
    </w:p>
    <w:p w14:paraId="431718AC" w14:textId="77777777" w:rsidR="00390E16" w:rsidRDefault="00390E16" w:rsidP="00D27538">
      <w:pPr>
        <w:widowControl w:val="0"/>
        <w:numPr>
          <w:ilvl w:val="0"/>
          <w:numId w:val="18"/>
        </w:numPr>
        <w:tabs>
          <w:tab w:val="left" w:pos="512"/>
        </w:tabs>
        <w:ind w:left="400" w:hanging="400"/>
        <w:jc w:val="both"/>
      </w:pPr>
      <w:r>
        <w:rPr>
          <w:rStyle w:val="aff9"/>
        </w:rPr>
        <w:t>Выравнивание назначений ресурса, распределение трудозатрат по проекту путём выравнивания, изменение параметров выравнивания.</w:t>
      </w:r>
    </w:p>
    <w:p w14:paraId="681A4597" w14:textId="77777777" w:rsidR="00390E16" w:rsidRDefault="00390E16" w:rsidP="00D27538">
      <w:pPr>
        <w:widowControl w:val="0"/>
        <w:numPr>
          <w:ilvl w:val="0"/>
          <w:numId w:val="18"/>
        </w:numPr>
        <w:tabs>
          <w:tab w:val="left" w:pos="512"/>
        </w:tabs>
      </w:pPr>
      <w:r>
        <w:rPr>
          <w:rStyle w:val="aff9"/>
        </w:rPr>
        <w:t>Задание приоритетов задач. Задание приоритетов проектов.</w:t>
      </w:r>
    </w:p>
    <w:p w14:paraId="52EC9A28" w14:textId="77777777" w:rsidR="00390E16" w:rsidRDefault="00390E16" w:rsidP="00D27538">
      <w:pPr>
        <w:widowControl w:val="0"/>
        <w:numPr>
          <w:ilvl w:val="0"/>
          <w:numId w:val="18"/>
        </w:numPr>
        <w:tabs>
          <w:tab w:val="left" w:pos="512"/>
        </w:tabs>
      </w:pPr>
      <w:r>
        <w:rPr>
          <w:rStyle w:val="aff9"/>
        </w:rPr>
        <w:t>Перемещение задачи на другое время в календарном плане.</w:t>
      </w:r>
    </w:p>
    <w:p w14:paraId="59E2C460" w14:textId="77777777" w:rsidR="00390E16" w:rsidRDefault="00390E16" w:rsidP="00D27538">
      <w:pPr>
        <w:widowControl w:val="0"/>
        <w:numPr>
          <w:ilvl w:val="0"/>
          <w:numId w:val="18"/>
        </w:numPr>
        <w:tabs>
          <w:tab w:val="left" w:pos="512"/>
        </w:tabs>
        <w:ind w:left="400" w:hanging="400"/>
        <w:jc w:val="both"/>
      </w:pPr>
      <w:r>
        <w:rPr>
          <w:rStyle w:val="aff9"/>
        </w:rPr>
        <w:t>Задание базового плана: создание базового плана, создание промежуточного плана.</w:t>
      </w:r>
    </w:p>
    <w:p w14:paraId="6B947A87" w14:textId="77777777" w:rsidR="00390E16" w:rsidRDefault="00390E16" w:rsidP="00D27538">
      <w:pPr>
        <w:widowControl w:val="0"/>
        <w:numPr>
          <w:ilvl w:val="0"/>
          <w:numId w:val="18"/>
        </w:numPr>
        <w:tabs>
          <w:tab w:val="left" w:pos="512"/>
        </w:tabs>
      </w:pPr>
      <w:r>
        <w:rPr>
          <w:rStyle w:val="aff9"/>
        </w:rPr>
        <w:t>Ввод фактических данных.</w:t>
      </w:r>
    </w:p>
    <w:p w14:paraId="3A2D7D36" w14:textId="77777777" w:rsidR="00390E16" w:rsidRDefault="00390E16" w:rsidP="00D27538">
      <w:pPr>
        <w:widowControl w:val="0"/>
        <w:numPr>
          <w:ilvl w:val="0"/>
          <w:numId w:val="18"/>
        </w:numPr>
        <w:tabs>
          <w:tab w:val="left" w:pos="512"/>
        </w:tabs>
        <w:ind w:left="400" w:hanging="400"/>
        <w:jc w:val="both"/>
      </w:pPr>
      <w:r>
        <w:rPr>
          <w:rStyle w:val="aff9"/>
        </w:rPr>
        <w:t>Сравнение сведений базового и календарного планов. Сравнение нескольких базовых планов.</w:t>
      </w:r>
    </w:p>
    <w:p w14:paraId="7E29574E" w14:textId="77777777" w:rsidR="00390E16" w:rsidRDefault="00390E16" w:rsidP="00D27538">
      <w:pPr>
        <w:widowControl w:val="0"/>
        <w:numPr>
          <w:ilvl w:val="0"/>
          <w:numId w:val="18"/>
        </w:numPr>
        <w:tabs>
          <w:tab w:val="left" w:pos="512"/>
        </w:tabs>
      </w:pPr>
      <w:r>
        <w:rPr>
          <w:rStyle w:val="aff9"/>
        </w:rPr>
        <w:t>Освоенный объем. Просмотр значений освоенного объема.</w:t>
      </w:r>
    </w:p>
    <w:p w14:paraId="1307519C" w14:textId="77777777" w:rsidR="00390E16" w:rsidRDefault="00390E16" w:rsidP="00D27538">
      <w:pPr>
        <w:widowControl w:val="0"/>
        <w:numPr>
          <w:ilvl w:val="0"/>
          <w:numId w:val="18"/>
        </w:numPr>
        <w:tabs>
          <w:tab w:val="left" w:pos="512"/>
        </w:tabs>
        <w:ind w:left="400" w:hanging="400"/>
        <w:jc w:val="both"/>
      </w:pPr>
      <w:r>
        <w:rPr>
          <w:rStyle w:val="aff9"/>
        </w:rPr>
        <w:t>Влияние процента завершения и физического процента завершения на освоенный объем.</w:t>
      </w:r>
    </w:p>
    <w:p w14:paraId="1AD29455" w14:textId="77777777" w:rsidR="00390E16" w:rsidRDefault="00390E16" w:rsidP="00D27538">
      <w:pPr>
        <w:widowControl w:val="0"/>
        <w:numPr>
          <w:ilvl w:val="0"/>
          <w:numId w:val="18"/>
        </w:numPr>
        <w:tabs>
          <w:tab w:val="left" w:pos="512"/>
        </w:tabs>
      </w:pPr>
      <w:r>
        <w:rPr>
          <w:rStyle w:val="aff9"/>
        </w:rPr>
        <w:t>Создание наглядного отчета с использованием шаблона.</w:t>
      </w:r>
    </w:p>
    <w:p w14:paraId="3428C94E" w14:textId="1C10914B" w:rsidR="0068623E" w:rsidRDefault="00390E16" w:rsidP="00D27538">
      <w:pPr>
        <w:widowControl w:val="0"/>
        <w:numPr>
          <w:ilvl w:val="0"/>
          <w:numId w:val="18"/>
        </w:numPr>
        <w:tabs>
          <w:tab w:val="left" w:pos="512"/>
        </w:tabs>
        <w:rPr>
          <w:rStyle w:val="aff9"/>
          <w:sz w:val="24"/>
          <w:szCs w:val="24"/>
        </w:rPr>
      </w:pPr>
      <w:r>
        <w:rPr>
          <w:rStyle w:val="aff9"/>
        </w:rPr>
        <w:t>Создание нового шаблона наглядного отчета</w:t>
      </w:r>
    </w:p>
    <w:p w14:paraId="750222EF" w14:textId="77777777" w:rsidR="0068623E" w:rsidRDefault="0068623E" w:rsidP="0068623E">
      <w:pPr>
        <w:widowControl w:val="0"/>
        <w:tabs>
          <w:tab w:val="left" w:pos="512"/>
        </w:tabs>
        <w:rPr>
          <w:rStyle w:val="aff9"/>
          <w:sz w:val="24"/>
          <w:szCs w:val="24"/>
        </w:rPr>
      </w:pPr>
    </w:p>
    <w:p w14:paraId="1711A7D9" w14:textId="77777777" w:rsidR="0068623E" w:rsidRDefault="0068623E" w:rsidP="0068623E">
      <w:pPr>
        <w:tabs>
          <w:tab w:val="left" w:pos="929"/>
        </w:tabs>
        <w:spacing w:line="360" w:lineRule="auto"/>
        <w:jc w:val="center"/>
        <w:rPr>
          <w:rStyle w:val="FontStyle429"/>
          <w:bCs/>
          <w:i/>
          <w:sz w:val="28"/>
          <w:szCs w:val="28"/>
        </w:rPr>
      </w:pPr>
      <w:r w:rsidRPr="0072063C">
        <w:rPr>
          <w:rStyle w:val="FontStyle429"/>
          <w:bCs/>
          <w:i/>
          <w:sz w:val="28"/>
          <w:szCs w:val="28"/>
        </w:rPr>
        <w:t>Пример экзаменационного билета</w:t>
      </w:r>
    </w:p>
    <w:p w14:paraId="1B60EFE6" w14:textId="77777777" w:rsidR="0068623E" w:rsidRPr="00140DAA" w:rsidRDefault="0068623E" w:rsidP="0068623E">
      <w:pPr>
        <w:jc w:val="center"/>
        <w:rPr>
          <w:sz w:val="28"/>
          <w:szCs w:val="28"/>
        </w:rPr>
      </w:pPr>
      <w:r w:rsidRPr="00140DAA">
        <w:rPr>
          <w:sz w:val="28"/>
          <w:szCs w:val="28"/>
        </w:rPr>
        <w:t>ЭКЗАМЕНАЦИОННЫЙ БИЛЕТ № 1</w:t>
      </w:r>
    </w:p>
    <w:p w14:paraId="70E009A4" w14:textId="77777777" w:rsidR="0068623E" w:rsidRPr="000C2E78" w:rsidRDefault="0068623E" w:rsidP="0068623E">
      <w:pPr>
        <w:jc w:val="both"/>
        <w:rPr>
          <w:b/>
          <w:bCs/>
          <w:sz w:val="28"/>
          <w:szCs w:val="28"/>
        </w:rPr>
      </w:pPr>
      <w:r w:rsidRPr="000C2E78">
        <w:rPr>
          <w:b/>
          <w:bCs/>
          <w:sz w:val="28"/>
          <w:szCs w:val="28"/>
        </w:rPr>
        <w:t>Вопрос 1</w:t>
      </w:r>
    </w:p>
    <w:p w14:paraId="48D90648" w14:textId="77777777" w:rsidR="0068623E" w:rsidRPr="000C2E78" w:rsidRDefault="0068623E" w:rsidP="0068623E">
      <w:pPr>
        <w:ind w:firstLine="709"/>
        <w:jc w:val="both"/>
        <w:rPr>
          <w:sz w:val="28"/>
          <w:szCs w:val="28"/>
        </w:rPr>
      </w:pPr>
      <w:r w:rsidRPr="000C2E78">
        <w:rPr>
          <w:sz w:val="28"/>
          <w:szCs w:val="28"/>
        </w:rPr>
        <w:t xml:space="preserve">Компания «СОЛВО» сообщила, что на железнодорожном терминале </w:t>
      </w:r>
      <w:r w:rsidRPr="000C2E78">
        <w:rPr>
          <w:sz w:val="28"/>
          <w:szCs w:val="28"/>
          <w:lang w:val="en-US"/>
        </w:rPr>
        <w:t>ULS</w:t>
      </w:r>
      <w:r w:rsidRPr="000C2E78">
        <w:rPr>
          <w:sz w:val="28"/>
          <w:szCs w:val="28"/>
        </w:rPr>
        <w:t xml:space="preserve"> в Узбекистане в рамках проекта </w:t>
      </w:r>
      <w:r w:rsidRPr="000C2E78">
        <w:rPr>
          <w:sz w:val="28"/>
          <w:szCs w:val="28"/>
          <w:lang w:val="en-US"/>
        </w:rPr>
        <w:t>Solvo</w:t>
      </w:r>
      <w:r w:rsidRPr="000C2E78">
        <w:rPr>
          <w:sz w:val="28"/>
          <w:szCs w:val="28"/>
        </w:rPr>
        <w:t>.</w:t>
      </w:r>
      <w:r w:rsidRPr="000C2E78">
        <w:rPr>
          <w:sz w:val="28"/>
          <w:szCs w:val="28"/>
          <w:lang w:val="en-US"/>
        </w:rPr>
        <w:t>SCE</w:t>
      </w:r>
      <w:r w:rsidRPr="000C2E78">
        <w:rPr>
          <w:sz w:val="28"/>
          <w:szCs w:val="28"/>
        </w:rPr>
        <w:t xml:space="preserve"> планируется внедрение полноценной системы управления складом </w:t>
      </w:r>
      <w:r w:rsidRPr="000C2E78">
        <w:rPr>
          <w:sz w:val="28"/>
          <w:szCs w:val="28"/>
          <w:lang w:val="en-US"/>
        </w:rPr>
        <w:t>Solvo</w:t>
      </w:r>
      <w:r w:rsidRPr="000C2E78">
        <w:rPr>
          <w:sz w:val="28"/>
          <w:szCs w:val="28"/>
        </w:rPr>
        <w:t>.</w:t>
      </w:r>
      <w:r w:rsidRPr="000C2E78">
        <w:rPr>
          <w:sz w:val="28"/>
          <w:szCs w:val="28"/>
          <w:lang w:val="en-US"/>
        </w:rPr>
        <w:t>WMS</w:t>
      </w:r>
      <w:r w:rsidRPr="000C2E78">
        <w:rPr>
          <w:sz w:val="28"/>
          <w:szCs w:val="28"/>
        </w:rPr>
        <w:t xml:space="preserve"> сразу для нескольких площадок и дополнительного модуля </w:t>
      </w:r>
      <w:r w:rsidRPr="000C2E78">
        <w:rPr>
          <w:sz w:val="28"/>
          <w:szCs w:val="28"/>
          <w:lang w:val="en-US"/>
        </w:rPr>
        <w:t>Solvo</w:t>
      </w:r>
      <w:r w:rsidRPr="000C2E78">
        <w:rPr>
          <w:sz w:val="28"/>
          <w:szCs w:val="28"/>
        </w:rPr>
        <w:t>.</w:t>
      </w:r>
      <w:r w:rsidRPr="000C2E78">
        <w:rPr>
          <w:sz w:val="28"/>
          <w:szCs w:val="28"/>
          <w:lang w:val="en-US"/>
        </w:rPr>
        <w:t>WEB</w:t>
      </w:r>
      <w:r w:rsidRPr="000C2E78">
        <w:rPr>
          <w:sz w:val="28"/>
          <w:szCs w:val="28"/>
        </w:rPr>
        <w:t xml:space="preserve"> для удаленной работы с клиентами терминала. </w:t>
      </w:r>
    </w:p>
    <w:p w14:paraId="48D2E10E" w14:textId="77777777" w:rsidR="0068623E" w:rsidRPr="000C2E78" w:rsidRDefault="0068623E" w:rsidP="0068623E">
      <w:pPr>
        <w:ind w:firstLine="709"/>
        <w:jc w:val="both"/>
        <w:rPr>
          <w:sz w:val="28"/>
          <w:szCs w:val="28"/>
        </w:rPr>
      </w:pPr>
      <w:r w:rsidRPr="000C2E78">
        <w:rPr>
          <w:sz w:val="28"/>
          <w:szCs w:val="28"/>
        </w:rPr>
        <w:t>В связи с увеличивающимся грузооборотом, расширением основного спектра предоставляемых услуг и обрабатываемых грузов у компании возникла необходимость автоматизации терминала.</w:t>
      </w:r>
    </w:p>
    <w:p w14:paraId="5D10BB50" w14:textId="77777777" w:rsidR="0068623E" w:rsidRPr="000C2E78" w:rsidRDefault="0068623E" w:rsidP="0068623E">
      <w:pPr>
        <w:ind w:firstLine="709"/>
        <w:jc w:val="both"/>
        <w:rPr>
          <w:sz w:val="28"/>
          <w:szCs w:val="28"/>
        </w:rPr>
      </w:pPr>
      <w:r w:rsidRPr="000C2E78">
        <w:rPr>
          <w:sz w:val="28"/>
          <w:szCs w:val="28"/>
        </w:rPr>
        <w:t xml:space="preserve">После согласования всех деталей ТЗ и технологий работы была установлена система </w:t>
      </w:r>
      <w:r w:rsidRPr="000C2E78">
        <w:rPr>
          <w:sz w:val="28"/>
          <w:szCs w:val="28"/>
          <w:lang w:val="en-US"/>
        </w:rPr>
        <w:t>Solvo</w:t>
      </w:r>
      <w:r w:rsidRPr="000C2E78">
        <w:rPr>
          <w:sz w:val="28"/>
          <w:szCs w:val="28"/>
        </w:rPr>
        <w:t>.</w:t>
      </w:r>
      <w:r w:rsidRPr="000C2E78">
        <w:rPr>
          <w:sz w:val="28"/>
          <w:szCs w:val="28"/>
          <w:lang w:val="en-US"/>
        </w:rPr>
        <w:t>TOS</w:t>
      </w:r>
      <w:r w:rsidRPr="000C2E78">
        <w:rPr>
          <w:sz w:val="28"/>
          <w:szCs w:val="28"/>
        </w:rPr>
        <w:t xml:space="preserve"> версии 4.0, сам запуск системы в эксплуатацию занял меньше месяца.</w:t>
      </w:r>
    </w:p>
    <w:p w14:paraId="65EED51C" w14:textId="77777777" w:rsidR="0068623E" w:rsidRPr="000C2E78" w:rsidRDefault="0068623E" w:rsidP="0068623E">
      <w:pPr>
        <w:ind w:firstLine="709"/>
        <w:jc w:val="both"/>
        <w:rPr>
          <w:sz w:val="28"/>
          <w:szCs w:val="28"/>
        </w:rPr>
      </w:pPr>
      <w:r w:rsidRPr="000C2E78">
        <w:rPr>
          <w:sz w:val="28"/>
          <w:szCs w:val="28"/>
        </w:rPr>
        <w:t xml:space="preserve">Среди возможностей системы </w:t>
      </w:r>
      <w:r w:rsidRPr="000C2E78">
        <w:rPr>
          <w:sz w:val="28"/>
          <w:szCs w:val="28"/>
          <w:lang w:val="en-US"/>
        </w:rPr>
        <w:t>Solvo</w:t>
      </w:r>
      <w:r w:rsidRPr="000C2E78">
        <w:rPr>
          <w:sz w:val="28"/>
          <w:szCs w:val="28"/>
        </w:rPr>
        <w:t>.</w:t>
      </w:r>
      <w:r w:rsidRPr="000C2E78">
        <w:rPr>
          <w:sz w:val="28"/>
          <w:szCs w:val="28"/>
          <w:lang w:val="en-US"/>
        </w:rPr>
        <w:t>TOS</w:t>
      </w:r>
      <w:r w:rsidRPr="000C2E78">
        <w:rPr>
          <w:sz w:val="28"/>
          <w:szCs w:val="28"/>
        </w:rPr>
        <w:t>, наиболее востребованных на терминале, можно выделить: обеспечение автоматизации процесса электронного обмена данными между грузовыми терминалами с помощью модуля электронного обмена данными (</w:t>
      </w:r>
      <w:r w:rsidRPr="000C2E78">
        <w:rPr>
          <w:sz w:val="28"/>
          <w:szCs w:val="28"/>
          <w:lang w:val="en-US"/>
        </w:rPr>
        <w:t>EDI</w:t>
      </w:r>
      <w:r w:rsidRPr="000C2E78">
        <w:rPr>
          <w:sz w:val="28"/>
          <w:szCs w:val="28"/>
        </w:rPr>
        <w:t>); учёт дополнительных операций (растарка / затарка, досмотры, ремонты (</w:t>
      </w:r>
      <w:r w:rsidRPr="000C2E78">
        <w:rPr>
          <w:sz w:val="28"/>
          <w:szCs w:val="28"/>
          <w:lang w:val="en-US"/>
        </w:rPr>
        <w:t>CFS</w:t>
      </w:r>
      <w:r w:rsidRPr="000C2E78">
        <w:rPr>
          <w:sz w:val="28"/>
          <w:szCs w:val="28"/>
        </w:rPr>
        <w:t xml:space="preserve">)); применение алгоритма размещения контейнеров, позволяющего минимизировать количество штивок; автоматизированную выдачу и приём порожних контейнеров на терминале; интеграцию с </w:t>
      </w:r>
      <w:r w:rsidRPr="000C2E78">
        <w:rPr>
          <w:sz w:val="28"/>
          <w:szCs w:val="28"/>
          <w:lang w:val="en-US"/>
        </w:rPr>
        <w:t>ERP</w:t>
      </w:r>
      <w:r w:rsidRPr="000C2E78">
        <w:rPr>
          <w:sz w:val="28"/>
          <w:szCs w:val="28"/>
        </w:rPr>
        <w:t xml:space="preserve"> и учётными системами; отслеживание всех операций на терминале, подготовка данных для биллинга; гибкую систему отчетности, позволяющую пользователям формировать необходимые отчёты без программирования. </w:t>
      </w:r>
    </w:p>
    <w:p w14:paraId="16728657" w14:textId="77777777" w:rsidR="0068623E" w:rsidRPr="000C2E78" w:rsidRDefault="0068623E" w:rsidP="0068623E">
      <w:pPr>
        <w:ind w:firstLine="709"/>
        <w:jc w:val="both"/>
        <w:rPr>
          <w:sz w:val="28"/>
          <w:szCs w:val="28"/>
        </w:rPr>
      </w:pPr>
    </w:p>
    <w:p w14:paraId="4298720D" w14:textId="77777777" w:rsidR="0068623E" w:rsidRPr="000C2E78" w:rsidRDefault="0068623E" w:rsidP="0068623E">
      <w:pPr>
        <w:rPr>
          <w:sz w:val="28"/>
          <w:szCs w:val="28"/>
        </w:rPr>
      </w:pPr>
      <w:r w:rsidRPr="000C2E78">
        <w:rPr>
          <w:sz w:val="28"/>
          <w:szCs w:val="28"/>
        </w:rPr>
        <w:t>Ответьте на вопросы и выполните требуемое:</w:t>
      </w:r>
    </w:p>
    <w:p w14:paraId="03CE9933" w14:textId="77777777" w:rsidR="0068623E" w:rsidRPr="000C2E78" w:rsidRDefault="0068623E" w:rsidP="0068623E">
      <w:pPr>
        <w:rPr>
          <w:sz w:val="28"/>
          <w:szCs w:val="28"/>
        </w:rPr>
      </w:pPr>
      <w:r w:rsidRPr="000C2E78">
        <w:rPr>
          <w:sz w:val="28"/>
          <w:szCs w:val="28"/>
        </w:rPr>
        <w:t xml:space="preserve">1. Предложите вариант / варианты наиболее подходящей организационной структуры для данного проекта. Ответ обоснуйте. Опишите, как будут распределены обязанности между членами проектной команды (25 баллов) </w:t>
      </w:r>
    </w:p>
    <w:p w14:paraId="1F6D2AE7" w14:textId="330945E3" w:rsidR="0068623E" w:rsidRPr="000C2E78" w:rsidRDefault="0068623E" w:rsidP="00FD3DB8">
      <w:pPr>
        <w:rPr>
          <w:sz w:val="28"/>
          <w:szCs w:val="28"/>
        </w:rPr>
      </w:pPr>
      <w:r w:rsidRPr="000C2E78">
        <w:rPr>
          <w:sz w:val="28"/>
          <w:szCs w:val="28"/>
        </w:rPr>
        <w:t xml:space="preserve">2. </w:t>
      </w:r>
      <w:bookmarkStart w:id="61" w:name="_Hlk162269680"/>
      <w:r w:rsidRPr="000C2E78">
        <w:rPr>
          <w:sz w:val="28"/>
          <w:szCs w:val="28"/>
        </w:rPr>
        <w:t xml:space="preserve">Кратко опишите основные процедуры календарно-сетевого и ресурсного планирования </w:t>
      </w:r>
      <w:r>
        <w:rPr>
          <w:sz w:val="28"/>
          <w:szCs w:val="28"/>
        </w:rPr>
        <w:t>для предиктивного планирования проектов</w:t>
      </w:r>
      <w:bookmarkEnd w:id="61"/>
      <w:r>
        <w:rPr>
          <w:sz w:val="28"/>
          <w:szCs w:val="28"/>
        </w:rPr>
        <w:t xml:space="preserve"> </w:t>
      </w:r>
      <w:r w:rsidRPr="000C2E78">
        <w:rPr>
          <w:sz w:val="28"/>
          <w:szCs w:val="28"/>
        </w:rPr>
        <w:t>(10 баллов).</w:t>
      </w:r>
    </w:p>
    <w:p w14:paraId="3A13A587" w14:textId="77777777" w:rsidR="0068623E" w:rsidRPr="000C2E78" w:rsidRDefault="0068623E" w:rsidP="00FD3DB8">
      <w:pPr>
        <w:rPr>
          <w:sz w:val="28"/>
          <w:szCs w:val="28"/>
        </w:rPr>
      </w:pPr>
    </w:p>
    <w:p w14:paraId="1EC1FC12" w14:textId="77777777" w:rsidR="0068623E" w:rsidRPr="000C2E78" w:rsidRDefault="0068623E" w:rsidP="00FD3DB8">
      <w:pPr>
        <w:jc w:val="both"/>
        <w:rPr>
          <w:b/>
          <w:bCs/>
          <w:sz w:val="28"/>
          <w:szCs w:val="28"/>
        </w:rPr>
      </w:pPr>
      <w:r w:rsidRPr="000C2E78">
        <w:rPr>
          <w:b/>
          <w:bCs/>
          <w:sz w:val="28"/>
          <w:szCs w:val="28"/>
        </w:rPr>
        <w:t xml:space="preserve">Вопрос 2 </w:t>
      </w:r>
      <w:r w:rsidRPr="000C2E78">
        <w:rPr>
          <w:sz w:val="28"/>
          <w:szCs w:val="28"/>
        </w:rPr>
        <w:t>(25 баллов)</w:t>
      </w:r>
    </w:p>
    <w:p w14:paraId="12EFF1B8" w14:textId="7CFC0D6C" w:rsidR="0068623E" w:rsidRDefault="0068623E" w:rsidP="00D27538">
      <w:pPr>
        <w:numPr>
          <w:ilvl w:val="0"/>
          <w:numId w:val="29"/>
        </w:numPr>
        <w:jc w:val="both"/>
        <w:rPr>
          <w:rFonts w:eastAsia="Calibri"/>
          <w:sz w:val="28"/>
          <w:szCs w:val="28"/>
        </w:rPr>
      </w:pPr>
      <w:r w:rsidRPr="000C2E78">
        <w:rPr>
          <w:rFonts w:eastAsia="Calibri"/>
          <w:sz w:val="28"/>
          <w:szCs w:val="28"/>
        </w:rPr>
        <w:t xml:space="preserve">Настройте показатель, отображающий отклонения по стоимости, и задайте для него графический индикатор. </w:t>
      </w:r>
    </w:p>
    <w:p w14:paraId="0FBEA893" w14:textId="2B8BC879" w:rsidR="007216AB" w:rsidRDefault="007216AB" w:rsidP="007216AB">
      <w:pPr>
        <w:jc w:val="both"/>
        <w:rPr>
          <w:rFonts w:eastAsia="Calibri"/>
          <w:sz w:val="28"/>
          <w:szCs w:val="28"/>
        </w:rPr>
      </w:pPr>
    </w:p>
    <w:p w14:paraId="2DD337D1" w14:textId="77777777" w:rsidR="007216AB" w:rsidRPr="00390E16" w:rsidRDefault="007216AB" w:rsidP="007216AB">
      <w:pPr>
        <w:widowControl w:val="0"/>
        <w:tabs>
          <w:tab w:val="left" w:pos="512"/>
        </w:tabs>
      </w:pPr>
    </w:p>
    <w:p w14:paraId="1B1118D5" w14:textId="77777777" w:rsidR="007216AB" w:rsidRPr="00963386" w:rsidRDefault="007216AB" w:rsidP="007216AB">
      <w:pPr>
        <w:pStyle w:val="116"/>
        <w:tabs>
          <w:tab w:val="clear" w:pos="1512"/>
        </w:tabs>
        <w:spacing w:before="0" w:after="0" w:line="240" w:lineRule="auto"/>
        <w:ind w:left="142" w:firstLine="0"/>
        <w:jc w:val="both"/>
        <w:rPr>
          <w:rFonts w:ascii="Times New Roman" w:hAnsi="Times New Roman" w:cs="Times New Roman"/>
          <w:color w:val="000000"/>
          <w:sz w:val="28"/>
          <w:szCs w:val="28"/>
        </w:rPr>
      </w:pPr>
      <w:r w:rsidRPr="00963386">
        <w:rPr>
          <w:rFonts w:ascii="Times New Roman" w:hAnsi="Times New Roman" w:cs="Times New Roman"/>
          <w:color w:val="000000"/>
          <w:sz w:val="28"/>
          <w:szCs w:val="28"/>
        </w:rPr>
        <w:t>8. Перечень основной и дополнительной учебной литературы, необходимой для освоения дисциплины</w:t>
      </w:r>
    </w:p>
    <w:p w14:paraId="79F256ED" w14:textId="77777777" w:rsidR="007216AB" w:rsidRDefault="007216AB" w:rsidP="007216AB">
      <w:pPr>
        <w:jc w:val="center"/>
        <w:rPr>
          <w:b/>
          <w:i/>
          <w:color w:val="000000"/>
          <w:sz w:val="28"/>
          <w:szCs w:val="28"/>
        </w:rPr>
      </w:pPr>
      <w:r>
        <w:rPr>
          <w:b/>
          <w:i/>
          <w:color w:val="000000"/>
          <w:sz w:val="28"/>
          <w:szCs w:val="28"/>
        </w:rPr>
        <w:t>Нормативно-правовые акты</w:t>
      </w:r>
    </w:p>
    <w:p w14:paraId="60FDC119" w14:textId="77777777" w:rsidR="007216AB" w:rsidRDefault="007216AB" w:rsidP="00D27538">
      <w:pPr>
        <w:widowControl w:val="0"/>
        <w:numPr>
          <w:ilvl w:val="0"/>
          <w:numId w:val="30"/>
        </w:numPr>
        <w:tabs>
          <w:tab w:val="left" w:pos="377"/>
        </w:tabs>
        <w:jc w:val="both"/>
      </w:pPr>
      <w:r>
        <w:rPr>
          <w:rStyle w:val="aff9"/>
        </w:rPr>
        <w:t xml:space="preserve">Руководство к своду знаний по управлению проектами (Руководство </w:t>
      </w:r>
      <w:r>
        <w:rPr>
          <w:rStyle w:val="aff9"/>
          <w:lang w:val="en-US" w:eastAsia="en-US" w:bidi="en-US"/>
        </w:rPr>
        <w:t>PMBOK</w:t>
      </w:r>
      <w:r>
        <w:rPr>
          <w:rStyle w:val="aff9"/>
          <w:lang w:eastAsia="en-US" w:bidi="en-US"/>
        </w:rPr>
        <w:t xml:space="preserve">®). </w:t>
      </w:r>
      <w:r>
        <w:rPr>
          <w:rStyle w:val="aff9"/>
        </w:rPr>
        <w:t xml:space="preserve">Шестое издание. </w:t>
      </w:r>
      <w:r>
        <w:rPr>
          <w:rStyle w:val="aff9"/>
          <w:lang w:val="en-US" w:eastAsia="en-US" w:bidi="en-US"/>
        </w:rPr>
        <w:t xml:space="preserve">Agile: </w:t>
      </w:r>
      <w:r>
        <w:rPr>
          <w:rStyle w:val="aff9"/>
        </w:rPr>
        <w:t>практическое руководство.</w:t>
      </w:r>
    </w:p>
    <w:p w14:paraId="01E5D7CB" w14:textId="77777777" w:rsidR="007216AB" w:rsidRDefault="007216AB" w:rsidP="00D27538">
      <w:pPr>
        <w:widowControl w:val="0"/>
        <w:numPr>
          <w:ilvl w:val="0"/>
          <w:numId w:val="30"/>
        </w:numPr>
        <w:tabs>
          <w:tab w:val="left" w:pos="386"/>
        </w:tabs>
        <w:jc w:val="both"/>
      </w:pPr>
      <w:r>
        <w:rPr>
          <w:rStyle w:val="aff9"/>
        </w:rPr>
        <w:t>ГОСТ Р 54869—2011 Проектный менеджмент. Требования к управлению проектом</w:t>
      </w:r>
    </w:p>
    <w:p w14:paraId="699435F3" w14:textId="77777777" w:rsidR="007216AB" w:rsidRDefault="007216AB" w:rsidP="00D27538">
      <w:pPr>
        <w:widowControl w:val="0"/>
        <w:numPr>
          <w:ilvl w:val="0"/>
          <w:numId w:val="30"/>
        </w:numPr>
        <w:tabs>
          <w:tab w:val="left" w:pos="381"/>
        </w:tabs>
        <w:jc w:val="both"/>
      </w:pPr>
      <w:r>
        <w:rPr>
          <w:rStyle w:val="aff9"/>
        </w:rPr>
        <w:t>ГОСТ Р ИСО 21500-2014 Руководство по проектному менеджменту</w:t>
      </w:r>
    </w:p>
    <w:p w14:paraId="75E695C0" w14:textId="77777777" w:rsidR="007216AB" w:rsidRDefault="007216AB" w:rsidP="00D27538">
      <w:pPr>
        <w:widowControl w:val="0"/>
        <w:numPr>
          <w:ilvl w:val="0"/>
          <w:numId w:val="30"/>
        </w:numPr>
        <w:tabs>
          <w:tab w:val="left" w:pos="386"/>
        </w:tabs>
        <w:jc w:val="both"/>
      </w:pPr>
      <w:r>
        <w:rPr>
          <w:rStyle w:val="aff9"/>
        </w:rPr>
        <w:t>ГОСТ Р ИСО/МЭК 12207-2010 Информационная технология. Системная и программная инженерия. Процессы жизненного цикла программных средств</w:t>
      </w:r>
    </w:p>
    <w:p w14:paraId="2A0BDBDD" w14:textId="77777777" w:rsidR="007216AB" w:rsidRDefault="007216AB" w:rsidP="00D27538">
      <w:pPr>
        <w:widowControl w:val="0"/>
        <w:numPr>
          <w:ilvl w:val="0"/>
          <w:numId w:val="30"/>
        </w:numPr>
        <w:tabs>
          <w:tab w:val="left" w:pos="381"/>
          <w:tab w:val="left" w:pos="1290"/>
        </w:tabs>
        <w:jc w:val="both"/>
      </w:pPr>
      <w:r>
        <w:rPr>
          <w:rStyle w:val="aff9"/>
        </w:rPr>
        <w:t>ГОСТ</w:t>
      </w:r>
      <w:r>
        <w:rPr>
          <w:rStyle w:val="aff9"/>
        </w:rPr>
        <w:tab/>
        <w:t>34.601-90 Автоматизированные системы. Стадии</w:t>
      </w:r>
    </w:p>
    <w:p w14:paraId="23FE8388" w14:textId="77777777" w:rsidR="007216AB" w:rsidRDefault="007216AB" w:rsidP="007216AB">
      <w:pPr>
        <w:ind w:firstLine="380"/>
        <w:jc w:val="both"/>
      </w:pPr>
      <w:r>
        <w:rPr>
          <w:rStyle w:val="aff9"/>
        </w:rPr>
        <w:t>создания</w:t>
      </w:r>
    </w:p>
    <w:p w14:paraId="7608AE80" w14:textId="77777777" w:rsidR="007216AB" w:rsidRDefault="007216AB" w:rsidP="00D27538">
      <w:pPr>
        <w:widowControl w:val="0"/>
        <w:numPr>
          <w:ilvl w:val="0"/>
          <w:numId w:val="30"/>
        </w:numPr>
        <w:tabs>
          <w:tab w:val="left" w:pos="381"/>
          <w:tab w:val="left" w:pos="1290"/>
        </w:tabs>
        <w:jc w:val="both"/>
      </w:pPr>
      <w:r>
        <w:rPr>
          <w:rStyle w:val="aff9"/>
        </w:rPr>
        <w:t>ГОСТ</w:t>
      </w:r>
      <w:r>
        <w:rPr>
          <w:rStyle w:val="aff9"/>
        </w:rPr>
        <w:tab/>
        <w:t>Р ИСО/МЭК 9126-93 Информационная технология. Оценка</w:t>
      </w:r>
    </w:p>
    <w:p w14:paraId="461B6A3F" w14:textId="77777777" w:rsidR="007216AB" w:rsidRDefault="007216AB" w:rsidP="007216AB">
      <w:pPr>
        <w:ind w:left="380"/>
        <w:jc w:val="both"/>
      </w:pPr>
      <w:r>
        <w:rPr>
          <w:rStyle w:val="aff9"/>
        </w:rPr>
        <w:t>программной продукции. Характеристики качества и руководства по их применению</w:t>
      </w:r>
    </w:p>
    <w:p w14:paraId="24C7D592" w14:textId="77777777" w:rsidR="007216AB" w:rsidRDefault="007216AB" w:rsidP="00D27538">
      <w:pPr>
        <w:widowControl w:val="0"/>
        <w:numPr>
          <w:ilvl w:val="0"/>
          <w:numId w:val="30"/>
        </w:numPr>
        <w:tabs>
          <w:tab w:val="left" w:pos="381"/>
        </w:tabs>
        <w:jc w:val="both"/>
      </w:pPr>
      <w:r>
        <w:rPr>
          <w:rStyle w:val="aff9"/>
        </w:rPr>
        <w:t>ГОСТ 34.603-92 Информационная технология. Виды испытаний автоматизированных систем</w:t>
      </w:r>
    </w:p>
    <w:p w14:paraId="2158FDFC" w14:textId="77777777" w:rsidR="007216AB" w:rsidRDefault="007216AB" w:rsidP="00D27538">
      <w:pPr>
        <w:widowControl w:val="0"/>
        <w:numPr>
          <w:ilvl w:val="0"/>
          <w:numId w:val="30"/>
        </w:numPr>
        <w:tabs>
          <w:tab w:val="left" w:pos="381"/>
          <w:tab w:val="left" w:pos="1290"/>
          <w:tab w:val="left" w:pos="2680"/>
          <w:tab w:val="left" w:pos="5013"/>
          <w:tab w:val="left" w:pos="6631"/>
        </w:tabs>
        <w:jc w:val="both"/>
      </w:pPr>
      <w:r>
        <w:rPr>
          <w:rStyle w:val="aff9"/>
        </w:rPr>
        <w:t>ГОСТ</w:t>
      </w:r>
      <w:r>
        <w:rPr>
          <w:rStyle w:val="aff9"/>
        </w:rPr>
        <w:tab/>
        <w:t>34.201-89.</w:t>
      </w:r>
      <w:r>
        <w:rPr>
          <w:rStyle w:val="aff9"/>
        </w:rPr>
        <w:tab/>
        <w:t>Информационная</w:t>
      </w:r>
      <w:r>
        <w:rPr>
          <w:rStyle w:val="aff9"/>
        </w:rPr>
        <w:tab/>
        <w:t>технология.</w:t>
      </w:r>
      <w:r>
        <w:rPr>
          <w:rStyle w:val="aff9"/>
        </w:rPr>
        <w:tab/>
        <w:t>Виды, комплектность и</w:t>
      </w:r>
    </w:p>
    <w:p w14:paraId="6E146C02" w14:textId="77777777" w:rsidR="007216AB" w:rsidRDefault="007216AB" w:rsidP="007216AB">
      <w:pPr>
        <w:ind w:firstLine="380"/>
        <w:jc w:val="both"/>
      </w:pPr>
      <w:r>
        <w:rPr>
          <w:rStyle w:val="aff9"/>
        </w:rPr>
        <w:t>обозначение документов при создании автоматизированных систем</w:t>
      </w:r>
    </w:p>
    <w:p w14:paraId="20808329" w14:textId="77777777" w:rsidR="007216AB" w:rsidRDefault="007216AB" w:rsidP="00D27538">
      <w:pPr>
        <w:widowControl w:val="0"/>
        <w:numPr>
          <w:ilvl w:val="0"/>
          <w:numId w:val="30"/>
        </w:numPr>
        <w:tabs>
          <w:tab w:val="left" w:pos="386"/>
          <w:tab w:val="left" w:pos="1290"/>
          <w:tab w:val="left" w:pos="2676"/>
          <w:tab w:val="left" w:pos="5004"/>
          <w:tab w:val="left" w:pos="6612"/>
        </w:tabs>
        <w:jc w:val="both"/>
      </w:pPr>
      <w:r>
        <w:rPr>
          <w:rStyle w:val="aff9"/>
        </w:rPr>
        <w:t>ГОСТ</w:t>
      </w:r>
      <w:r>
        <w:rPr>
          <w:rStyle w:val="aff9"/>
        </w:rPr>
        <w:tab/>
        <w:t>34.602-89.</w:t>
      </w:r>
      <w:r>
        <w:rPr>
          <w:rStyle w:val="aff9"/>
        </w:rPr>
        <w:tab/>
        <w:t>Информационная</w:t>
      </w:r>
      <w:r>
        <w:rPr>
          <w:rStyle w:val="aff9"/>
        </w:rPr>
        <w:tab/>
        <w:t>технология.</w:t>
      </w:r>
      <w:r>
        <w:rPr>
          <w:rStyle w:val="aff9"/>
        </w:rPr>
        <w:tab/>
        <w:t>Техническое задание на</w:t>
      </w:r>
    </w:p>
    <w:p w14:paraId="7D348E3D" w14:textId="77777777" w:rsidR="007216AB" w:rsidRDefault="007216AB" w:rsidP="007216AB">
      <w:pPr>
        <w:ind w:firstLine="380"/>
        <w:jc w:val="both"/>
      </w:pPr>
      <w:r>
        <w:rPr>
          <w:rStyle w:val="aff9"/>
        </w:rPr>
        <w:t>создание автоматизированной системы.</w:t>
      </w:r>
    </w:p>
    <w:p w14:paraId="6441ABE6" w14:textId="77777777" w:rsidR="007216AB" w:rsidRDefault="007216AB" w:rsidP="007216AB">
      <w:pPr>
        <w:pStyle w:val="210"/>
        <w:ind w:left="360" w:firstLine="0"/>
        <w:jc w:val="center"/>
        <w:rPr>
          <w:rFonts w:ascii="Times New Roman" w:hAnsi="Times New Roman" w:cs="Times New Roman"/>
          <w:b/>
          <w:i/>
          <w:color w:val="000000"/>
          <w:sz w:val="28"/>
        </w:rPr>
      </w:pPr>
      <w:r>
        <w:rPr>
          <w:rFonts w:ascii="Times New Roman" w:hAnsi="Times New Roman" w:cs="Times New Roman"/>
          <w:b/>
          <w:i/>
          <w:color w:val="000000"/>
          <w:sz w:val="28"/>
        </w:rPr>
        <w:t>а) основная:</w:t>
      </w:r>
    </w:p>
    <w:p w14:paraId="466C8C91" w14:textId="77777777" w:rsidR="007216AB" w:rsidRDefault="007216AB" w:rsidP="00D27538">
      <w:pPr>
        <w:widowControl w:val="0"/>
        <w:numPr>
          <w:ilvl w:val="0"/>
          <w:numId w:val="31"/>
        </w:numPr>
        <w:tabs>
          <w:tab w:val="left" w:pos="377"/>
        </w:tabs>
        <w:jc w:val="both"/>
      </w:pPr>
      <w:r>
        <w:rPr>
          <w:rStyle w:val="aff9"/>
        </w:rPr>
        <w:t>Чекмарев, А. В. Управление цифровыми проектами и процессами : учебное пособие для академического бакалавриата / А. В. Чекмарев. — 2-е изд., перераб. и доп. — Москва : Юрайт, 2024. — 424 с. — (Высшее образование). — ЭБС Юрайт. — URL: https://urait.ru/bcode/535238 (дата обращения: 02.04.2024). - Текст : электронный.</w:t>
      </w:r>
    </w:p>
    <w:p w14:paraId="4D5973BC" w14:textId="77777777" w:rsidR="007216AB" w:rsidRDefault="007216AB" w:rsidP="00D27538">
      <w:pPr>
        <w:widowControl w:val="0"/>
        <w:numPr>
          <w:ilvl w:val="0"/>
          <w:numId w:val="31"/>
        </w:numPr>
        <w:tabs>
          <w:tab w:val="left" w:pos="386"/>
        </w:tabs>
        <w:suppressAutoHyphens/>
        <w:jc w:val="both"/>
        <w:rPr>
          <w:rStyle w:val="apple-converted-space"/>
          <w:color w:val="000000"/>
          <w:sz w:val="28"/>
          <w:szCs w:val="28"/>
        </w:rPr>
      </w:pPr>
      <w:r>
        <w:rPr>
          <w:rStyle w:val="aff9"/>
        </w:rPr>
        <w:t>Светлов, Н. М. Информационные технологии управления проектами: учебное пособие для студ. вузов, обуч. по спец. "Экономика и управление на предприятии АПК" / Н. М. Светлов, Г. Н. Светлова. — 2-е изд., перераб. и доп. – Москва : Инфра-М, 2012, 2015. - 232 с. – Текст : непосредственный. - То же. - 2022. - ЭБС ZNANIUM. – URL: https://znanium.com/catalog/product/1840490 (дата обращения: 02.04.2024). - Текст : электронный.</w:t>
      </w:r>
    </w:p>
    <w:p w14:paraId="7BB9E410" w14:textId="77777777" w:rsidR="007216AB" w:rsidRDefault="007216AB" w:rsidP="007216AB">
      <w:pPr>
        <w:pStyle w:val="af9"/>
        <w:ind w:left="709"/>
        <w:jc w:val="center"/>
        <w:rPr>
          <w:b/>
          <w:i/>
          <w:iCs/>
        </w:rPr>
      </w:pPr>
      <w:r>
        <w:rPr>
          <w:b/>
          <w:i/>
          <w:iCs/>
          <w:color w:val="000000"/>
          <w:sz w:val="28"/>
          <w:szCs w:val="28"/>
        </w:rPr>
        <w:t>б) дополнительная:</w:t>
      </w:r>
    </w:p>
    <w:p w14:paraId="256F21D1" w14:textId="77777777" w:rsidR="007216AB" w:rsidRDefault="007216AB" w:rsidP="00D27538">
      <w:pPr>
        <w:widowControl w:val="0"/>
        <w:numPr>
          <w:ilvl w:val="0"/>
          <w:numId w:val="32"/>
        </w:numPr>
        <w:tabs>
          <w:tab w:val="left" w:pos="377"/>
        </w:tabs>
        <w:jc w:val="both"/>
      </w:pPr>
      <w:r>
        <w:rPr>
          <w:rStyle w:val="aff9"/>
        </w:rPr>
        <w:t>Поляков, Н. А. Управление инновационными проектами : учебник и практикум для вузов / Н. А. Поляков, О. В. Мотовилов, Н. В. Лукашов. — 2-е изд., испр. и доп. — Москва : Юрайт, 2024. — 384 с. — (Высшее образование). — ЭБС Юрайт. — URL: https://urait.ru/bcode/536478 (дата обращения: 02.04.2024). - Текст : электронный.</w:t>
      </w:r>
    </w:p>
    <w:p w14:paraId="337106E6" w14:textId="77777777" w:rsidR="007216AB" w:rsidRDefault="007216AB" w:rsidP="007216AB">
      <w:pPr>
        <w:pStyle w:val="af6"/>
        <w:ind w:left="720"/>
        <w:rPr>
          <w:color w:val="000000"/>
          <w:sz w:val="28"/>
          <w:szCs w:val="28"/>
        </w:rPr>
      </w:pPr>
    </w:p>
    <w:p w14:paraId="12227355" w14:textId="77777777" w:rsidR="007216AB" w:rsidRDefault="007216AB" w:rsidP="007216AB">
      <w:pPr>
        <w:pStyle w:val="116"/>
        <w:tabs>
          <w:tab w:val="left" w:pos="708"/>
        </w:tabs>
        <w:spacing w:before="0" w:after="0" w:line="240" w:lineRule="auto"/>
        <w:ind w:left="0"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Перечень ресурсов информационно-телекоммуникационной сети «Интернет», необходимых для освоения дисциплины </w:t>
      </w:r>
    </w:p>
    <w:p w14:paraId="4EAF4C2F" w14:textId="77777777" w:rsidR="007216AB" w:rsidRDefault="002F4DAC" w:rsidP="00D27538">
      <w:pPr>
        <w:widowControl w:val="0"/>
        <w:numPr>
          <w:ilvl w:val="0"/>
          <w:numId w:val="33"/>
        </w:numPr>
        <w:tabs>
          <w:tab w:val="left" w:pos="363"/>
        </w:tabs>
        <w:rPr>
          <w:lang w:val="en-US"/>
        </w:rPr>
      </w:pPr>
      <w:hyperlink r:id="rId9" w:history="1">
        <w:r w:rsidR="007216AB">
          <w:rPr>
            <w:rStyle w:val="aff9"/>
            <w:lang w:val="en-US" w:eastAsia="en-US" w:bidi="en-US"/>
          </w:rPr>
          <w:t>http://www.microsoftproject.ru</w:t>
        </w:r>
      </w:hyperlink>
      <w:hyperlink r:id="rId10" w:history="1">
        <w:r w:rsidR="007216AB">
          <w:rPr>
            <w:rStyle w:val="aff9"/>
            <w:lang w:val="en-US" w:eastAsia="en-US" w:bidi="en-US"/>
          </w:rPr>
          <w:t xml:space="preserve"> </w:t>
        </w:r>
      </w:hyperlink>
      <w:r w:rsidR="007216AB">
        <w:rPr>
          <w:rStyle w:val="aff9"/>
          <w:lang w:val="en-US"/>
        </w:rPr>
        <w:t xml:space="preserve">- </w:t>
      </w:r>
      <w:r w:rsidR="007216AB">
        <w:rPr>
          <w:rStyle w:val="aff9"/>
        </w:rPr>
        <w:t>Портал</w:t>
      </w:r>
      <w:r w:rsidR="007216AB">
        <w:rPr>
          <w:rStyle w:val="aff9"/>
          <w:lang w:val="en-US"/>
        </w:rPr>
        <w:t xml:space="preserve"> </w:t>
      </w:r>
      <w:r w:rsidR="007216AB">
        <w:rPr>
          <w:rStyle w:val="aff9"/>
          <w:lang w:val="en-US" w:eastAsia="en-US" w:bidi="en-US"/>
        </w:rPr>
        <w:t>MicrosoftProject.ru</w:t>
      </w:r>
    </w:p>
    <w:p w14:paraId="360A8BC7" w14:textId="77777777" w:rsidR="007216AB" w:rsidRDefault="002F4DAC" w:rsidP="00D27538">
      <w:pPr>
        <w:widowControl w:val="0"/>
        <w:numPr>
          <w:ilvl w:val="0"/>
          <w:numId w:val="33"/>
        </w:numPr>
        <w:tabs>
          <w:tab w:val="left" w:pos="387"/>
        </w:tabs>
      </w:pPr>
      <w:hyperlink r:id="rId11" w:history="1">
        <w:r w:rsidR="007216AB">
          <w:rPr>
            <w:rStyle w:val="aff9"/>
            <w:lang w:val="en-US" w:eastAsia="en-US" w:bidi="en-US"/>
          </w:rPr>
          <w:t>http</w:t>
        </w:r>
        <w:r w:rsidR="007216AB">
          <w:rPr>
            <w:rStyle w:val="aff9"/>
            <w:lang w:eastAsia="en-US" w:bidi="en-US"/>
          </w:rPr>
          <w:t>://</w:t>
        </w:r>
        <w:r w:rsidR="007216AB">
          <w:rPr>
            <w:rStyle w:val="aff9"/>
            <w:lang w:val="en-US" w:eastAsia="en-US" w:bidi="en-US"/>
          </w:rPr>
          <w:t>www</w:t>
        </w:r>
        <w:r w:rsidR="007216AB">
          <w:rPr>
            <w:rStyle w:val="aff9"/>
            <w:lang w:eastAsia="en-US" w:bidi="en-US"/>
          </w:rPr>
          <w:t>.</w:t>
        </w:r>
        <w:r w:rsidR="007216AB">
          <w:rPr>
            <w:rStyle w:val="aff9"/>
            <w:lang w:val="en-US" w:eastAsia="en-US" w:bidi="en-US"/>
          </w:rPr>
          <w:t>pmexpert</w:t>
        </w:r>
        <w:r w:rsidR="007216AB">
          <w:rPr>
            <w:rStyle w:val="aff9"/>
            <w:lang w:eastAsia="en-US" w:bidi="en-US"/>
          </w:rPr>
          <w:t>.</w:t>
        </w:r>
        <w:r w:rsidR="007216AB">
          <w:rPr>
            <w:rStyle w:val="aff9"/>
            <w:lang w:val="en-US" w:eastAsia="en-US" w:bidi="en-US"/>
          </w:rPr>
          <w:t>ru</w:t>
        </w:r>
      </w:hyperlink>
      <w:hyperlink r:id="rId12" w:history="1">
        <w:r w:rsidR="007216AB">
          <w:rPr>
            <w:rStyle w:val="aff9"/>
            <w:lang w:eastAsia="en-US" w:bidi="en-US"/>
          </w:rPr>
          <w:t xml:space="preserve"> </w:t>
        </w:r>
      </w:hyperlink>
      <w:r w:rsidR="007216AB">
        <w:rPr>
          <w:rStyle w:val="aff9"/>
        </w:rPr>
        <w:t xml:space="preserve">- Сайт компании </w:t>
      </w:r>
      <w:r w:rsidR="007216AB">
        <w:rPr>
          <w:rStyle w:val="aff9"/>
          <w:lang w:val="en-US" w:eastAsia="en-US" w:bidi="en-US"/>
        </w:rPr>
        <w:t>PM</w:t>
      </w:r>
      <w:r w:rsidR="007216AB" w:rsidRPr="00FF515E">
        <w:rPr>
          <w:rStyle w:val="aff9"/>
          <w:lang w:eastAsia="en-US" w:bidi="en-US"/>
        </w:rPr>
        <w:t xml:space="preserve"> </w:t>
      </w:r>
      <w:r w:rsidR="007216AB">
        <w:rPr>
          <w:rStyle w:val="aff9"/>
          <w:lang w:val="en-US" w:eastAsia="en-US" w:bidi="en-US"/>
        </w:rPr>
        <w:t>Expert</w:t>
      </w:r>
    </w:p>
    <w:p w14:paraId="4DA12FED" w14:textId="77777777" w:rsidR="007216AB" w:rsidRDefault="002F4DAC" w:rsidP="00D27538">
      <w:pPr>
        <w:widowControl w:val="0"/>
        <w:numPr>
          <w:ilvl w:val="0"/>
          <w:numId w:val="33"/>
        </w:numPr>
        <w:tabs>
          <w:tab w:val="left" w:pos="382"/>
        </w:tabs>
      </w:pPr>
      <w:hyperlink r:id="rId13" w:history="1">
        <w:r w:rsidR="007216AB">
          <w:rPr>
            <w:rStyle w:val="aff9"/>
            <w:color w:val="0000FF"/>
            <w:u w:val="single"/>
            <w:lang w:val="en-US" w:eastAsia="en-US" w:bidi="en-US"/>
          </w:rPr>
          <w:t>http</w:t>
        </w:r>
        <w:r w:rsidR="007216AB">
          <w:rPr>
            <w:rStyle w:val="aff9"/>
            <w:color w:val="0000FF"/>
            <w:u w:val="single"/>
            <w:lang w:eastAsia="en-US" w:bidi="en-US"/>
          </w:rPr>
          <w:t>://</w:t>
        </w:r>
        <w:r w:rsidR="007216AB">
          <w:rPr>
            <w:rStyle w:val="aff9"/>
            <w:color w:val="0000FF"/>
            <w:u w:val="single"/>
            <w:lang w:val="en-US" w:eastAsia="en-US" w:bidi="en-US"/>
          </w:rPr>
          <w:t>www</w:t>
        </w:r>
        <w:r w:rsidR="007216AB">
          <w:rPr>
            <w:rStyle w:val="aff9"/>
            <w:color w:val="0000FF"/>
            <w:u w:val="single"/>
            <w:lang w:eastAsia="en-US" w:bidi="en-US"/>
          </w:rPr>
          <w:t>.</w:t>
        </w:r>
        <w:r w:rsidR="007216AB">
          <w:rPr>
            <w:rStyle w:val="aff9"/>
            <w:color w:val="0000FF"/>
            <w:u w:val="single"/>
            <w:lang w:val="en-US" w:eastAsia="en-US" w:bidi="en-US"/>
          </w:rPr>
          <w:t>pmprofy</w:t>
        </w:r>
        <w:r w:rsidR="007216AB">
          <w:rPr>
            <w:rStyle w:val="aff9"/>
            <w:color w:val="0000FF"/>
            <w:u w:val="single"/>
            <w:lang w:eastAsia="en-US" w:bidi="en-US"/>
          </w:rPr>
          <w:t>.</w:t>
        </w:r>
        <w:r w:rsidR="007216AB">
          <w:rPr>
            <w:rStyle w:val="aff9"/>
            <w:color w:val="0000FF"/>
            <w:u w:val="single"/>
            <w:lang w:val="en-US" w:eastAsia="en-US" w:bidi="en-US"/>
          </w:rPr>
          <w:t>ru</w:t>
        </w:r>
        <w:r w:rsidR="007216AB">
          <w:rPr>
            <w:rStyle w:val="aff9"/>
            <w:color w:val="0000FF"/>
            <w:u w:val="single"/>
            <w:lang w:eastAsia="en-US" w:bidi="en-US"/>
          </w:rPr>
          <w:t>/</w:t>
        </w:r>
        <w:r w:rsidR="007216AB">
          <w:rPr>
            <w:rStyle w:val="aff9"/>
            <w:color w:val="0000FF"/>
            <w:lang w:eastAsia="en-US" w:bidi="en-US"/>
          </w:rPr>
          <w:t xml:space="preserve"> </w:t>
        </w:r>
      </w:hyperlink>
      <w:r w:rsidR="007216AB">
        <w:rPr>
          <w:rStyle w:val="aff9"/>
        </w:rPr>
        <w:t>- Портал «Профессионал управления проектами»</w:t>
      </w:r>
    </w:p>
    <w:p w14:paraId="3BB880BF" w14:textId="77777777" w:rsidR="007216AB" w:rsidRDefault="002F4DAC" w:rsidP="00D27538">
      <w:pPr>
        <w:widowControl w:val="0"/>
        <w:numPr>
          <w:ilvl w:val="0"/>
          <w:numId w:val="33"/>
        </w:numPr>
        <w:tabs>
          <w:tab w:val="left" w:pos="387"/>
        </w:tabs>
        <w:rPr>
          <w:lang w:val="en-US"/>
        </w:rPr>
      </w:pPr>
      <w:hyperlink r:id="rId14" w:history="1">
        <w:r w:rsidR="007216AB">
          <w:rPr>
            <w:rStyle w:val="aff9"/>
            <w:lang w:val="en-US" w:eastAsia="en-US" w:bidi="en-US"/>
          </w:rPr>
          <w:t xml:space="preserve">http://www.pmi.ru </w:t>
        </w:r>
      </w:hyperlink>
      <w:r w:rsidR="007216AB">
        <w:rPr>
          <w:rStyle w:val="aff9"/>
          <w:lang w:val="en-US"/>
        </w:rPr>
        <w:t xml:space="preserve">- </w:t>
      </w:r>
      <w:r w:rsidR="007216AB">
        <w:rPr>
          <w:rStyle w:val="aff9"/>
        </w:rPr>
        <w:t>Московское</w:t>
      </w:r>
      <w:r w:rsidR="007216AB">
        <w:rPr>
          <w:rStyle w:val="aff9"/>
          <w:lang w:val="en-US"/>
        </w:rPr>
        <w:t xml:space="preserve"> </w:t>
      </w:r>
      <w:r w:rsidR="007216AB">
        <w:rPr>
          <w:rStyle w:val="aff9"/>
        </w:rPr>
        <w:t>отделение</w:t>
      </w:r>
      <w:r w:rsidR="007216AB">
        <w:rPr>
          <w:rStyle w:val="aff9"/>
          <w:lang w:val="en-US"/>
        </w:rPr>
        <w:t xml:space="preserve"> </w:t>
      </w:r>
      <w:r w:rsidR="007216AB">
        <w:rPr>
          <w:rStyle w:val="aff9"/>
          <w:lang w:val="en-US" w:eastAsia="en-US" w:bidi="en-US"/>
        </w:rPr>
        <w:t>Project Management Institute</w:t>
      </w:r>
    </w:p>
    <w:p w14:paraId="302FFD93" w14:textId="77777777" w:rsidR="007216AB" w:rsidRDefault="002F4DAC" w:rsidP="00D27538">
      <w:pPr>
        <w:widowControl w:val="0"/>
        <w:numPr>
          <w:ilvl w:val="0"/>
          <w:numId w:val="33"/>
        </w:numPr>
        <w:tabs>
          <w:tab w:val="left" w:pos="378"/>
        </w:tabs>
        <w:jc w:val="both"/>
      </w:pPr>
      <w:hyperlink r:id="rId15" w:history="1">
        <w:r w:rsidR="007216AB">
          <w:rPr>
            <w:rStyle w:val="aff9"/>
            <w:color w:val="0000FF"/>
            <w:u w:val="single"/>
            <w:lang w:val="en-US" w:eastAsia="en-US" w:bidi="en-US"/>
          </w:rPr>
          <w:t>http</w:t>
        </w:r>
        <w:r w:rsidR="007216AB">
          <w:rPr>
            <w:rStyle w:val="aff9"/>
            <w:color w:val="0000FF"/>
            <w:u w:val="single"/>
            <w:lang w:eastAsia="en-US" w:bidi="en-US"/>
          </w:rPr>
          <w:t>://</w:t>
        </w:r>
        <w:r w:rsidR="007216AB">
          <w:rPr>
            <w:rStyle w:val="aff9"/>
            <w:color w:val="0000FF"/>
            <w:u w:val="single"/>
            <w:lang w:val="en-US" w:eastAsia="en-US" w:bidi="en-US"/>
          </w:rPr>
          <w:t>pmpractice</w:t>
        </w:r>
        <w:r w:rsidR="007216AB">
          <w:rPr>
            <w:rStyle w:val="aff9"/>
            <w:color w:val="0000FF"/>
            <w:u w:val="single"/>
            <w:lang w:eastAsia="en-US" w:bidi="en-US"/>
          </w:rPr>
          <w:t>.</w:t>
        </w:r>
        <w:r w:rsidR="007216AB">
          <w:rPr>
            <w:rStyle w:val="aff9"/>
            <w:color w:val="0000FF"/>
            <w:u w:val="single"/>
            <w:lang w:val="en-US" w:eastAsia="en-US" w:bidi="en-US"/>
          </w:rPr>
          <w:t>ru</w:t>
        </w:r>
        <w:r w:rsidR="007216AB">
          <w:rPr>
            <w:rStyle w:val="aff9"/>
            <w:color w:val="0000FF"/>
            <w:u w:val="single"/>
            <w:lang w:eastAsia="en-US" w:bidi="en-US"/>
          </w:rPr>
          <w:t>/</w:t>
        </w:r>
        <w:r w:rsidR="007216AB">
          <w:rPr>
            <w:rStyle w:val="aff9"/>
            <w:color w:val="0000FF"/>
            <w:u w:val="single"/>
            <w:lang w:val="en-US" w:eastAsia="en-US" w:bidi="en-US"/>
          </w:rPr>
          <w:t>training</w:t>
        </w:r>
        <w:r w:rsidR="007216AB">
          <w:rPr>
            <w:rStyle w:val="aff9"/>
            <w:color w:val="0000FF"/>
            <w:u w:val="single"/>
            <w:lang w:eastAsia="en-US" w:bidi="en-US"/>
          </w:rPr>
          <w:t>/</w:t>
        </w:r>
        <w:r w:rsidR="007216AB">
          <w:rPr>
            <w:rStyle w:val="aff9"/>
            <w:color w:val="0000FF"/>
            <w:u w:val="single"/>
            <w:lang w:val="en-US" w:eastAsia="en-US" w:bidi="en-US"/>
          </w:rPr>
          <w:t>testing</w:t>
        </w:r>
        <w:r w:rsidR="007216AB">
          <w:rPr>
            <w:rStyle w:val="aff9"/>
            <w:color w:val="0000FF"/>
            <w:u w:val="single"/>
            <w:lang w:eastAsia="en-US" w:bidi="en-US"/>
          </w:rPr>
          <w:t>/</w:t>
        </w:r>
        <w:r w:rsidR="007216AB">
          <w:rPr>
            <w:rStyle w:val="aff9"/>
            <w:color w:val="0000FF"/>
            <w:lang w:eastAsia="en-US" w:bidi="en-US"/>
          </w:rPr>
          <w:t xml:space="preserve"> </w:t>
        </w:r>
      </w:hyperlink>
      <w:r w:rsidR="007216AB">
        <w:rPr>
          <w:rStyle w:val="aff9"/>
        </w:rPr>
        <w:t>- Сайт группы компаний «Проектная ПРАКТИКА»</w:t>
      </w:r>
    </w:p>
    <w:p w14:paraId="3C1FB03E" w14:textId="77777777" w:rsidR="007216AB" w:rsidRDefault="002F4DAC" w:rsidP="00D27538">
      <w:pPr>
        <w:widowControl w:val="0"/>
        <w:numPr>
          <w:ilvl w:val="0"/>
          <w:numId w:val="33"/>
        </w:numPr>
        <w:tabs>
          <w:tab w:val="left" w:pos="382"/>
        </w:tabs>
        <w:jc w:val="both"/>
      </w:pPr>
      <w:hyperlink r:id="rId16" w:history="1">
        <w:r w:rsidR="007216AB">
          <w:rPr>
            <w:rStyle w:val="aff9"/>
            <w:color w:val="0000FF"/>
            <w:u w:val="single"/>
            <w:lang w:val="en-US" w:eastAsia="en-US" w:bidi="en-US"/>
          </w:rPr>
          <w:t>https</w:t>
        </w:r>
        <w:r w:rsidR="007216AB">
          <w:rPr>
            <w:rStyle w:val="aff9"/>
            <w:color w:val="0000FF"/>
            <w:u w:val="single"/>
            <w:lang w:eastAsia="en-US" w:bidi="en-US"/>
          </w:rPr>
          <w:t>://</w:t>
        </w:r>
        <w:r w:rsidR="007216AB">
          <w:rPr>
            <w:rStyle w:val="aff9"/>
            <w:color w:val="0000FF"/>
            <w:u w:val="single"/>
            <w:lang w:val="en-US" w:eastAsia="en-US" w:bidi="en-US"/>
          </w:rPr>
          <w:t>kanbantool</w:t>
        </w:r>
        <w:r w:rsidR="007216AB">
          <w:rPr>
            <w:rStyle w:val="aff9"/>
            <w:color w:val="0000FF"/>
            <w:u w:val="single"/>
            <w:lang w:eastAsia="en-US" w:bidi="en-US"/>
          </w:rPr>
          <w:t>.</w:t>
        </w:r>
        <w:r w:rsidR="007216AB">
          <w:rPr>
            <w:rStyle w:val="aff9"/>
            <w:color w:val="0000FF"/>
            <w:u w:val="single"/>
            <w:lang w:val="en-US" w:eastAsia="en-US" w:bidi="en-US"/>
          </w:rPr>
          <w:t>com</w:t>
        </w:r>
        <w:r w:rsidR="007216AB">
          <w:rPr>
            <w:rStyle w:val="aff9"/>
            <w:color w:val="0000FF"/>
            <w:u w:val="single"/>
            <w:lang w:eastAsia="en-US" w:bidi="en-US"/>
          </w:rPr>
          <w:t>/</w:t>
        </w:r>
        <w:r w:rsidR="007216AB">
          <w:rPr>
            <w:rStyle w:val="aff9"/>
            <w:color w:val="0000FF"/>
            <w:u w:val="single"/>
            <w:lang w:val="en-US" w:eastAsia="en-US" w:bidi="en-US"/>
          </w:rPr>
          <w:t>ru</w:t>
        </w:r>
        <w:r w:rsidR="007216AB">
          <w:rPr>
            <w:rStyle w:val="aff9"/>
            <w:color w:val="0000FF"/>
            <w:u w:val="single"/>
            <w:lang w:eastAsia="en-US" w:bidi="en-US"/>
          </w:rPr>
          <w:t>/</w:t>
        </w:r>
        <w:r w:rsidR="007216AB">
          <w:rPr>
            <w:rStyle w:val="aff9"/>
            <w:color w:val="0000FF"/>
            <w:lang w:eastAsia="en-US" w:bidi="en-US"/>
          </w:rPr>
          <w:t xml:space="preserve"> </w:t>
        </w:r>
      </w:hyperlink>
      <w:r w:rsidR="007216AB">
        <w:rPr>
          <w:rStyle w:val="aff9"/>
        </w:rPr>
        <w:t xml:space="preserve">- сайт </w:t>
      </w:r>
      <w:r w:rsidR="007216AB">
        <w:rPr>
          <w:rStyle w:val="aff9"/>
          <w:lang w:val="en-US" w:eastAsia="en-US" w:bidi="en-US"/>
        </w:rPr>
        <w:t>on</w:t>
      </w:r>
      <w:r w:rsidR="007216AB">
        <w:rPr>
          <w:rStyle w:val="aff9"/>
          <w:lang w:eastAsia="en-US" w:bidi="en-US"/>
        </w:rPr>
        <w:t>-</w:t>
      </w:r>
      <w:r w:rsidR="007216AB">
        <w:rPr>
          <w:rStyle w:val="aff9"/>
          <w:lang w:val="en-US" w:eastAsia="en-US" w:bidi="en-US"/>
        </w:rPr>
        <w:t>line</w:t>
      </w:r>
      <w:r w:rsidR="007216AB" w:rsidRPr="00FF515E">
        <w:rPr>
          <w:rStyle w:val="aff9"/>
          <w:lang w:eastAsia="en-US" w:bidi="en-US"/>
        </w:rPr>
        <w:t xml:space="preserve"> </w:t>
      </w:r>
      <w:r w:rsidR="007216AB">
        <w:rPr>
          <w:rStyle w:val="aff9"/>
        </w:rPr>
        <w:t xml:space="preserve">сервиса для управления по методологии </w:t>
      </w:r>
      <w:r w:rsidR="007216AB">
        <w:rPr>
          <w:rStyle w:val="aff9"/>
          <w:lang w:val="en-US" w:eastAsia="en-US" w:bidi="en-US"/>
        </w:rPr>
        <w:t>Kanban</w:t>
      </w:r>
    </w:p>
    <w:p w14:paraId="26B90B13" w14:textId="77777777" w:rsidR="007216AB" w:rsidRDefault="002F4DAC" w:rsidP="00D27538">
      <w:pPr>
        <w:widowControl w:val="0"/>
        <w:numPr>
          <w:ilvl w:val="0"/>
          <w:numId w:val="33"/>
        </w:numPr>
        <w:tabs>
          <w:tab w:val="left" w:pos="382"/>
        </w:tabs>
      </w:pPr>
      <w:hyperlink r:id="rId17" w:history="1">
        <w:r w:rsidR="007216AB">
          <w:rPr>
            <w:rStyle w:val="aff9"/>
            <w:color w:val="0000FF"/>
            <w:u w:val="single"/>
            <w:lang w:val="en-US" w:eastAsia="en-US" w:bidi="en-US"/>
          </w:rPr>
          <w:t>https</w:t>
        </w:r>
        <w:r w:rsidR="007216AB">
          <w:rPr>
            <w:rStyle w:val="aff9"/>
            <w:color w:val="0000FF"/>
            <w:u w:val="single"/>
            <w:lang w:eastAsia="en-US" w:bidi="en-US"/>
          </w:rPr>
          <w:t>://</w:t>
        </w:r>
        <w:r w:rsidR="007216AB">
          <w:rPr>
            <w:rStyle w:val="aff9"/>
            <w:color w:val="0000FF"/>
            <w:u w:val="single"/>
            <w:lang w:val="en-US" w:eastAsia="en-US" w:bidi="en-US"/>
          </w:rPr>
          <w:t>trello</w:t>
        </w:r>
        <w:r w:rsidR="007216AB">
          <w:rPr>
            <w:rStyle w:val="aff9"/>
            <w:color w:val="0000FF"/>
            <w:u w:val="single"/>
            <w:lang w:eastAsia="en-US" w:bidi="en-US"/>
          </w:rPr>
          <w:t>.</w:t>
        </w:r>
        <w:r w:rsidR="007216AB">
          <w:rPr>
            <w:rStyle w:val="aff9"/>
            <w:color w:val="0000FF"/>
            <w:u w:val="single"/>
            <w:lang w:val="en-US" w:eastAsia="en-US" w:bidi="en-US"/>
          </w:rPr>
          <w:t>com</w:t>
        </w:r>
        <w:r w:rsidR="007216AB" w:rsidRPr="00FF515E">
          <w:rPr>
            <w:rStyle w:val="aff9"/>
            <w:color w:val="0000FF"/>
            <w:lang w:eastAsia="en-US" w:bidi="en-US"/>
          </w:rPr>
          <w:t xml:space="preserve"> </w:t>
        </w:r>
      </w:hyperlink>
      <w:r w:rsidR="007216AB">
        <w:rPr>
          <w:rStyle w:val="aff9"/>
        </w:rPr>
        <w:t xml:space="preserve">- сайт сервиса </w:t>
      </w:r>
      <w:r w:rsidR="007216AB">
        <w:rPr>
          <w:rStyle w:val="aff9"/>
          <w:lang w:val="en-US" w:eastAsia="en-US" w:bidi="en-US"/>
        </w:rPr>
        <w:t>Trello</w:t>
      </w:r>
    </w:p>
    <w:p w14:paraId="23EA957F" w14:textId="77777777" w:rsidR="007216AB" w:rsidRDefault="002F4DAC" w:rsidP="00D27538">
      <w:pPr>
        <w:widowControl w:val="0"/>
        <w:numPr>
          <w:ilvl w:val="0"/>
          <w:numId w:val="33"/>
        </w:numPr>
        <w:tabs>
          <w:tab w:val="left" w:pos="378"/>
        </w:tabs>
        <w:rPr>
          <w:lang w:val="en-US"/>
        </w:rPr>
      </w:pPr>
      <w:hyperlink r:id="rId18" w:history="1">
        <w:r w:rsidR="007216AB">
          <w:rPr>
            <w:rStyle w:val="aff9"/>
            <w:color w:val="0000FF"/>
            <w:u w:val="single"/>
            <w:lang w:val="en-US" w:eastAsia="en-US" w:bidi="en-US"/>
          </w:rPr>
          <w:t>https://www.easyproject.com</w:t>
        </w:r>
        <w:r w:rsidR="007216AB">
          <w:rPr>
            <w:rStyle w:val="aff9"/>
            <w:color w:val="0000FF"/>
            <w:lang w:val="en-US" w:eastAsia="en-US" w:bidi="en-US"/>
          </w:rPr>
          <w:t xml:space="preserve"> </w:t>
        </w:r>
      </w:hyperlink>
      <w:r w:rsidR="007216AB">
        <w:rPr>
          <w:rStyle w:val="aff9"/>
          <w:lang w:val="en-US"/>
        </w:rPr>
        <w:t xml:space="preserve">- </w:t>
      </w:r>
      <w:r w:rsidR="007216AB">
        <w:rPr>
          <w:rStyle w:val="aff9"/>
        </w:rPr>
        <w:t>сайт</w:t>
      </w:r>
      <w:r w:rsidR="007216AB">
        <w:rPr>
          <w:rStyle w:val="aff9"/>
          <w:lang w:val="en-US"/>
        </w:rPr>
        <w:t xml:space="preserve"> </w:t>
      </w:r>
      <w:r w:rsidR="007216AB">
        <w:rPr>
          <w:rStyle w:val="aff9"/>
        </w:rPr>
        <w:t>продукта</w:t>
      </w:r>
      <w:r w:rsidR="007216AB">
        <w:rPr>
          <w:rStyle w:val="aff9"/>
          <w:lang w:val="en-US"/>
        </w:rPr>
        <w:t xml:space="preserve"> </w:t>
      </w:r>
      <w:r w:rsidR="007216AB">
        <w:rPr>
          <w:rStyle w:val="aff9"/>
          <w:lang w:val="en-US" w:eastAsia="en-US" w:bidi="en-US"/>
        </w:rPr>
        <w:t>Easy Project</w:t>
      </w:r>
    </w:p>
    <w:p w14:paraId="7975E873" w14:textId="77777777" w:rsidR="007216AB" w:rsidRDefault="002F4DAC" w:rsidP="00D27538">
      <w:pPr>
        <w:widowControl w:val="0"/>
        <w:numPr>
          <w:ilvl w:val="0"/>
          <w:numId w:val="33"/>
        </w:numPr>
        <w:tabs>
          <w:tab w:val="left" w:pos="382"/>
        </w:tabs>
      </w:pPr>
      <w:hyperlink r:id="rId19" w:history="1">
        <w:r w:rsidR="007216AB">
          <w:rPr>
            <w:rStyle w:val="aff9"/>
            <w:color w:val="0000FF"/>
            <w:u w:val="single"/>
            <w:lang w:val="en-US" w:eastAsia="en-US" w:bidi="en-US"/>
          </w:rPr>
          <w:t>https</w:t>
        </w:r>
        <w:r w:rsidR="007216AB">
          <w:rPr>
            <w:rStyle w:val="aff9"/>
            <w:color w:val="0000FF"/>
            <w:u w:val="single"/>
            <w:lang w:eastAsia="en-US" w:bidi="en-US"/>
          </w:rPr>
          <w:t>://</w:t>
        </w:r>
        <w:r w:rsidR="007216AB">
          <w:rPr>
            <w:rStyle w:val="aff9"/>
            <w:color w:val="0000FF"/>
            <w:u w:val="single"/>
            <w:lang w:val="en-US" w:eastAsia="en-US" w:bidi="en-US"/>
          </w:rPr>
          <w:t>ru</w:t>
        </w:r>
        <w:r w:rsidR="007216AB">
          <w:rPr>
            <w:rStyle w:val="aff9"/>
            <w:color w:val="0000FF"/>
            <w:u w:val="single"/>
            <w:lang w:eastAsia="en-US" w:bidi="en-US"/>
          </w:rPr>
          <w:t>.</w:t>
        </w:r>
        <w:r w:rsidR="007216AB">
          <w:rPr>
            <w:rStyle w:val="aff9"/>
            <w:color w:val="0000FF"/>
            <w:u w:val="single"/>
            <w:lang w:val="en-US" w:eastAsia="en-US" w:bidi="en-US"/>
          </w:rPr>
          <w:t>scrum</w:t>
        </w:r>
        <w:r w:rsidR="007216AB">
          <w:rPr>
            <w:rStyle w:val="aff9"/>
            <w:color w:val="0000FF"/>
            <w:u w:val="single"/>
            <w:lang w:eastAsia="en-US" w:bidi="en-US"/>
          </w:rPr>
          <w:t>-</w:t>
        </w:r>
        <w:r w:rsidR="007216AB">
          <w:rPr>
            <w:rStyle w:val="aff9"/>
            <w:color w:val="0000FF"/>
            <w:u w:val="single"/>
            <w:lang w:val="en-US" w:eastAsia="en-US" w:bidi="en-US"/>
          </w:rPr>
          <w:t>time</w:t>
        </w:r>
        <w:r w:rsidR="007216AB">
          <w:rPr>
            <w:rStyle w:val="aff9"/>
            <w:color w:val="0000FF"/>
            <w:u w:val="single"/>
            <w:lang w:eastAsia="en-US" w:bidi="en-US"/>
          </w:rPr>
          <w:t>.</w:t>
        </w:r>
        <w:r w:rsidR="007216AB">
          <w:rPr>
            <w:rStyle w:val="aff9"/>
            <w:color w:val="0000FF"/>
            <w:u w:val="single"/>
            <w:lang w:val="en-US" w:eastAsia="en-US" w:bidi="en-US"/>
          </w:rPr>
          <w:t>com</w:t>
        </w:r>
        <w:r w:rsidR="007216AB">
          <w:rPr>
            <w:rStyle w:val="aff9"/>
            <w:color w:val="0000FF"/>
            <w:u w:val="single"/>
            <w:lang w:eastAsia="en-US" w:bidi="en-US"/>
          </w:rPr>
          <w:t>/</w:t>
        </w:r>
        <w:r w:rsidR="007216AB">
          <w:rPr>
            <w:rStyle w:val="aff9"/>
            <w:color w:val="0000FF"/>
            <w:lang w:eastAsia="en-US" w:bidi="en-US"/>
          </w:rPr>
          <w:t xml:space="preserve"> </w:t>
        </w:r>
      </w:hyperlink>
      <w:r w:rsidR="007216AB">
        <w:rPr>
          <w:rStyle w:val="aff9"/>
        </w:rPr>
        <w:t xml:space="preserve">- сайт продукта </w:t>
      </w:r>
      <w:r w:rsidR="007216AB">
        <w:rPr>
          <w:rStyle w:val="aff9"/>
          <w:lang w:val="en-US" w:eastAsia="en-US" w:bidi="en-US"/>
        </w:rPr>
        <w:t>Scrum</w:t>
      </w:r>
      <w:r w:rsidR="007216AB" w:rsidRPr="00FF515E">
        <w:rPr>
          <w:rStyle w:val="aff9"/>
          <w:lang w:eastAsia="en-US" w:bidi="en-US"/>
        </w:rPr>
        <w:t xml:space="preserve"> </w:t>
      </w:r>
      <w:r w:rsidR="007216AB">
        <w:rPr>
          <w:rStyle w:val="aff9"/>
          <w:lang w:val="en-US" w:eastAsia="en-US" w:bidi="en-US"/>
        </w:rPr>
        <w:t>Time</w:t>
      </w:r>
    </w:p>
    <w:p w14:paraId="3B637046" w14:textId="77777777" w:rsidR="007216AB" w:rsidRDefault="007216AB" w:rsidP="00D27538">
      <w:pPr>
        <w:widowControl w:val="0"/>
        <w:numPr>
          <w:ilvl w:val="0"/>
          <w:numId w:val="33"/>
        </w:numPr>
        <w:tabs>
          <w:tab w:val="left" w:pos="507"/>
        </w:tabs>
        <w:jc w:val="both"/>
      </w:pPr>
      <w:r>
        <w:rPr>
          <w:rStyle w:val="aff9"/>
        </w:rPr>
        <w:t xml:space="preserve">Электронная библиотека Финансового университета (ЭБ) </w:t>
      </w:r>
      <w:hyperlink r:id="rId20" w:history="1">
        <w:r>
          <w:rPr>
            <w:rStyle w:val="aff9"/>
            <w:lang w:val="en-US" w:eastAsia="en-US" w:bidi="en-US"/>
          </w:rPr>
          <w:t>http</w:t>
        </w:r>
        <w:r>
          <w:rPr>
            <w:rStyle w:val="aff9"/>
            <w:lang w:eastAsia="en-US" w:bidi="en-US"/>
          </w:rPr>
          <w:t>://</w:t>
        </w:r>
        <w:r>
          <w:rPr>
            <w:rStyle w:val="aff9"/>
            <w:lang w:val="en-US" w:eastAsia="en-US" w:bidi="en-US"/>
          </w:rPr>
          <w:t>elib</w:t>
        </w:r>
        <w:r>
          <w:rPr>
            <w:rStyle w:val="aff9"/>
            <w:lang w:eastAsia="en-US" w:bidi="en-US"/>
          </w:rPr>
          <w:t>.</w:t>
        </w:r>
        <w:r>
          <w:rPr>
            <w:rStyle w:val="aff9"/>
            <w:lang w:val="en-US" w:eastAsia="en-US" w:bidi="en-US"/>
          </w:rPr>
          <w:t>fa</w:t>
        </w:r>
        <w:r>
          <w:rPr>
            <w:rStyle w:val="aff9"/>
            <w:lang w:eastAsia="en-US" w:bidi="en-US"/>
          </w:rPr>
          <w:t>.</w:t>
        </w:r>
        <w:r>
          <w:rPr>
            <w:rStyle w:val="aff9"/>
            <w:lang w:val="en-US" w:eastAsia="en-US" w:bidi="en-US"/>
          </w:rPr>
          <w:t>ru</w:t>
        </w:r>
        <w:r>
          <w:rPr>
            <w:rStyle w:val="aff9"/>
            <w:lang w:eastAsia="en-US" w:bidi="en-US"/>
          </w:rPr>
          <w:t>/</w:t>
        </w:r>
      </w:hyperlink>
      <w:r>
        <w:rPr>
          <w:rStyle w:val="aff9"/>
          <w:lang w:eastAsia="en-US" w:bidi="en-US"/>
        </w:rPr>
        <w:t xml:space="preserve"> (</w:t>
      </w:r>
      <w:hyperlink r:id="rId21" w:history="1">
        <w:r>
          <w:rPr>
            <w:rStyle w:val="aff9"/>
            <w:lang w:val="en-US" w:eastAsia="en-US" w:bidi="en-US"/>
          </w:rPr>
          <w:t>http</w:t>
        </w:r>
        <w:r>
          <w:rPr>
            <w:rStyle w:val="aff9"/>
            <w:lang w:eastAsia="en-US" w:bidi="en-US"/>
          </w:rPr>
          <w:t>://</w:t>
        </w:r>
        <w:r>
          <w:rPr>
            <w:rStyle w:val="aff9"/>
            <w:lang w:val="en-US" w:eastAsia="en-US" w:bidi="en-US"/>
          </w:rPr>
          <w:t>library</w:t>
        </w:r>
        <w:r>
          <w:rPr>
            <w:rStyle w:val="aff9"/>
            <w:lang w:eastAsia="en-US" w:bidi="en-US"/>
          </w:rPr>
          <w:t>.</w:t>
        </w:r>
        <w:r>
          <w:rPr>
            <w:rStyle w:val="aff9"/>
            <w:lang w:val="en-US" w:eastAsia="en-US" w:bidi="en-US"/>
          </w:rPr>
          <w:t>fa</w:t>
        </w:r>
        <w:r>
          <w:rPr>
            <w:rStyle w:val="aff9"/>
            <w:lang w:eastAsia="en-US" w:bidi="en-US"/>
          </w:rPr>
          <w:t>.</w:t>
        </w:r>
        <w:r>
          <w:rPr>
            <w:rStyle w:val="aff9"/>
            <w:lang w:val="en-US" w:eastAsia="en-US" w:bidi="en-US"/>
          </w:rPr>
          <w:t>ru</w:t>
        </w:r>
        <w:r>
          <w:rPr>
            <w:rStyle w:val="aff9"/>
            <w:lang w:eastAsia="en-US" w:bidi="en-US"/>
          </w:rPr>
          <w:t>/</w:t>
        </w:r>
        <w:r>
          <w:rPr>
            <w:rStyle w:val="aff9"/>
            <w:lang w:val="en-US" w:eastAsia="en-US" w:bidi="en-US"/>
          </w:rPr>
          <w:t>files</w:t>
        </w:r>
        <w:r>
          <w:rPr>
            <w:rStyle w:val="aff9"/>
            <w:lang w:eastAsia="en-US" w:bidi="en-US"/>
          </w:rPr>
          <w:t>/</w:t>
        </w:r>
        <w:r>
          <w:rPr>
            <w:rStyle w:val="aff9"/>
            <w:lang w:val="en-US" w:eastAsia="en-US" w:bidi="en-US"/>
          </w:rPr>
          <w:t>elibfa</w:t>
        </w:r>
        <w:r>
          <w:rPr>
            <w:rStyle w:val="aff9"/>
            <w:lang w:eastAsia="en-US" w:bidi="en-US"/>
          </w:rPr>
          <w:t>.</w:t>
        </w:r>
        <w:r>
          <w:rPr>
            <w:rStyle w:val="aff9"/>
            <w:lang w:val="en-US" w:eastAsia="en-US" w:bidi="en-US"/>
          </w:rPr>
          <w:t>pdf</w:t>
        </w:r>
      </w:hyperlink>
      <w:r>
        <w:rPr>
          <w:rStyle w:val="aff9"/>
          <w:lang w:eastAsia="en-US" w:bidi="en-US"/>
        </w:rPr>
        <w:t>)</w:t>
      </w:r>
    </w:p>
    <w:p w14:paraId="70D707DE" w14:textId="77777777" w:rsidR="007216AB" w:rsidRDefault="007216AB" w:rsidP="00D27538">
      <w:pPr>
        <w:widowControl w:val="0"/>
        <w:numPr>
          <w:ilvl w:val="0"/>
          <w:numId w:val="33"/>
        </w:numPr>
        <w:tabs>
          <w:tab w:val="left" w:pos="507"/>
        </w:tabs>
        <w:jc w:val="both"/>
      </w:pPr>
      <w:r>
        <w:rPr>
          <w:rStyle w:val="aff9"/>
        </w:rPr>
        <w:t xml:space="preserve">Электронно-библиотечная система </w:t>
      </w:r>
      <w:r>
        <w:rPr>
          <w:rStyle w:val="aff9"/>
          <w:lang w:val="en-US" w:eastAsia="en-US" w:bidi="en-US"/>
        </w:rPr>
        <w:t>Znanium</w:t>
      </w:r>
      <w:hyperlink r:id="rId22" w:history="1">
        <w:r>
          <w:rPr>
            <w:rStyle w:val="aff9"/>
            <w:lang w:eastAsia="en-US" w:bidi="en-US"/>
          </w:rPr>
          <w:t xml:space="preserve"> </w:t>
        </w:r>
        <w:r>
          <w:rPr>
            <w:rStyle w:val="aff9"/>
            <w:lang w:val="en-US" w:eastAsia="en-US" w:bidi="en-US"/>
          </w:rPr>
          <w:t>http</w:t>
        </w:r>
        <w:r>
          <w:rPr>
            <w:rStyle w:val="aff9"/>
            <w:lang w:eastAsia="en-US" w:bidi="en-US"/>
          </w:rPr>
          <w:t>://</w:t>
        </w:r>
        <w:r>
          <w:rPr>
            <w:rStyle w:val="aff9"/>
            <w:lang w:val="en-US" w:eastAsia="en-US" w:bidi="en-US"/>
          </w:rPr>
          <w:t>www</w:t>
        </w:r>
        <w:r>
          <w:rPr>
            <w:rStyle w:val="aff9"/>
            <w:lang w:eastAsia="en-US" w:bidi="en-US"/>
          </w:rPr>
          <w:t>.</w:t>
        </w:r>
        <w:r>
          <w:rPr>
            <w:rStyle w:val="aff9"/>
            <w:lang w:val="en-US" w:eastAsia="en-US" w:bidi="en-US"/>
          </w:rPr>
          <w:t>znanium</w:t>
        </w:r>
        <w:r>
          <w:rPr>
            <w:rStyle w:val="aff9"/>
            <w:lang w:eastAsia="en-US" w:bidi="en-US"/>
          </w:rPr>
          <w:t>.</w:t>
        </w:r>
        <w:r>
          <w:rPr>
            <w:rStyle w:val="aff9"/>
            <w:lang w:val="en-US" w:eastAsia="en-US" w:bidi="en-US"/>
          </w:rPr>
          <w:t>com</w:t>
        </w:r>
      </w:hyperlink>
    </w:p>
    <w:p w14:paraId="0455B2B5" w14:textId="77777777" w:rsidR="007216AB" w:rsidRDefault="007216AB" w:rsidP="00D27538">
      <w:pPr>
        <w:widowControl w:val="0"/>
        <w:numPr>
          <w:ilvl w:val="0"/>
          <w:numId w:val="33"/>
        </w:numPr>
        <w:tabs>
          <w:tab w:val="left" w:pos="507"/>
        </w:tabs>
        <w:jc w:val="both"/>
      </w:pPr>
      <w:r>
        <w:rPr>
          <w:rStyle w:val="aff9"/>
        </w:rPr>
        <w:t xml:space="preserve">Электронно-библиотечная система </w:t>
      </w:r>
      <w:r>
        <w:rPr>
          <w:rStyle w:val="aff9"/>
          <w:lang w:val="en-US" w:eastAsia="en-US" w:bidi="en-US"/>
        </w:rPr>
        <w:t>BOOK</w:t>
      </w:r>
      <w:r>
        <w:rPr>
          <w:rStyle w:val="aff9"/>
          <w:lang w:eastAsia="en-US" w:bidi="en-US"/>
        </w:rPr>
        <w:t>.</w:t>
      </w:r>
      <w:r>
        <w:rPr>
          <w:rStyle w:val="aff9"/>
          <w:lang w:val="en-US" w:eastAsia="en-US" w:bidi="en-US"/>
        </w:rPr>
        <w:t>RU</w:t>
      </w:r>
      <w:r w:rsidRPr="00FF515E">
        <w:rPr>
          <w:rStyle w:val="aff9"/>
          <w:lang w:eastAsia="en-US" w:bidi="en-US"/>
        </w:rPr>
        <w:t xml:space="preserve"> </w:t>
      </w:r>
      <w:hyperlink r:id="rId23" w:history="1">
        <w:r>
          <w:rPr>
            <w:rStyle w:val="aff9"/>
            <w:lang w:val="en-US" w:eastAsia="en-US" w:bidi="en-US"/>
          </w:rPr>
          <w:t>http</w:t>
        </w:r>
        <w:r>
          <w:rPr>
            <w:rStyle w:val="aff9"/>
            <w:lang w:eastAsia="en-US" w:bidi="en-US"/>
          </w:rPr>
          <w:t>://</w:t>
        </w:r>
        <w:r>
          <w:rPr>
            <w:rStyle w:val="aff9"/>
            <w:lang w:val="en-US" w:eastAsia="en-US" w:bidi="en-US"/>
          </w:rPr>
          <w:t>www</w:t>
        </w:r>
        <w:r>
          <w:rPr>
            <w:rStyle w:val="aff9"/>
            <w:lang w:eastAsia="en-US" w:bidi="en-US"/>
          </w:rPr>
          <w:t>.</w:t>
        </w:r>
        <w:r>
          <w:rPr>
            <w:rStyle w:val="aff9"/>
            <w:lang w:val="en-US" w:eastAsia="en-US" w:bidi="en-US"/>
          </w:rPr>
          <w:t>book</w:t>
        </w:r>
        <w:r>
          <w:rPr>
            <w:rStyle w:val="aff9"/>
            <w:lang w:eastAsia="en-US" w:bidi="en-US"/>
          </w:rPr>
          <w:t>.</w:t>
        </w:r>
        <w:r>
          <w:rPr>
            <w:rStyle w:val="aff9"/>
            <w:lang w:val="en-US" w:eastAsia="en-US" w:bidi="en-US"/>
          </w:rPr>
          <w:t>ru</w:t>
        </w:r>
      </w:hyperlink>
    </w:p>
    <w:p w14:paraId="66B58253" w14:textId="77777777" w:rsidR="007216AB" w:rsidRDefault="007216AB" w:rsidP="00D27538">
      <w:pPr>
        <w:widowControl w:val="0"/>
        <w:numPr>
          <w:ilvl w:val="0"/>
          <w:numId w:val="33"/>
        </w:numPr>
        <w:tabs>
          <w:tab w:val="left" w:pos="507"/>
          <w:tab w:val="left" w:pos="4334"/>
          <w:tab w:val="left" w:pos="6096"/>
          <w:tab w:val="left" w:pos="8458"/>
        </w:tabs>
        <w:jc w:val="both"/>
      </w:pPr>
      <w:r>
        <w:rPr>
          <w:rStyle w:val="aff9"/>
        </w:rPr>
        <w:t>Электронно-библиотечная</w:t>
      </w:r>
      <w:r>
        <w:rPr>
          <w:rStyle w:val="aff9"/>
        </w:rPr>
        <w:tab/>
        <w:t>система</w:t>
      </w:r>
      <w:r>
        <w:rPr>
          <w:rStyle w:val="aff9"/>
        </w:rPr>
        <w:tab/>
        <w:t>издательства</w:t>
      </w:r>
      <w:r>
        <w:rPr>
          <w:rStyle w:val="aff9"/>
        </w:rPr>
        <w:tab/>
        <w:t>«ЮРАЙТ»</w:t>
      </w:r>
    </w:p>
    <w:p w14:paraId="5C55894F" w14:textId="77777777" w:rsidR="007216AB" w:rsidRDefault="002F4DAC" w:rsidP="007216AB">
      <w:pPr>
        <w:ind w:firstLine="380"/>
      </w:pPr>
      <w:hyperlink r:id="rId24" w:history="1">
        <w:r w:rsidR="007216AB">
          <w:rPr>
            <w:rStyle w:val="aff9"/>
            <w:lang w:val="en-US" w:eastAsia="en-US" w:bidi="en-US"/>
          </w:rPr>
          <w:t>https://www.urait.ru/</w:t>
        </w:r>
      </w:hyperlink>
    </w:p>
    <w:p w14:paraId="58818FC3" w14:textId="77777777" w:rsidR="007216AB" w:rsidRDefault="007216AB" w:rsidP="00D27538">
      <w:pPr>
        <w:widowControl w:val="0"/>
        <w:numPr>
          <w:ilvl w:val="0"/>
          <w:numId w:val="33"/>
        </w:numPr>
        <w:tabs>
          <w:tab w:val="left" w:pos="507"/>
        </w:tabs>
        <w:jc w:val="both"/>
      </w:pPr>
      <w:r>
        <w:rPr>
          <w:rStyle w:val="aff9"/>
        </w:rPr>
        <w:t xml:space="preserve">Электронно-библиотечная система «Университетская библиотека ОНЛАЙН» </w:t>
      </w:r>
      <w:hyperlink r:id="rId25" w:history="1">
        <w:r>
          <w:rPr>
            <w:rStyle w:val="aff9"/>
            <w:lang w:val="en-US" w:eastAsia="en-US" w:bidi="en-US"/>
          </w:rPr>
          <w:t>http</w:t>
        </w:r>
        <w:r>
          <w:rPr>
            <w:rStyle w:val="aff9"/>
            <w:lang w:eastAsia="en-US" w:bidi="en-US"/>
          </w:rPr>
          <w:t>://</w:t>
        </w:r>
        <w:r>
          <w:rPr>
            <w:rStyle w:val="aff9"/>
            <w:lang w:val="en-US" w:eastAsia="en-US" w:bidi="en-US"/>
          </w:rPr>
          <w:t>biblioclub</w:t>
        </w:r>
        <w:r>
          <w:rPr>
            <w:rStyle w:val="aff9"/>
            <w:lang w:eastAsia="en-US" w:bidi="en-US"/>
          </w:rPr>
          <w:t>.</w:t>
        </w:r>
        <w:r>
          <w:rPr>
            <w:rStyle w:val="aff9"/>
            <w:lang w:val="en-US" w:eastAsia="en-US" w:bidi="en-US"/>
          </w:rPr>
          <w:t>ru</w:t>
        </w:r>
        <w:r>
          <w:rPr>
            <w:rStyle w:val="aff9"/>
            <w:lang w:eastAsia="en-US" w:bidi="en-US"/>
          </w:rPr>
          <w:t>/</w:t>
        </w:r>
      </w:hyperlink>
    </w:p>
    <w:p w14:paraId="7D75138A" w14:textId="77777777" w:rsidR="007216AB" w:rsidRDefault="007216AB" w:rsidP="00D27538">
      <w:pPr>
        <w:widowControl w:val="0"/>
        <w:numPr>
          <w:ilvl w:val="0"/>
          <w:numId w:val="33"/>
        </w:numPr>
        <w:tabs>
          <w:tab w:val="left" w:pos="507"/>
        </w:tabs>
      </w:pPr>
      <w:r>
        <w:rPr>
          <w:rStyle w:val="aff9"/>
        </w:rPr>
        <w:t xml:space="preserve">Электронно-библиотечная система издательства «Лань» </w:t>
      </w:r>
      <w:hyperlink r:id="rId26" w:history="1">
        <w:r>
          <w:rPr>
            <w:rStyle w:val="aff9"/>
            <w:lang w:val="en-US" w:eastAsia="en-US" w:bidi="en-US"/>
          </w:rPr>
          <w:t>https</w:t>
        </w:r>
        <w:r>
          <w:rPr>
            <w:rStyle w:val="aff9"/>
            <w:lang w:eastAsia="en-US" w:bidi="en-US"/>
          </w:rPr>
          <w:t>://</w:t>
        </w:r>
        <w:r>
          <w:rPr>
            <w:rStyle w:val="aff9"/>
            <w:lang w:val="en-US" w:eastAsia="en-US" w:bidi="en-US"/>
          </w:rPr>
          <w:t>e</w:t>
        </w:r>
        <w:r>
          <w:rPr>
            <w:rStyle w:val="aff9"/>
            <w:lang w:eastAsia="en-US" w:bidi="en-US"/>
          </w:rPr>
          <w:t>.</w:t>
        </w:r>
        <w:r>
          <w:rPr>
            <w:rStyle w:val="aff9"/>
            <w:lang w:val="en-US" w:eastAsia="en-US" w:bidi="en-US"/>
          </w:rPr>
          <w:t>lanbook</w:t>
        </w:r>
        <w:r>
          <w:rPr>
            <w:rStyle w:val="aff9"/>
            <w:lang w:eastAsia="en-US" w:bidi="en-US"/>
          </w:rPr>
          <w:t>.</w:t>
        </w:r>
        <w:r>
          <w:rPr>
            <w:rStyle w:val="aff9"/>
            <w:lang w:val="en-US" w:eastAsia="en-US" w:bidi="en-US"/>
          </w:rPr>
          <w:t>com</w:t>
        </w:r>
        <w:r>
          <w:rPr>
            <w:rStyle w:val="aff9"/>
            <w:lang w:eastAsia="en-US" w:bidi="en-US"/>
          </w:rPr>
          <w:t>/</w:t>
        </w:r>
      </w:hyperlink>
    </w:p>
    <w:p w14:paraId="0F7B7DF6" w14:textId="77777777" w:rsidR="007216AB" w:rsidRDefault="007216AB" w:rsidP="00D27538">
      <w:pPr>
        <w:widowControl w:val="0"/>
        <w:numPr>
          <w:ilvl w:val="0"/>
          <w:numId w:val="33"/>
        </w:numPr>
        <w:tabs>
          <w:tab w:val="left" w:pos="507"/>
        </w:tabs>
      </w:pPr>
      <w:r>
        <w:rPr>
          <w:rStyle w:val="aff9"/>
        </w:rPr>
        <w:t xml:space="preserve">Деловая онлайн-библиотека </w:t>
      </w:r>
      <w:r>
        <w:rPr>
          <w:rStyle w:val="aff9"/>
          <w:lang w:val="en-US" w:eastAsia="en-US" w:bidi="en-US"/>
        </w:rPr>
        <w:t>Alpina</w:t>
      </w:r>
      <w:r w:rsidRPr="00FF515E">
        <w:rPr>
          <w:rStyle w:val="aff9"/>
          <w:lang w:eastAsia="en-US" w:bidi="en-US"/>
        </w:rPr>
        <w:t xml:space="preserve"> </w:t>
      </w:r>
      <w:r>
        <w:rPr>
          <w:rStyle w:val="aff9"/>
          <w:lang w:val="en-US" w:eastAsia="en-US" w:bidi="en-US"/>
        </w:rPr>
        <w:t>Digital</w:t>
      </w:r>
      <w:r w:rsidRPr="00FF515E">
        <w:rPr>
          <w:rStyle w:val="aff9"/>
          <w:lang w:eastAsia="en-US" w:bidi="en-US"/>
        </w:rPr>
        <w:t xml:space="preserve"> </w:t>
      </w:r>
      <w:hyperlink r:id="rId27" w:history="1">
        <w:r>
          <w:rPr>
            <w:rStyle w:val="aff9"/>
            <w:lang w:val="en-US" w:eastAsia="en-US" w:bidi="en-US"/>
          </w:rPr>
          <w:t>http</w:t>
        </w:r>
        <w:r>
          <w:rPr>
            <w:rStyle w:val="aff9"/>
            <w:lang w:eastAsia="en-US" w:bidi="en-US"/>
          </w:rPr>
          <w:t>://</w:t>
        </w:r>
        <w:r>
          <w:rPr>
            <w:rStyle w:val="aff9"/>
            <w:lang w:val="en-US" w:eastAsia="en-US" w:bidi="en-US"/>
          </w:rPr>
          <w:t>lib</w:t>
        </w:r>
        <w:r>
          <w:rPr>
            <w:rStyle w:val="aff9"/>
            <w:lang w:eastAsia="en-US" w:bidi="en-US"/>
          </w:rPr>
          <w:t>.</w:t>
        </w:r>
        <w:r>
          <w:rPr>
            <w:rStyle w:val="aff9"/>
            <w:lang w:val="en-US" w:eastAsia="en-US" w:bidi="en-US"/>
          </w:rPr>
          <w:t>alpinadigital</w:t>
        </w:r>
        <w:r>
          <w:rPr>
            <w:rStyle w:val="aff9"/>
            <w:lang w:eastAsia="en-US" w:bidi="en-US"/>
          </w:rPr>
          <w:t>.</w:t>
        </w:r>
        <w:r>
          <w:rPr>
            <w:rStyle w:val="aff9"/>
            <w:lang w:val="en-US" w:eastAsia="en-US" w:bidi="en-US"/>
          </w:rPr>
          <w:t>ru</w:t>
        </w:r>
        <w:r>
          <w:rPr>
            <w:rStyle w:val="aff9"/>
            <w:lang w:eastAsia="en-US" w:bidi="en-US"/>
          </w:rPr>
          <w:t>/</w:t>
        </w:r>
      </w:hyperlink>
    </w:p>
    <w:p w14:paraId="0F9BFE58" w14:textId="77777777" w:rsidR="007216AB" w:rsidRDefault="007216AB" w:rsidP="00D27538">
      <w:pPr>
        <w:widowControl w:val="0"/>
        <w:numPr>
          <w:ilvl w:val="0"/>
          <w:numId w:val="33"/>
        </w:numPr>
        <w:tabs>
          <w:tab w:val="left" w:pos="507"/>
        </w:tabs>
      </w:pPr>
      <w:r>
        <w:rPr>
          <w:rStyle w:val="aff9"/>
        </w:rPr>
        <w:t xml:space="preserve">Научная электронная библиотека </w:t>
      </w:r>
      <w:r>
        <w:rPr>
          <w:rStyle w:val="aff9"/>
          <w:lang w:val="en-US" w:eastAsia="en-US" w:bidi="en-US"/>
        </w:rPr>
        <w:t>eLibrary</w:t>
      </w:r>
      <w:r>
        <w:rPr>
          <w:rStyle w:val="aff9"/>
          <w:lang w:eastAsia="en-US" w:bidi="en-US"/>
        </w:rPr>
        <w:t>.</w:t>
      </w:r>
      <w:r>
        <w:rPr>
          <w:rStyle w:val="aff9"/>
          <w:lang w:val="en-US" w:eastAsia="en-US" w:bidi="en-US"/>
        </w:rPr>
        <w:t>ru</w:t>
      </w:r>
      <w:r w:rsidRPr="00FF515E">
        <w:rPr>
          <w:rStyle w:val="aff9"/>
          <w:lang w:eastAsia="en-US" w:bidi="en-US"/>
        </w:rPr>
        <w:t xml:space="preserve"> </w:t>
      </w:r>
      <w:hyperlink r:id="rId28" w:history="1">
        <w:r>
          <w:rPr>
            <w:rStyle w:val="aff9"/>
            <w:lang w:val="en-US" w:eastAsia="en-US" w:bidi="en-US"/>
          </w:rPr>
          <w:t>http</w:t>
        </w:r>
        <w:r>
          <w:rPr>
            <w:rStyle w:val="aff9"/>
            <w:lang w:eastAsia="en-US" w:bidi="en-US"/>
          </w:rPr>
          <w:t>://</w:t>
        </w:r>
        <w:r>
          <w:rPr>
            <w:rStyle w:val="aff9"/>
            <w:lang w:val="en-US" w:eastAsia="en-US" w:bidi="en-US"/>
          </w:rPr>
          <w:t>elibrary</w:t>
        </w:r>
        <w:r>
          <w:rPr>
            <w:rStyle w:val="aff9"/>
            <w:lang w:eastAsia="en-US" w:bidi="en-US"/>
          </w:rPr>
          <w:t>.</w:t>
        </w:r>
        <w:r>
          <w:rPr>
            <w:rStyle w:val="aff9"/>
            <w:lang w:val="en-US" w:eastAsia="en-US" w:bidi="en-US"/>
          </w:rPr>
          <w:t>ru</w:t>
        </w:r>
      </w:hyperlink>
    </w:p>
    <w:p w14:paraId="6E791D61" w14:textId="77777777" w:rsidR="007216AB" w:rsidRDefault="007216AB" w:rsidP="00D27538">
      <w:pPr>
        <w:widowControl w:val="0"/>
        <w:numPr>
          <w:ilvl w:val="0"/>
          <w:numId w:val="33"/>
        </w:numPr>
        <w:tabs>
          <w:tab w:val="left" w:pos="498"/>
        </w:tabs>
      </w:pPr>
      <w:r>
        <w:rPr>
          <w:rStyle w:val="aff9"/>
        </w:rPr>
        <w:t>Национальная электронная библиотека http://нэб.рф/</w:t>
      </w:r>
    </w:p>
    <w:p w14:paraId="376900E9" w14:textId="77777777" w:rsidR="007216AB" w:rsidRDefault="007216AB" w:rsidP="00D27538">
      <w:pPr>
        <w:widowControl w:val="0"/>
        <w:numPr>
          <w:ilvl w:val="0"/>
          <w:numId w:val="33"/>
        </w:numPr>
        <w:tabs>
          <w:tab w:val="left" w:pos="502"/>
        </w:tabs>
        <w:jc w:val="both"/>
      </w:pPr>
      <w:r>
        <w:rPr>
          <w:rStyle w:val="aff9"/>
        </w:rPr>
        <w:t xml:space="preserve">Пакет баз данных компании </w:t>
      </w:r>
      <w:r>
        <w:rPr>
          <w:rStyle w:val="aff9"/>
          <w:lang w:val="en-US" w:eastAsia="en-US" w:bidi="en-US"/>
        </w:rPr>
        <w:t>EBSCO</w:t>
      </w:r>
      <w:r w:rsidRPr="00FF515E">
        <w:rPr>
          <w:rStyle w:val="aff9"/>
          <w:lang w:eastAsia="en-US" w:bidi="en-US"/>
        </w:rPr>
        <w:t xml:space="preserve"> </w:t>
      </w:r>
      <w:r>
        <w:rPr>
          <w:rStyle w:val="aff9"/>
          <w:lang w:val="en-US" w:eastAsia="en-US" w:bidi="en-US"/>
        </w:rPr>
        <w:t>Publishing</w:t>
      </w:r>
      <w:r>
        <w:rPr>
          <w:rStyle w:val="aff9"/>
          <w:lang w:eastAsia="en-US" w:bidi="en-US"/>
        </w:rPr>
        <w:t xml:space="preserve">, </w:t>
      </w:r>
      <w:r>
        <w:rPr>
          <w:rStyle w:val="aff9"/>
        </w:rPr>
        <w:t xml:space="preserve">крупнейшего агрегатора научных ресурсов ведущих издательств мира </w:t>
      </w:r>
      <w:hyperlink r:id="rId29" w:history="1">
        <w:r>
          <w:rPr>
            <w:rStyle w:val="aff9"/>
            <w:lang w:val="en-US" w:eastAsia="en-US" w:bidi="en-US"/>
          </w:rPr>
          <w:t>http</w:t>
        </w:r>
        <w:r>
          <w:rPr>
            <w:rStyle w:val="aff9"/>
            <w:lang w:eastAsia="en-US" w:bidi="en-US"/>
          </w:rPr>
          <w:t>://</w:t>
        </w:r>
        <w:r>
          <w:rPr>
            <w:rStyle w:val="aff9"/>
            <w:lang w:val="en-US" w:eastAsia="en-US" w:bidi="en-US"/>
          </w:rPr>
          <w:t>search</w:t>
        </w:r>
        <w:r>
          <w:rPr>
            <w:rStyle w:val="aff9"/>
            <w:lang w:eastAsia="en-US" w:bidi="en-US"/>
          </w:rPr>
          <w:t>.</w:t>
        </w:r>
        <w:r>
          <w:rPr>
            <w:rStyle w:val="aff9"/>
            <w:lang w:val="en-US" w:eastAsia="en-US" w:bidi="en-US"/>
          </w:rPr>
          <w:t>ebscohost</w:t>
        </w:r>
        <w:r>
          <w:rPr>
            <w:rStyle w:val="aff9"/>
            <w:lang w:eastAsia="en-US" w:bidi="en-US"/>
          </w:rPr>
          <w:t>.</w:t>
        </w:r>
        <w:r>
          <w:rPr>
            <w:rStyle w:val="aff9"/>
            <w:lang w:val="en-US" w:eastAsia="en-US" w:bidi="en-US"/>
          </w:rPr>
          <w:t>com</w:t>
        </w:r>
      </w:hyperlink>
    </w:p>
    <w:p w14:paraId="5254A90F" w14:textId="77777777" w:rsidR="007216AB" w:rsidRDefault="007216AB" w:rsidP="00D27538">
      <w:pPr>
        <w:widowControl w:val="0"/>
        <w:numPr>
          <w:ilvl w:val="0"/>
          <w:numId w:val="33"/>
        </w:numPr>
        <w:tabs>
          <w:tab w:val="left" w:pos="426"/>
          <w:tab w:val="left" w:pos="8712"/>
        </w:tabs>
        <w:jc w:val="both"/>
        <w:rPr>
          <w:lang w:val="en-US"/>
        </w:rPr>
      </w:pPr>
      <w:r>
        <w:rPr>
          <w:rStyle w:val="aff9"/>
        </w:rPr>
        <w:t>Электронные</w:t>
      </w:r>
      <w:r>
        <w:rPr>
          <w:rStyle w:val="aff9"/>
          <w:lang w:val="en-US"/>
        </w:rPr>
        <w:t xml:space="preserve"> </w:t>
      </w:r>
      <w:r>
        <w:rPr>
          <w:rStyle w:val="aff9"/>
        </w:rPr>
        <w:t>продукты</w:t>
      </w:r>
      <w:r>
        <w:rPr>
          <w:rStyle w:val="aff9"/>
          <w:lang w:val="en-US"/>
        </w:rPr>
        <w:t xml:space="preserve"> </w:t>
      </w:r>
      <w:r>
        <w:rPr>
          <w:rStyle w:val="aff9"/>
        </w:rPr>
        <w:t>издательства</w:t>
      </w:r>
      <w:r>
        <w:rPr>
          <w:rStyle w:val="aff9"/>
          <w:lang w:val="en-US"/>
        </w:rPr>
        <w:t xml:space="preserve"> </w:t>
      </w:r>
      <w:r>
        <w:rPr>
          <w:rStyle w:val="aff9"/>
          <w:lang w:val="en-US" w:eastAsia="en-US" w:bidi="en-US"/>
        </w:rPr>
        <w:t xml:space="preserve">Elsevier. </w:t>
      </w:r>
      <w:r>
        <w:rPr>
          <w:rStyle w:val="aff9"/>
        </w:rPr>
        <w:t>Коллекции</w:t>
      </w:r>
      <w:r>
        <w:rPr>
          <w:rStyle w:val="aff9"/>
          <w:lang w:val="en-US"/>
        </w:rPr>
        <w:t>:</w:t>
      </w:r>
      <w:r>
        <w:rPr>
          <w:rStyle w:val="aff9"/>
          <w:lang w:val="en-US"/>
        </w:rPr>
        <w:tab/>
      </w:r>
      <w:r>
        <w:rPr>
          <w:rStyle w:val="aff9"/>
          <w:lang w:val="en-US" w:eastAsia="en-US" w:bidi="en-US"/>
        </w:rPr>
        <w:t>Business, management and Accounting;</w:t>
      </w:r>
      <w:r>
        <w:rPr>
          <w:rStyle w:val="aff9"/>
          <w:lang w:val="en-US" w:eastAsia="en-US" w:bidi="en-US"/>
        </w:rPr>
        <w:tab/>
        <w:t>Economics, Econometrics and Finance</w:t>
      </w:r>
    </w:p>
    <w:p w14:paraId="14E68A0E" w14:textId="77777777" w:rsidR="007216AB" w:rsidRDefault="002F4DAC" w:rsidP="007216AB">
      <w:pPr>
        <w:ind w:firstLine="380"/>
        <w:jc w:val="both"/>
      </w:pPr>
      <w:hyperlink r:id="rId30" w:history="1">
        <w:r w:rsidR="007216AB">
          <w:rPr>
            <w:rStyle w:val="aff9"/>
            <w:lang w:val="en-US" w:eastAsia="en-US" w:bidi="en-US"/>
          </w:rPr>
          <w:t>http://www.sciencedirect.com</w:t>
        </w:r>
      </w:hyperlink>
    </w:p>
    <w:p w14:paraId="6B4AFA40" w14:textId="77777777" w:rsidR="007216AB" w:rsidRDefault="007216AB" w:rsidP="00D27538">
      <w:pPr>
        <w:widowControl w:val="0"/>
        <w:numPr>
          <w:ilvl w:val="0"/>
          <w:numId w:val="33"/>
        </w:numPr>
        <w:tabs>
          <w:tab w:val="left" w:pos="531"/>
          <w:tab w:val="left" w:pos="2323"/>
          <w:tab w:val="left" w:pos="4022"/>
          <w:tab w:val="left" w:pos="5856"/>
          <w:tab w:val="left" w:pos="7330"/>
          <w:tab w:val="left" w:pos="9187"/>
        </w:tabs>
        <w:jc w:val="both"/>
      </w:pPr>
      <w:r>
        <w:rPr>
          <w:rStyle w:val="aff9"/>
        </w:rPr>
        <w:t>Коллекция</w:t>
      </w:r>
      <w:r>
        <w:rPr>
          <w:rStyle w:val="aff9"/>
        </w:rPr>
        <w:tab/>
        <w:t>научных</w:t>
      </w:r>
      <w:r>
        <w:rPr>
          <w:rStyle w:val="aff9"/>
        </w:rPr>
        <w:tab/>
        <w:t>журналов</w:t>
      </w:r>
      <w:r>
        <w:rPr>
          <w:rStyle w:val="aff9"/>
        </w:rPr>
        <w:tab/>
      </w:r>
      <w:r>
        <w:rPr>
          <w:rStyle w:val="aff9"/>
          <w:lang w:val="en-US" w:eastAsia="en-US" w:bidi="en-US"/>
        </w:rPr>
        <w:t>Oxford</w:t>
      </w:r>
      <w:r>
        <w:rPr>
          <w:rStyle w:val="aff9"/>
          <w:lang w:eastAsia="en-US" w:bidi="en-US"/>
        </w:rPr>
        <w:tab/>
      </w:r>
      <w:r>
        <w:rPr>
          <w:rStyle w:val="aff9"/>
          <w:lang w:val="en-US" w:eastAsia="en-US" w:bidi="en-US"/>
        </w:rPr>
        <w:t>University</w:t>
      </w:r>
      <w:r>
        <w:rPr>
          <w:rStyle w:val="aff9"/>
          <w:lang w:eastAsia="en-US" w:bidi="en-US"/>
        </w:rPr>
        <w:tab/>
      </w:r>
      <w:r>
        <w:rPr>
          <w:rStyle w:val="aff9"/>
          <w:lang w:val="en-US" w:eastAsia="en-US" w:bidi="en-US"/>
        </w:rPr>
        <w:t>Press</w:t>
      </w:r>
      <w:r w:rsidRPr="00FF515E">
        <w:rPr>
          <w:rStyle w:val="aff9"/>
          <w:lang w:eastAsia="en-US" w:bidi="en-US"/>
        </w:rPr>
        <w:t xml:space="preserve"> </w:t>
      </w:r>
      <w:hyperlink r:id="rId31" w:history="1">
        <w:r>
          <w:rPr>
            <w:rStyle w:val="aff9"/>
            <w:lang w:val="en-US" w:eastAsia="en-US" w:bidi="en-US"/>
          </w:rPr>
          <w:t>https</w:t>
        </w:r>
        <w:r>
          <w:rPr>
            <w:rStyle w:val="aff9"/>
            <w:lang w:eastAsia="en-US" w:bidi="en-US"/>
          </w:rPr>
          <w:t>://</w:t>
        </w:r>
        <w:r>
          <w:rPr>
            <w:rStyle w:val="aff9"/>
            <w:lang w:val="en-US" w:eastAsia="en-US" w:bidi="en-US"/>
          </w:rPr>
          <w:t>academic</w:t>
        </w:r>
        <w:r>
          <w:rPr>
            <w:rStyle w:val="aff9"/>
            <w:lang w:eastAsia="en-US" w:bidi="en-US"/>
          </w:rPr>
          <w:t>.</w:t>
        </w:r>
        <w:r>
          <w:rPr>
            <w:rStyle w:val="aff9"/>
            <w:lang w:val="en-US" w:eastAsia="en-US" w:bidi="en-US"/>
          </w:rPr>
          <w:t>oup</w:t>
        </w:r>
        <w:r>
          <w:rPr>
            <w:rStyle w:val="aff9"/>
            <w:lang w:eastAsia="en-US" w:bidi="en-US"/>
          </w:rPr>
          <w:t>.</w:t>
        </w:r>
        <w:r>
          <w:rPr>
            <w:rStyle w:val="aff9"/>
            <w:lang w:val="en-US" w:eastAsia="en-US" w:bidi="en-US"/>
          </w:rPr>
          <w:t>com</w:t>
        </w:r>
        <w:r>
          <w:rPr>
            <w:rStyle w:val="aff9"/>
            <w:lang w:eastAsia="en-US" w:bidi="en-US"/>
          </w:rPr>
          <w:t>/</w:t>
        </w:r>
        <w:r>
          <w:rPr>
            <w:rStyle w:val="aff9"/>
            <w:lang w:val="en-US" w:eastAsia="en-US" w:bidi="en-US"/>
          </w:rPr>
          <w:t>journals</w:t>
        </w:r>
        <w:r>
          <w:rPr>
            <w:rStyle w:val="aff9"/>
            <w:lang w:eastAsia="en-US" w:bidi="en-US"/>
          </w:rPr>
          <w:t>/</w:t>
        </w:r>
      </w:hyperlink>
    </w:p>
    <w:p w14:paraId="366F47CF" w14:textId="77777777" w:rsidR="007216AB" w:rsidRDefault="007216AB" w:rsidP="00D27538">
      <w:pPr>
        <w:widowControl w:val="0"/>
        <w:numPr>
          <w:ilvl w:val="0"/>
          <w:numId w:val="33"/>
        </w:numPr>
        <w:tabs>
          <w:tab w:val="left" w:pos="531"/>
        </w:tabs>
        <w:spacing w:after="320"/>
        <w:jc w:val="both"/>
      </w:pPr>
      <w:r>
        <w:rPr>
          <w:rStyle w:val="aff9"/>
        </w:rPr>
        <w:t xml:space="preserve">Электронная коллекция книг издательства </w:t>
      </w:r>
      <w:r>
        <w:rPr>
          <w:rStyle w:val="aff9"/>
          <w:lang w:val="en-US" w:eastAsia="en-US" w:bidi="en-US"/>
        </w:rPr>
        <w:t>Springer</w:t>
      </w:r>
      <w:r>
        <w:rPr>
          <w:rStyle w:val="aff9"/>
          <w:lang w:eastAsia="en-US" w:bidi="en-US"/>
        </w:rPr>
        <w:t xml:space="preserve">: </w:t>
      </w:r>
      <w:r>
        <w:rPr>
          <w:rStyle w:val="aff9"/>
          <w:lang w:val="en-US" w:eastAsia="en-US" w:bidi="en-US"/>
        </w:rPr>
        <w:t>Springer</w:t>
      </w:r>
      <w:r w:rsidRPr="00FF515E">
        <w:rPr>
          <w:rStyle w:val="aff9"/>
          <w:lang w:eastAsia="en-US" w:bidi="en-US"/>
        </w:rPr>
        <w:t xml:space="preserve"> </w:t>
      </w:r>
      <w:r>
        <w:rPr>
          <w:rStyle w:val="aff9"/>
          <w:lang w:val="en-US" w:eastAsia="en-US" w:bidi="en-US"/>
        </w:rPr>
        <w:t>eBooks</w:t>
      </w:r>
      <w:r w:rsidRPr="00FF515E">
        <w:rPr>
          <w:rStyle w:val="aff9"/>
          <w:lang w:eastAsia="en-US" w:bidi="en-US"/>
        </w:rPr>
        <w:t xml:space="preserve"> </w:t>
      </w:r>
      <w:hyperlink r:id="rId32" w:history="1">
        <w:r>
          <w:rPr>
            <w:rStyle w:val="aff9"/>
            <w:color w:val="0000FF"/>
            <w:u w:val="single"/>
            <w:lang w:val="en-US" w:eastAsia="en-US" w:bidi="en-US"/>
          </w:rPr>
          <w:t>http</w:t>
        </w:r>
        <w:r>
          <w:rPr>
            <w:rStyle w:val="aff9"/>
            <w:color w:val="0000FF"/>
            <w:u w:val="single"/>
            <w:lang w:eastAsia="en-US" w:bidi="en-US"/>
          </w:rPr>
          <w:t>://</w:t>
        </w:r>
        <w:r>
          <w:rPr>
            <w:rStyle w:val="aff9"/>
            <w:color w:val="0000FF"/>
            <w:u w:val="single"/>
            <w:lang w:val="en-US" w:eastAsia="en-US" w:bidi="en-US"/>
          </w:rPr>
          <w:t>link</w:t>
        </w:r>
        <w:r>
          <w:rPr>
            <w:rStyle w:val="aff9"/>
            <w:color w:val="0000FF"/>
            <w:u w:val="single"/>
            <w:lang w:eastAsia="en-US" w:bidi="en-US"/>
          </w:rPr>
          <w:t>.</w:t>
        </w:r>
        <w:r>
          <w:rPr>
            <w:rStyle w:val="aff9"/>
            <w:color w:val="0000FF"/>
            <w:u w:val="single"/>
            <w:lang w:val="en-US" w:eastAsia="en-US" w:bidi="en-US"/>
          </w:rPr>
          <w:t>springer</w:t>
        </w:r>
        <w:r>
          <w:rPr>
            <w:rStyle w:val="aff9"/>
            <w:color w:val="0000FF"/>
            <w:u w:val="single"/>
            <w:lang w:eastAsia="en-US" w:bidi="en-US"/>
          </w:rPr>
          <w:t>.</w:t>
        </w:r>
        <w:r>
          <w:rPr>
            <w:rStyle w:val="aff9"/>
            <w:color w:val="0000FF"/>
            <w:u w:val="single"/>
            <w:lang w:val="en-US" w:eastAsia="en-US" w:bidi="en-US"/>
          </w:rPr>
          <w:t>com</w:t>
        </w:r>
        <w:r>
          <w:rPr>
            <w:rStyle w:val="aff9"/>
            <w:color w:val="0000FF"/>
            <w:u w:val="single"/>
            <w:lang w:eastAsia="en-US" w:bidi="en-US"/>
          </w:rPr>
          <w:t>/</w:t>
        </w:r>
      </w:hyperlink>
    </w:p>
    <w:p w14:paraId="2C9691AA" w14:textId="7F841C4E" w:rsidR="007216AB" w:rsidRDefault="007216AB" w:rsidP="007216AB">
      <w:pPr>
        <w:jc w:val="both"/>
        <w:rPr>
          <w:rFonts w:eastAsia="Calibri"/>
          <w:sz w:val="28"/>
          <w:szCs w:val="28"/>
        </w:rPr>
      </w:pPr>
    </w:p>
    <w:p w14:paraId="0A3ED44D" w14:textId="7951B9FC" w:rsidR="007216AB" w:rsidRDefault="007216AB" w:rsidP="007216AB">
      <w:pPr>
        <w:jc w:val="both"/>
        <w:rPr>
          <w:rFonts w:eastAsia="Calibri"/>
          <w:sz w:val="28"/>
          <w:szCs w:val="28"/>
        </w:rPr>
      </w:pPr>
    </w:p>
    <w:p w14:paraId="5247C732" w14:textId="18483CAC" w:rsidR="007216AB" w:rsidRDefault="007216AB" w:rsidP="007216AB">
      <w:pPr>
        <w:jc w:val="both"/>
        <w:rPr>
          <w:rFonts w:eastAsia="Calibri"/>
          <w:sz w:val="28"/>
          <w:szCs w:val="28"/>
        </w:rPr>
      </w:pPr>
    </w:p>
    <w:p w14:paraId="407771EE" w14:textId="77777777" w:rsidR="002852A0" w:rsidRPr="00963386" w:rsidRDefault="000A7371" w:rsidP="003D2E35">
      <w:pPr>
        <w:pStyle w:val="116"/>
        <w:tabs>
          <w:tab w:val="clear" w:pos="1512"/>
        </w:tabs>
        <w:spacing w:before="0" w:after="0" w:line="240" w:lineRule="auto"/>
        <w:ind w:left="0" w:firstLine="0"/>
        <w:jc w:val="both"/>
        <w:rPr>
          <w:rFonts w:ascii="Times New Roman" w:hAnsi="Times New Roman" w:cs="Times New Roman"/>
          <w:bCs w:val="0"/>
          <w:color w:val="000000"/>
          <w:sz w:val="28"/>
          <w:szCs w:val="28"/>
        </w:rPr>
      </w:pPr>
      <w:bookmarkStart w:id="62" w:name="_Toc85402989"/>
      <w:bookmarkStart w:id="63" w:name="_Toc86842805"/>
      <w:bookmarkEnd w:id="35"/>
      <w:bookmarkEnd w:id="36"/>
      <w:r w:rsidRPr="00963386">
        <w:rPr>
          <w:rFonts w:ascii="Times New Roman" w:hAnsi="Times New Roman" w:cs="Times New Roman"/>
          <w:bCs w:val="0"/>
          <w:color w:val="000000"/>
          <w:sz w:val="28"/>
          <w:szCs w:val="28"/>
        </w:rPr>
        <w:t xml:space="preserve">10. </w:t>
      </w:r>
      <w:bookmarkStart w:id="64" w:name="_Toc417973965"/>
      <w:bookmarkStart w:id="65" w:name="_Toc462962415"/>
      <w:bookmarkStart w:id="66" w:name="_Toc525680799"/>
      <w:r w:rsidR="002852A0" w:rsidRPr="00963386">
        <w:rPr>
          <w:rFonts w:ascii="Times New Roman" w:hAnsi="Times New Roman" w:cs="Times New Roman"/>
          <w:bCs w:val="0"/>
          <w:color w:val="000000"/>
          <w:sz w:val="28"/>
          <w:szCs w:val="28"/>
        </w:rPr>
        <w:t>Методические указания для обучающихся по освоению дисциплины</w:t>
      </w:r>
      <w:bookmarkEnd w:id="62"/>
      <w:bookmarkEnd w:id="63"/>
      <w:bookmarkEnd w:id="64"/>
      <w:bookmarkEnd w:id="65"/>
      <w:bookmarkEnd w:id="66"/>
    </w:p>
    <w:p w14:paraId="415A8610" w14:textId="77777777" w:rsidR="00A2052F" w:rsidRPr="00963386" w:rsidRDefault="00A2052F" w:rsidP="003B30A1">
      <w:pPr>
        <w:ind w:firstLine="709"/>
        <w:jc w:val="both"/>
        <w:rPr>
          <w:color w:val="000000"/>
          <w:sz w:val="28"/>
          <w:szCs w:val="28"/>
        </w:rPr>
      </w:pPr>
      <w:bookmarkStart w:id="67" w:name="page63"/>
      <w:bookmarkStart w:id="68" w:name="_Toc515397813"/>
      <w:bookmarkStart w:id="69" w:name="_Toc518469978"/>
      <w:bookmarkStart w:id="70" w:name="_Toc3994483"/>
      <w:bookmarkEnd w:id="67"/>
      <w:r w:rsidRPr="00963386">
        <w:rPr>
          <w:color w:val="000000"/>
          <w:sz w:val="28"/>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48D5DC0B" w14:textId="77777777" w:rsidR="00395660" w:rsidRPr="00963386" w:rsidRDefault="00395660" w:rsidP="003D2E35">
      <w:pPr>
        <w:jc w:val="both"/>
        <w:rPr>
          <w:color w:val="000000"/>
          <w:sz w:val="28"/>
          <w:szCs w:val="28"/>
        </w:rPr>
      </w:pPr>
    </w:p>
    <w:p w14:paraId="4F676FBB" w14:textId="77777777" w:rsidR="00D11108" w:rsidRPr="00963386" w:rsidRDefault="00D11108" w:rsidP="003D2E35">
      <w:pPr>
        <w:pStyle w:val="1"/>
        <w:numPr>
          <w:ilvl w:val="0"/>
          <w:numId w:val="0"/>
        </w:numPr>
        <w:spacing w:before="0" w:after="0"/>
        <w:ind w:left="426" w:hanging="426"/>
        <w:jc w:val="both"/>
        <w:rPr>
          <w:rFonts w:ascii="Times New Roman" w:hAnsi="Times New Roman" w:cs="Times New Roman"/>
          <w:color w:val="000000"/>
          <w:sz w:val="28"/>
          <w:szCs w:val="28"/>
        </w:rPr>
      </w:pPr>
      <w:bookmarkStart w:id="71" w:name="_Toc85402991"/>
      <w:bookmarkStart w:id="72" w:name="_Toc86842806"/>
      <w:r w:rsidRPr="00963386">
        <w:rPr>
          <w:rFonts w:ascii="Times New Roman" w:hAnsi="Times New Roman" w:cs="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8"/>
      <w:bookmarkEnd w:id="69"/>
      <w:bookmarkEnd w:id="70"/>
      <w:bookmarkEnd w:id="71"/>
      <w:bookmarkEnd w:id="72"/>
    </w:p>
    <w:p w14:paraId="77FFDBE5" w14:textId="77777777" w:rsidR="001A2713" w:rsidRPr="001A2713" w:rsidRDefault="001A2713" w:rsidP="001A2713">
      <w:pPr>
        <w:pStyle w:val="27"/>
        <w:ind w:left="0"/>
        <w:rPr>
          <w:sz w:val="28"/>
          <w:szCs w:val="28"/>
        </w:rPr>
      </w:pPr>
      <w:r w:rsidRPr="001A2713">
        <w:rPr>
          <w:sz w:val="28"/>
          <w:szCs w:val="28"/>
        </w:rPr>
        <w:t>11.1. Комплект лицензионного программного обеспечения:</w:t>
      </w:r>
    </w:p>
    <w:p w14:paraId="2DA3D7C7" w14:textId="77777777" w:rsidR="001A2713" w:rsidRPr="001A2713" w:rsidRDefault="001A2713" w:rsidP="00D27538">
      <w:pPr>
        <w:pStyle w:val="27"/>
        <w:numPr>
          <w:ilvl w:val="0"/>
          <w:numId w:val="27"/>
        </w:numPr>
        <w:tabs>
          <w:tab w:val="left" w:pos="1089"/>
        </w:tabs>
        <w:ind w:left="0" w:firstLine="740"/>
        <w:jc w:val="both"/>
        <w:rPr>
          <w:sz w:val="28"/>
          <w:szCs w:val="28"/>
        </w:rPr>
      </w:pPr>
      <w:r w:rsidRPr="001A2713">
        <w:rPr>
          <w:sz w:val="28"/>
          <w:szCs w:val="28"/>
        </w:rPr>
        <w:t xml:space="preserve">ОС </w:t>
      </w:r>
      <w:r w:rsidRPr="001A2713">
        <w:rPr>
          <w:sz w:val="28"/>
          <w:szCs w:val="28"/>
          <w:lang w:val="en-US" w:eastAsia="en-US" w:bidi="en-US"/>
        </w:rPr>
        <w:t>Astra Linux</w:t>
      </w:r>
      <w:r w:rsidRPr="001A2713">
        <w:rPr>
          <w:sz w:val="28"/>
          <w:szCs w:val="28"/>
          <w:lang w:eastAsia="en-US" w:bidi="en-US"/>
        </w:rPr>
        <w:t>.</w:t>
      </w:r>
    </w:p>
    <w:p w14:paraId="0199C33D" w14:textId="77777777" w:rsidR="001A2713" w:rsidRPr="001A2713" w:rsidRDefault="001A2713" w:rsidP="00D27538">
      <w:pPr>
        <w:pStyle w:val="27"/>
        <w:numPr>
          <w:ilvl w:val="0"/>
          <w:numId w:val="27"/>
        </w:numPr>
        <w:tabs>
          <w:tab w:val="left" w:pos="1118"/>
        </w:tabs>
        <w:ind w:left="0" w:firstLine="740"/>
        <w:jc w:val="both"/>
        <w:rPr>
          <w:sz w:val="28"/>
          <w:szCs w:val="28"/>
        </w:rPr>
      </w:pPr>
      <w:r w:rsidRPr="001A2713">
        <w:rPr>
          <w:sz w:val="28"/>
          <w:szCs w:val="28"/>
          <w:lang w:val="en-US" w:eastAsia="en-US" w:bidi="en-US"/>
        </w:rPr>
        <w:t>LibreOffice</w:t>
      </w:r>
      <w:r w:rsidRPr="001A2713">
        <w:rPr>
          <w:sz w:val="28"/>
          <w:szCs w:val="28"/>
          <w:lang w:eastAsia="en-US" w:bidi="en-US"/>
        </w:rPr>
        <w:t>.</w:t>
      </w:r>
    </w:p>
    <w:p w14:paraId="02E3BBC1" w14:textId="77777777" w:rsidR="001A2713" w:rsidRPr="001A2713" w:rsidRDefault="001A2713" w:rsidP="00D27538">
      <w:pPr>
        <w:pStyle w:val="27"/>
        <w:numPr>
          <w:ilvl w:val="0"/>
          <w:numId w:val="27"/>
        </w:numPr>
        <w:tabs>
          <w:tab w:val="left" w:pos="1118"/>
        </w:tabs>
        <w:ind w:left="0" w:firstLine="740"/>
        <w:jc w:val="both"/>
        <w:rPr>
          <w:sz w:val="28"/>
          <w:szCs w:val="28"/>
        </w:rPr>
      </w:pPr>
      <w:r w:rsidRPr="001A2713">
        <w:rPr>
          <w:sz w:val="28"/>
          <w:szCs w:val="28"/>
        </w:rPr>
        <w:t xml:space="preserve">Антивирус </w:t>
      </w:r>
      <w:r w:rsidRPr="001A2713">
        <w:rPr>
          <w:sz w:val="28"/>
          <w:szCs w:val="28"/>
          <w:lang w:val="en-US" w:eastAsia="en-US" w:bidi="en-US"/>
        </w:rPr>
        <w:t>Kaspersky</w:t>
      </w:r>
      <w:r w:rsidRPr="001A2713">
        <w:rPr>
          <w:sz w:val="28"/>
          <w:szCs w:val="28"/>
          <w:lang w:eastAsia="en-US" w:bidi="en-US"/>
        </w:rPr>
        <w:t>.</w:t>
      </w:r>
    </w:p>
    <w:p w14:paraId="0F467039" w14:textId="77777777" w:rsidR="001A2713" w:rsidRPr="001A2713" w:rsidRDefault="001A2713" w:rsidP="001A2713">
      <w:pPr>
        <w:rPr>
          <w:sz w:val="28"/>
          <w:szCs w:val="28"/>
        </w:rPr>
      </w:pPr>
      <w:r w:rsidRPr="001A2713">
        <w:rPr>
          <w:sz w:val="28"/>
          <w:szCs w:val="28"/>
        </w:rPr>
        <w:t xml:space="preserve">11.2 Современные профессиональные демонстрационные и информационные справочные системы: </w:t>
      </w:r>
    </w:p>
    <w:p w14:paraId="1C4BF587" w14:textId="77777777" w:rsidR="001A2713" w:rsidRPr="001A2713" w:rsidRDefault="001A2713" w:rsidP="00D27538">
      <w:pPr>
        <w:numPr>
          <w:ilvl w:val="0"/>
          <w:numId w:val="28"/>
        </w:numPr>
        <w:ind w:left="420" w:firstLine="289"/>
        <w:jc w:val="both"/>
        <w:rPr>
          <w:sz w:val="28"/>
          <w:szCs w:val="28"/>
        </w:rPr>
      </w:pPr>
      <w:r w:rsidRPr="001A2713">
        <w:rPr>
          <w:sz w:val="28"/>
          <w:szCs w:val="28"/>
        </w:rPr>
        <w:t>Консультант Плюс.</w:t>
      </w:r>
    </w:p>
    <w:p w14:paraId="29170613" w14:textId="77777777" w:rsidR="001A2713" w:rsidRPr="001A2713" w:rsidRDefault="001A2713" w:rsidP="00D27538">
      <w:pPr>
        <w:numPr>
          <w:ilvl w:val="0"/>
          <w:numId w:val="28"/>
        </w:numPr>
        <w:ind w:left="420" w:firstLine="289"/>
        <w:jc w:val="both"/>
        <w:rPr>
          <w:sz w:val="28"/>
          <w:szCs w:val="28"/>
        </w:rPr>
      </w:pPr>
      <w:r w:rsidRPr="001A2713">
        <w:rPr>
          <w:sz w:val="28"/>
          <w:szCs w:val="28"/>
        </w:rPr>
        <w:t xml:space="preserve">Система ГАРАНТ </w:t>
      </w:r>
    </w:p>
    <w:p w14:paraId="7DB14E63" w14:textId="77777777" w:rsidR="001A2713" w:rsidRPr="001A2713" w:rsidRDefault="001A2713" w:rsidP="001A2713">
      <w:pPr>
        <w:pStyle w:val="27"/>
        <w:ind w:left="60"/>
        <w:rPr>
          <w:sz w:val="28"/>
          <w:szCs w:val="28"/>
        </w:rPr>
      </w:pPr>
      <w:r w:rsidRPr="001A2713">
        <w:rPr>
          <w:sz w:val="28"/>
          <w:szCs w:val="28"/>
        </w:rPr>
        <w:t>11.3. Сертифицированные программные и аппаратные средства защиты</w:t>
      </w:r>
    </w:p>
    <w:p w14:paraId="16191E62" w14:textId="77777777" w:rsidR="001A2713" w:rsidRPr="001A2713" w:rsidRDefault="001A2713" w:rsidP="001A2713">
      <w:pPr>
        <w:pStyle w:val="27"/>
        <w:rPr>
          <w:sz w:val="28"/>
          <w:szCs w:val="28"/>
        </w:rPr>
      </w:pPr>
      <w:r w:rsidRPr="001A2713">
        <w:rPr>
          <w:sz w:val="28"/>
          <w:szCs w:val="28"/>
        </w:rPr>
        <w:t>информации:</w:t>
      </w:r>
    </w:p>
    <w:p w14:paraId="5CAF572A" w14:textId="4877FE87" w:rsidR="001A2713" w:rsidRPr="001A2713" w:rsidRDefault="002F4DAC" w:rsidP="001A2713">
      <w:pPr>
        <w:pStyle w:val="27"/>
        <w:ind w:left="460"/>
        <w:rPr>
          <w:sz w:val="28"/>
          <w:szCs w:val="28"/>
        </w:rPr>
      </w:pPr>
      <w:r>
        <w:rPr>
          <w:sz w:val="28"/>
          <w:szCs w:val="28"/>
        </w:rPr>
        <w:t xml:space="preserve">    - н</w:t>
      </w:r>
      <w:bookmarkStart w:id="73" w:name="_GoBack"/>
      <w:bookmarkEnd w:id="73"/>
      <w:r w:rsidR="001A2713" w:rsidRPr="001A2713">
        <w:rPr>
          <w:sz w:val="28"/>
          <w:szCs w:val="28"/>
        </w:rPr>
        <w:t>е предусмотрены.</w:t>
      </w:r>
    </w:p>
    <w:p w14:paraId="4CFCABE4" w14:textId="77777777" w:rsidR="0099349F" w:rsidRDefault="0099349F" w:rsidP="003D2E35">
      <w:pPr>
        <w:ind w:firstLine="426"/>
        <w:jc w:val="both"/>
        <w:rPr>
          <w:color w:val="000000"/>
          <w:sz w:val="28"/>
          <w:szCs w:val="28"/>
        </w:rPr>
      </w:pPr>
    </w:p>
    <w:p w14:paraId="145B344E" w14:textId="77777777" w:rsidR="00734E3B" w:rsidRPr="00963386" w:rsidRDefault="00734E3B" w:rsidP="00734E3B">
      <w:pPr>
        <w:pStyle w:val="116"/>
        <w:tabs>
          <w:tab w:val="clear" w:pos="1512"/>
        </w:tabs>
        <w:spacing w:before="0" w:after="0" w:line="240" w:lineRule="auto"/>
        <w:ind w:left="142" w:firstLine="0"/>
        <w:jc w:val="both"/>
        <w:rPr>
          <w:rFonts w:ascii="Times New Roman" w:hAnsi="Times New Roman" w:cs="Times New Roman"/>
          <w:color w:val="000000"/>
          <w:sz w:val="28"/>
          <w:szCs w:val="28"/>
        </w:rPr>
      </w:pPr>
      <w:r w:rsidRPr="00963386">
        <w:rPr>
          <w:rFonts w:ascii="Times New Roman" w:hAnsi="Times New Roman" w:cs="Times New Roman"/>
          <w:color w:val="000000"/>
          <w:sz w:val="28"/>
          <w:szCs w:val="28"/>
        </w:rPr>
        <w:t xml:space="preserve">12. Описание материально-технической базы, необходимой для </w:t>
      </w:r>
      <w:r w:rsidRPr="00963386">
        <w:rPr>
          <w:rFonts w:ascii="Times New Roman" w:hAnsi="Times New Roman" w:cs="Times New Roman"/>
          <w:color w:val="000000"/>
          <w:sz w:val="28"/>
          <w:szCs w:val="28"/>
        </w:rPr>
        <w:br/>
        <w:t xml:space="preserve">осуществления образовательного процесса по дисциплине </w:t>
      </w:r>
    </w:p>
    <w:p w14:paraId="2F5DA0DD" w14:textId="20DBDA89" w:rsidR="00963386" w:rsidRPr="00732168" w:rsidRDefault="00734E3B" w:rsidP="00732168">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sidRPr="00963386">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963386" w:rsidRPr="00732168" w:rsidSect="00007EE4">
      <w:headerReference w:type="default" r:id="rId33"/>
      <w:pgSz w:w="11906" w:h="16838" w:code="9"/>
      <w:pgMar w:top="993" w:right="991" w:bottom="1418"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1D448" w14:textId="77777777" w:rsidR="00D27538" w:rsidRDefault="00D27538">
      <w:r>
        <w:separator/>
      </w:r>
    </w:p>
  </w:endnote>
  <w:endnote w:type="continuationSeparator" w:id="0">
    <w:p w14:paraId="6979A5DB" w14:textId="77777777" w:rsidR="00D27538" w:rsidRDefault="00D2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26A63" w14:textId="42E1C3A5" w:rsidR="00051812" w:rsidRDefault="00051812">
    <w:pPr>
      <w:pStyle w:val="a5"/>
      <w:jc w:val="center"/>
    </w:pPr>
    <w:r>
      <w:fldChar w:fldCharType="begin"/>
    </w:r>
    <w:r>
      <w:instrText>PAGE   \* MERGEFORMAT</w:instrText>
    </w:r>
    <w:r>
      <w:fldChar w:fldCharType="separate"/>
    </w:r>
    <w:r w:rsidR="002F4DAC">
      <w:rPr>
        <w:noProof/>
      </w:rPr>
      <w:t>25</w:t>
    </w:r>
    <w:r>
      <w:fldChar w:fldCharType="end"/>
    </w:r>
  </w:p>
  <w:p w14:paraId="45984FB3" w14:textId="77777777" w:rsidR="00051812" w:rsidRPr="007237CA" w:rsidRDefault="00051812" w:rsidP="007237C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C15D9" w14:textId="77777777" w:rsidR="00D27538" w:rsidRDefault="00D27538">
      <w:r>
        <w:separator/>
      </w:r>
    </w:p>
  </w:footnote>
  <w:footnote w:type="continuationSeparator" w:id="0">
    <w:p w14:paraId="10E2BEC8" w14:textId="77777777" w:rsidR="00D27538" w:rsidRDefault="00D27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9C7FD" w14:textId="77777777" w:rsidR="00051812" w:rsidRDefault="0005181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name w:val="WWNum15"/>
    <w:lvl w:ilvl="0">
      <w:start w:val="1"/>
      <w:numFmt w:val="decimal"/>
      <w:lvlText w:val="%1."/>
      <w:lvlJc w:val="left"/>
      <w:pPr>
        <w:tabs>
          <w:tab w:val="num" w:pos="246"/>
        </w:tabs>
        <w:ind w:left="246" w:hanging="360"/>
      </w:pPr>
    </w:lvl>
    <w:lvl w:ilvl="1">
      <w:start w:val="1"/>
      <w:numFmt w:val="decimal"/>
      <w:lvlText w:val="%2."/>
      <w:lvlJc w:val="left"/>
      <w:pPr>
        <w:tabs>
          <w:tab w:val="num" w:pos="606"/>
        </w:tabs>
        <w:ind w:left="606" w:hanging="360"/>
      </w:pPr>
    </w:lvl>
    <w:lvl w:ilvl="2">
      <w:start w:val="1"/>
      <w:numFmt w:val="decimal"/>
      <w:lvlText w:val="%2.%3."/>
      <w:lvlJc w:val="left"/>
      <w:pPr>
        <w:tabs>
          <w:tab w:val="num" w:pos="966"/>
        </w:tabs>
        <w:ind w:left="966" w:hanging="360"/>
      </w:pPr>
    </w:lvl>
    <w:lvl w:ilvl="3">
      <w:start w:val="1"/>
      <w:numFmt w:val="decimal"/>
      <w:lvlText w:val="%2.%3.%4."/>
      <w:lvlJc w:val="left"/>
      <w:pPr>
        <w:tabs>
          <w:tab w:val="num" w:pos="1326"/>
        </w:tabs>
        <w:ind w:left="1326" w:hanging="360"/>
      </w:pPr>
    </w:lvl>
    <w:lvl w:ilvl="4">
      <w:start w:val="1"/>
      <w:numFmt w:val="decimal"/>
      <w:lvlText w:val="%2.%3.%4.%5."/>
      <w:lvlJc w:val="left"/>
      <w:pPr>
        <w:tabs>
          <w:tab w:val="num" w:pos="1686"/>
        </w:tabs>
        <w:ind w:left="1686" w:hanging="360"/>
      </w:pPr>
    </w:lvl>
    <w:lvl w:ilvl="5">
      <w:start w:val="1"/>
      <w:numFmt w:val="decimal"/>
      <w:lvlText w:val="%2.%3.%4.%5.%6."/>
      <w:lvlJc w:val="left"/>
      <w:pPr>
        <w:tabs>
          <w:tab w:val="num" w:pos="2046"/>
        </w:tabs>
        <w:ind w:left="2046" w:hanging="360"/>
      </w:pPr>
    </w:lvl>
    <w:lvl w:ilvl="6">
      <w:start w:val="1"/>
      <w:numFmt w:val="decimal"/>
      <w:lvlText w:val="%2.%3.%4.%5.%6.%7."/>
      <w:lvlJc w:val="left"/>
      <w:pPr>
        <w:tabs>
          <w:tab w:val="num" w:pos="2406"/>
        </w:tabs>
        <w:ind w:left="2406" w:hanging="360"/>
      </w:pPr>
    </w:lvl>
    <w:lvl w:ilvl="7">
      <w:start w:val="1"/>
      <w:numFmt w:val="decimal"/>
      <w:lvlText w:val="%2.%3.%4.%5.%6.%7.%8."/>
      <w:lvlJc w:val="left"/>
      <w:pPr>
        <w:tabs>
          <w:tab w:val="num" w:pos="2766"/>
        </w:tabs>
        <w:ind w:left="2766" w:hanging="360"/>
      </w:pPr>
    </w:lvl>
    <w:lvl w:ilvl="8">
      <w:start w:val="1"/>
      <w:numFmt w:val="decimal"/>
      <w:lvlText w:val="%2.%3.%4.%5.%6.%7.%8.%9."/>
      <w:lvlJc w:val="left"/>
      <w:pPr>
        <w:tabs>
          <w:tab w:val="num" w:pos="3126"/>
        </w:tabs>
        <w:ind w:left="3126" w:hanging="360"/>
      </w:pPr>
    </w:lvl>
  </w:abstractNum>
  <w:abstractNum w:abstractNumId="1" w15:restartNumberingAfterBreak="0">
    <w:nsid w:val="01F5531B"/>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60158F"/>
    <w:multiLevelType w:val="multilevel"/>
    <w:tmpl w:val="7AC2F7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86050B"/>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997ED3"/>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C3757F"/>
    <w:multiLevelType w:val="hybridMultilevel"/>
    <w:tmpl w:val="63288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C14257"/>
    <w:multiLevelType w:val="multilevel"/>
    <w:tmpl w:val="8CBCB3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9D1B19"/>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4533538"/>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0540BD"/>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6E0F38"/>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035C0C"/>
    <w:multiLevelType w:val="multilevel"/>
    <w:tmpl w:val="0DC0F1E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5E1250"/>
    <w:multiLevelType w:val="multilevel"/>
    <w:tmpl w:val="9BDCAC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4C37C4"/>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0E197B"/>
    <w:multiLevelType w:val="multilevel"/>
    <w:tmpl w:val="692AE722"/>
    <w:lvl w:ilvl="0">
      <w:start w:val="5"/>
      <w:numFmt w:val="decimal"/>
      <w:lvlText w:val="%1."/>
      <w:lvlJc w:val="left"/>
      <w:pPr>
        <w:ind w:left="450" w:hanging="450"/>
      </w:pPr>
      <w:rPr>
        <w:rFonts w:hint="default"/>
      </w:rPr>
    </w:lvl>
    <w:lvl w:ilvl="1">
      <w:start w:val="3"/>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 w15:restartNumberingAfterBreak="0">
    <w:nsid w:val="36C27043"/>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8DE4C01"/>
    <w:multiLevelType w:val="hybridMultilevel"/>
    <w:tmpl w:val="F84E7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4C2989"/>
    <w:multiLevelType w:val="multilevel"/>
    <w:tmpl w:val="753876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D21AB5"/>
    <w:multiLevelType w:val="multilevel"/>
    <w:tmpl w:val="6BB20A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F1E2424"/>
    <w:multiLevelType w:val="multilevel"/>
    <w:tmpl w:val="576C27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54E75C4"/>
    <w:multiLevelType w:val="hybridMultilevel"/>
    <w:tmpl w:val="4CA609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1C698D"/>
    <w:multiLevelType w:val="multilevel"/>
    <w:tmpl w:val="1F0EC0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6CB302E"/>
    <w:multiLevelType w:val="hybridMultilevel"/>
    <w:tmpl w:val="15049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E002ACE"/>
    <w:multiLevelType w:val="multilevel"/>
    <w:tmpl w:val="003081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52C63F00"/>
    <w:multiLevelType w:val="singleLevel"/>
    <w:tmpl w:val="C99CDF78"/>
    <w:lvl w:ilvl="0">
      <w:start w:val="1"/>
      <w:numFmt w:val="decimal"/>
      <w:pStyle w:val="a"/>
      <w:lvlText w:val="Тема %1."/>
      <w:lvlJc w:val="left"/>
      <w:pPr>
        <w:tabs>
          <w:tab w:val="num" w:pos="1080"/>
        </w:tabs>
        <w:ind w:left="360" w:hanging="360"/>
      </w:pPr>
      <w:rPr>
        <w:b/>
        <w:i w:val="0"/>
        <w:sz w:val="28"/>
      </w:rPr>
    </w:lvl>
  </w:abstractNum>
  <w:abstractNum w:abstractNumId="25" w15:restartNumberingAfterBreak="0">
    <w:nsid w:val="5C992920"/>
    <w:multiLevelType w:val="multilevel"/>
    <w:tmpl w:val="C9E87186"/>
    <w:lvl w:ilvl="0">
      <w:start w:val="1"/>
      <w:numFmt w:val="decimal"/>
      <w:lvlText w:val="%1."/>
      <w:lvlJc w:val="left"/>
      <w:pPr>
        <w:tabs>
          <w:tab w:val="num" w:pos="502"/>
        </w:tabs>
        <w:ind w:left="502" w:hanging="360"/>
      </w:pPr>
    </w:lvl>
    <w:lvl w:ilvl="1">
      <w:start w:val="1"/>
      <w:numFmt w:val="decimal"/>
      <w:lvlText w:val="%2."/>
      <w:lvlJc w:val="left"/>
      <w:pPr>
        <w:tabs>
          <w:tab w:val="num" w:pos="1222"/>
        </w:tabs>
        <w:ind w:left="1222" w:hanging="360"/>
      </w:pPr>
    </w:lvl>
    <w:lvl w:ilvl="2">
      <w:start w:val="1"/>
      <w:numFmt w:val="decimal"/>
      <w:lvlText w:val="%3."/>
      <w:lvlJc w:val="left"/>
      <w:pPr>
        <w:tabs>
          <w:tab w:val="num" w:pos="1942"/>
        </w:tabs>
        <w:ind w:left="1942" w:hanging="360"/>
      </w:pPr>
    </w:lvl>
    <w:lvl w:ilvl="3">
      <w:start w:val="1"/>
      <w:numFmt w:val="decimal"/>
      <w:lvlText w:val="%4."/>
      <w:lvlJc w:val="left"/>
      <w:pPr>
        <w:tabs>
          <w:tab w:val="num" w:pos="2662"/>
        </w:tabs>
        <w:ind w:left="2662" w:hanging="360"/>
      </w:pPr>
    </w:lvl>
    <w:lvl w:ilvl="4">
      <w:start w:val="1"/>
      <w:numFmt w:val="decimal"/>
      <w:lvlText w:val="%5."/>
      <w:lvlJc w:val="left"/>
      <w:pPr>
        <w:tabs>
          <w:tab w:val="num" w:pos="3382"/>
        </w:tabs>
        <w:ind w:left="3382" w:hanging="360"/>
      </w:pPr>
    </w:lvl>
    <w:lvl w:ilvl="5">
      <w:start w:val="1"/>
      <w:numFmt w:val="decimal"/>
      <w:lvlText w:val="%6."/>
      <w:lvlJc w:val="left"/>
      <w:pPr>
        <w:tabs>
          <w:tab w:val="num" w:pos="4102"/>
        </w:tabs>
        <w:ind w:left="4102" w:hanging="360"/>
      </w:pPr>
    </w:lvl>
    <w:lvl w:ilvl="6">
      <w:start w:val="1"/>
      <w:numFmt w:val="decimal"/>
      <w:lvlText w:val="%7."/>
      <w:lvlJc w:val="left"/>
      <w:pPr>
        <w:tabs>
          <w:tab w:val="num" w:pos="4822"/>
        </w:tabs>
        <w:ind w:left="4822" w:hanging="360"/>
      </w:pPr>
    </w:lvl>
    <w:lvl w:ilvl="7">
      <w:start w:val="1"/>
      <w:numFmt w:val="decimal"/>
      <w:lvlText w:val="%8."/>
      <w:lvlJc w:val="left"/>
      <w:pPr>
        <w:tabs>
          <w:tab w:val="num" w:pos="5542"/>
        </w:tabs>
        <w:ind w:left="5542" w:hanging="360"/>
      </w:pPr>
    </w:lvl>
    <w:lvl w:ilvl="8">
      <w:start w:val="1"/>
      <w:numFmt w:val="decimal"/>
      <w:lvlText w:val="%9."/>
      <w:lvlJc w:val="left"/>
      <w:pPr>
        <w:tabs>
          <w:tab w:val="num" w:pos="6262"/>
        </w:tabs>
        <w:ind w:left="6262" w:hanging="360"/>
      </w:pPr>
    </w:lvl>
  </w:abstractNum>
  <w:abstractNum w:abstractNumId="26" w15:restartNumberingAfterBreak="0">
    <w:nsid w:val="5CB60308"/>
    <w:multiLevelType w:val="hybridMultilevel"/>
    <w:tmpl w:val="D37CB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512700"/>
    <w:multiLevelType w:val="multilevel"/>
    <w:tmpl w:val="C6AE8E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C9A30FD"/>
    <w:multiLevelType w:val="hybridMultilevel"/>
    <w:tmpl w:val="BFE096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D84BA5"/>
    <w:multiLevelType w:val="hybridMultilevel"/>
    <w:tmpl w:val="6B586D4E"/>
    <w:lvl w:ilvl="0" w:tplc="0CE888E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74FE751C"/>
    <w:multiLevelType w:val="hybridMultilevel"/>
    <w:tmpl w:val="191CB744"/>
    <w:lvl w:ilvl="0" w:tplc="2050221E">
      <w:start w:val="1"/>
      <w:numFmt w:val="decimal"/>
      <w:pStyle w:val="30"/>
      <w:lvlText w:val="%1."/>
      <w:lvlJc w:val="left"/>
      <w:pPr>
        <w:tabs>
          <w:tab w:val="num" w:pos="0"/>
        </w:tabs>
        <w:ind w:left="0" w:firstLine="0"/>
      </w:pPr>
      <w:rPr>
        <w:rFonts w:hint="default"/>
      </w:rPr>
    </w:lvl>
    <w:lvl w:ilvl="1" w:tplc="480C6784" w:tentative="1">
      <w:start w:val="1"/>
      <w:numFmt w:val="lowerLetter"/>
      <w:lvlText w:val="%2."/>
      <w:lvlJc w:val="left"/>
      <w:pPr>
        <w:tabs>
          <w:tab w:val="num" w:pos="1440"/>
        </w:tabs>
        <w:ind w:left="1440" w:hanging="360"/>
      </w:pPr>
    </w:lvl>
    <w:lvl w:ilvl="2" w:tplc="9110A3C6" w:tentative="1">
      <w:start w:val="1"/>
      <w:numFmt w:val="lowerRoman"/>
      <w:lvlText w:val="%3."/>
      <w:lvlJc w:val="right"/>
      <w:pPr>
        <w:tabs>
          <w:tab w:val="num" w:pos="2160"/>
        </w:tabs>
        <w:ind w:left="2160" w:hanging="180"/>
      </w:pPr>
    </w:lvl>
    <w:lvl w:ilvl="3" w:tplc="6582843A" w:tentative="1">
      <w:start w:val="1"/>
      <w:numFmt w:val="decimal"/>
      <w:lvlText w:val="%4."/>
      <w:lvlJc w:val="left"/>
      <w:pPr>
        <w:tabs>
          <w:tab w:val="num" w:pos="2880"/>
        </w:tabs>
        <w:ind w:left="2880" w:hanging="360"/>
      </w:pPr>
    </w:lvl>
    <w:lvl w:ilvl="4" w:tplc="2E3032C4" w:tentative="1">
      <w:start w:val="1"/>
      <w:numFmt w:val="lowerLetter"/>
      <w:lvlText w:val="%5."/>
      <w:lvlJc w:val="left"/>
      <w:pPr>
        <w:tabs>
          <w:tab w:val="num" w:pos="3600"/>
        </w:tabs>
        <w:ind w:left="3600" w:hanging="360"/>
      </w:pPr>
    </w:lvl>
    <w:lvl w:ilvl="5" w:tplc="E28497E4" w:tentative="1">
      <w:start w:val="1"/>
      <w:numFmt w:val="lowerRoman"/>
      <w:lvlText w:val="%6."/>
      <w:lvlJc w:val="right"/>
      <w:pPr>
        <w:tabs>
          <w:tab w:val="num" w:pos="4320"/>
        </w:tabs>
        <w:ind w:left="4320" w:hanging="180"/>
      </w:pPr>
    </w:lvl>
    <w:lvl w:ilvl="6" w:tplc="96281252" w:tentative="1">
      <w:start w:val="1"/>
      <w:numFmt w:val="decimal"/>
      <w:lvlText w:val="%7."/>
      <w:lvlJc w:val="left"/>
      <w:pPr>
        <w:tabs>
          <w:tab w:val="num" w:pos="5040"/>
        </w:tabs>
        <w:ind w:left="5040" w:hanging="360"/>
      </w:pPr>
    </w:lvl>
    <w:lvl w:ilvl="7" w:tplc="520862E8" w:tentative="1">
      <w:start w:val="1"/>
      <w:numFmt w:val="lowerLetter"/>
      <w:lvlText w:val="%8."/>
      <w:lvlJc w:val="left"/>
      <w:pPr>
        <w:tabs>
          <w:tab w:val="num" w:pos="5760"/>
        </w:tabs>
        <w:ind w:left="5760" w:hanging="360"/>
      </w:pPr>
    </w:lvl>
    <w:lvl w:ilvl="8" w:tplc="B67C40DC" w:tentative="1">
      <w:start w:val="1"/>
      <w:numFmt w:val="lowerRoman"/>
      <w:lvlText w:val="%9."/>
      <w:lvlJc w:val="right"/>
      <w:pPr>
        <w:tabs>
          <w:tab w:val="num" w:pos="6480"/>
        </w:tabs>
        <w:ind w:left="6480" w:hanging="180"/>
      </w:pPr>
    </w:lvl>
  </w:abstractNum>
  <w:abstractNum w:abstractNumId="31" w15:restartNumberingAfterBreak="0">
    <w:nsid w:val="785C37C6"/>
    <w:multiLevelType w:val="multilevel"/>
    <w:tmpl w:val="C52A5A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8C318E7"/>
    <w:multiLevelType w:val="hybridMultilevel"/>
    <w:tmpl w:val="0B3446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D3B1E72"/>
    <w:multiLevelType w:val="multilevel"/>
    <w:tmpl w:val="7E5C30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30"/>
  </w:num>
  <w:num w:numId="3">
    <w:abstractNumId w:val="24"/>
  </w:num>
  <w:num w:numId="4">
    <w:abstractNumId w:val="14"/>
  </w:num>
  <w:num w:numId="5">
    <w:abstractNumId w:val="32"/>
  </w:num>
  <w:num w:numId="6">
    <w:abstractNumId w:val="15"/>
  </w:num>
  <w:num w:numId="7">
    <w:abstractNumId w:val="4"/>
  </w:num>
  <w:num w:numId="8">
    <w:abstractNumId w:val="10"/>
  </w:num>
  <w:num w:numId="9">
    <w:abstractNumId w:val="13"/>
  </w:num>
  <w:num w:numId="10">
    <w:abstractNumId w:val="3"/>
  </w:num>
  <w:num w:numId="11">
    <w:abstractNumId w:val="8"/>
  </w:num>
  <w:num w:numId="12">
    <w:abstractNumId w:val="9"/>
  </w:num>
  <w:num w:numId="13">
    <w:abstractNumId w:val="7"/>
  </w:num>
  <w:num w:numId="14">
    <w:abstractNumId w:val="1"/>
  </w:num>
  <w:num w:numId="15">
    <w:abstractNumId w:val="21"/>
  </w:num>
  <w:num w:numId="16">
    <w:abstractNumId w:val="11"/>
  </w:num>
  <w:num w:numId="17">
    <w:abstractNumId w:val="26"/>
  </w:num>
  <w:num w:numId="18">
    <w:abstractNumId w:val="17"/>
  </w:num>
  <w:num w:numId="19">
    <w:abstractNumId w:val="5"/>
  </w:num>
  <w:num w:numId="20">
    <w:abstractNumId w:val="29"/>
  </w:num>
  <w:num w:numId="21">
    <w:abstractNumId w:val="16"/>
  </w:num>
  <w:num w:numId="22">
    <w:abstractNumId w:val="22"/>
  </w:num>
  <w:num w:numId="23">
    <w:abstractNumId w:val="2"/>
  </w:num>
  <w:num w:numId="24">
    <w:abstractNumId w:val="18"/>
  </w:num>
  <w:num w:numId="25">
    <w:abstractNumId w:val="6"/>
  </w:num>
  <w:num w:numId="26">
    <w:abstractNumId w:val="20"/>
  </w:num>
  <w:num w:numId="27">
    <w:abstractNumId w:val="12"/>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3"/>
    <w:lvlOverride w:ilvl="0">
      <w:startOverride w:val="1"/>
    </w:lvlOverride>
    <w:lvlOverride w:ilvl="1"/>
    <w:lvlOverride w:ilvl="2"/>
    <w:lvlOverride w:ilvl="3"/>
    <w:lvlOverride w:ilvl="4"/>
    <w:lvlOverride w:ilvl="5"/>
    <w:lvlOverride w:ilvl="6"/>
    <w:lvlOverride w:ilvl="7"/>
    <w:lvlOverride w:ilvl="8"/>
  </w:num>
  <w:num w:numId="31">
    <w:abstractNumId w:val="27"/>
    <w:lvlOverride w:ilvl="0">
      <w:startOverride w:val="1"/>
    </w:lvlOverride>
    <w:lvlOverride w:ilvl="1"/>
    <w:lvlOverride w:ilvl="2"/>
    <w:lvlOverride w:ilvl="3"/>
    <w:lvlOverride w:ilvl="4"/>
    <w:lvlOverride w:ilvl="5"/>
    <w:lvlOverride w:ilvl="6"/>
    <w:lvlOverride w:ilvl="7"/>
    <w:lvlOverride w:ilvl="8"/>
  </w:num>
  <w:num w:numId="32">
    <w:abstractNumId w:val="19"/>
    <w:lvlOverride w:ilvl="0">
      <w:startOverride w:val="1"/>
    </w:lvlOverride>
    <w:lvlOverride w:ilvl="1"/>
    <w:lvlOverride w:ilvl="2"/>
    <w:lvlOverride w:ilvl="3"/>
    <w:lvlOverride w:ilvl="4"/>
    <w:lvlOverride w:ilvl="5"/>
    <w:lvlOverride w:ilvl="6"/>
    <w:lvlOverride w:ilvl="7"/>
    <w:lvlOverride w:ilvl="8"/>
  </w:num>
  <w:num w:numId="33">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0" w:nlCheck="1" w:checkStyle="0"/>
  <w:activeWritingStyle w:appName="MSWord" w:lang="ru-RU" w:vendorID="64" w:dllVersion="131078" w:nlCheck="1" w:checkStyle="0"/>
  <w:activeWritingStyle w:appName="MSWord" w:lang="en-U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09"/>
  <w:hyphenationZone w:val="357"/>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0873"/>
    <w:rsid w:val="00000343"/>
    <w:rsid w:val="000010AD"/>
    <w:rsid w:val="00003550"/>
    <w:rsid w:val="00003959"/>
    <w:rsid w:val="000039C1"/>
    <w:rsid w:val="0000580B"/>
    <w:rsid w:val="00005896"/>
    <w:rsid w:val="000067FE"/>
    <w:rsid w:val="00007EE4"/>
    <w:rsid w:val="00010031"/>
    <w:rsid w:val="000101F1"/>
    <w:rsid w:val="0001090A"/>
    <w:rsid w:val="00011656"/>
    <w:rsid w:val="000128F1"/>
    <w:rsid w:val="00012F70"/>
    <w:rsid w:val="00013046"/>
    <w:rsid w:val="00013214"/>
    <w:rsid w:val="00013927"/>
    <w:rsid w:val="00014E04"/>
    <w:rsid w:val="0001515D"/>
    <w:rsid w:val="0002146C"/>
    <w:rsid w:val="00021BE7"/>
    <w:rsid w:val="000236CC"/>
    <w:rsid w:val="00025051"/>
    <w:rsid w:val="00025F19"/>
    <w:rsid w:val="00026F37"/>
    <w:rsid w:val="000279BA"/>
    <w:rsid w:val="0003474C"/>
    <w:rsid w:val="00034AA8"/>
    <w:rsid w:val="000359AC"/>
    <w:rsid w:val="00035BED"/>
    <w:rsid w:val="00035FCA"/>
    <w:rsid w:val="00036222"/>
    <w:rsid w:val="00036B7F"/>
    <w:rsid w:val="00036D3C"/>
    <w:rsid w:val="00040871"/>
    <w:rsid w:val="0004136B"/>
    <w:rsid w:val="000416DB"/>
    <w:rsid w:val="000418BE"/>
    <w:rsid w:val="000420A7"/>
    <w:rsid w:val="0004228F"/>
    <w:rsid w:val="0004273A"/>
    <w:rsid w:val="00042CBD"/>
    <w:rsid w:val="000443DC"/>
    <w:rsid w:val="0004446C"/>
    <w:rsid w:val="00044AC2"/>
    <w:rsid w:val="00044C8F"/>
    <w:rsid w:val="000466F4"/>
    <w:rsid w:val="000473D8"/>
    <w:rsid w:val="00051216"/>
    <w:rsid w:val="00051812"/>
    <w:rsid w:val="00051D77"/>
    <w:rsid w:val="000530CC"/>
    <w:rsid w:val="0005420A"/>
    <w:rsid w:val="000549F5"/>
    <w:rsid w:val="00055052"/>
    <w:rsid w:val="00055585"/>
    <w:rsid w:val="00055B4A"/>
    <w:rsid w:val="00056144"/>
    <w:rsid w:val="000562F0"/>
    <w:rsid w:val="000567FE"/>
    <w:rsid w:val="00056E94"/>
    <w:rsid w:val="00056F66"/>
    <w:rsid w:val="00057780"/>
    <w:rsid w:val="00057FA6"/>
    <w:rsid w:val="00060651"/>
    <w:rsid w:val="00060DCB"/>
    <w:rsid w:val="00062B31"/>
    <w:rsid w:val="000639E8"/>
    <w:rsid w:val="000640E8"/>
    <w:rsid w:val="00064105"/>
    <w:rsid w:val="00064C77"/>
    <w:rsid w:val="000652CF"/>
    <w:rsid w:val="00065F8F"/>
    <w:rsid w:val="000661CF"/>
    <w:rsid w:val="0006663D"/>
    <w:rsid w:val="00066848"/>
    <w:rsid w:val="00066BFD"/>
    <w:rsid w:val="000716D0"/>
    <w:rsid w:val="00072507"/>
    <w:rsid w:val="000738BF"/>
    <w:rsid w:val="00074FE5"/>
    <w:rsid w:val="0007569A"/>
    <w:rsid w:val="00075B97"/>
    <w:rsid w:val="00075EA6"/>
    <w:rsid w:val="00076830"/>
    <w:rsid w:val="00077BFE"/>
    <w:rsid w:val="00080EB3"/>
    <w:rsid w:val="00081D02"/>
    <w:rsid w:val="00081EB8"/>
    <w:rsid w:val="0008299C"/>
    <w:rsid w:val="00083DE8"/>
    <w:rsid w:val="00083F4E"/>
    <w:rsid w:val="00083FB6"/>
    <w:rsid w:val="000842CF"/>
    <w:rsid w:val="0008695B"/>
    <w:rsid w:val="00087276"/>
    <w:rsid w:val="0008758C"/>
    <w:rsid w:val="000879E3"/>
    <w:rsid w:val="0009077E"/>
    <w:rsid w:val="000928B2"/>
    <w:rsid w:val="00092AE9"/>
    <w:rsid w:val="000933FA"/>
    <w:rsid w:val="00095855"/>
    <w:rsid w:val="00096BFF"/>
    <w:rsid w:val="00096CE9"/>
    <w:rsid w:val="00096FB3"/>
    <w:rsid w:val="00097F63"/>
    <w:rsid w:val="000A0118"/>
    <w:rsid w:val="000A059F"/>
    <w:rsid w:val="000A07DB"/>
    <w:rsid w:val="000A0915"/>
    <w:rsid w:val="000A2D27"/>
    <w:rsid w:val="000A3373"/>
    <w:rsid w:val="000A34AD"/>
    <w:rsid w:val="000A4474"/>
    <w:rsid w:val="000A4986"/>
    <w:rsid w:val="000A5435"/>
    <w:rsid w:val="000A6F07"/>
    <w:rsid w:val="000A729D"/>
    <w:rsid w:val="000A7371"/>
    <w:rsid w:val="000A7C4A"/>
    <w:rsid w:val="000B0DCD"/>
    <w:rsid w:val="000B1102"/>
    <w:rsid w:val="000B18C1"/>
    <w:rsid w:val="000B1E42"/>
    <w:rsid w:val="000B35DF"/>
    <w:rsid w:val="000B39AA"/>
    <w:rsid w:val="000B477A"/>
    <w:rsid w:val="000B56AE"/>
    <w:rsid w:val="000B6D97"/>
    <w:rsid w:val="000B7544"/>
    <w:rsid w:val="000B76E2"/>
    <w:rsid w:val="000B7AC1"/>
    <w:rsid w:val="000B7F40"/>
    <w:rsid w:val="000C0B21"/>
    <w:rsid w:val="000C197B"/>
    <w:rsid w:val="000C2460"/>
    <w:rsid w:val="000C28C9"/>
    <w:rsid w:val="000C4772"/>
    <w:rsid w:val="000C6BCE"/>
    <w:rsid w:val="000C6BD2"/>
    <w:rsid w:val="000C7464"/>
    <w:rsid w:val="000C7F89"/>
    <w:rsid w:val="000D0AE5"/>
    <w:rsid w:val="000D45A2"/>
    <w:rsid w:val="000D59D1"/>
    <w:rsid w:val="000D74D0"/>
    <w:rsid w:val="000E0201"/>
    <w:rsid w:val="000E0A3D"/>
    <w:rsid w:val="000E18D0"/>
    <w:rsid w:val="000E256A"/>
    <w:rsid w:val="000E2600"/>
    <w:rsid w:val="000E2606"/>
    <w:rsid w:val="000E3017"/>
    <w:rsid w:val="000E3BE3"/>
    <w:rsid w:val="000E3C69"/>
    <w:rsid w:val="000E3DDF"/>
    <w:rsid w:val="000E4F82"/>
    <w:rsid w:val="000E6611"/>
    <w:rsid w:val="000F0907"/>
    <w:rsid w:val="000F1EA8"/>
    <w:rsid w:val="000F2AAF"/>
    <w:rsid w:val="000F3BDF"/>
    <w:rsid w:val="000F3BED"/>
    <w:rsid w:val="000F5BFF"/>
    <w:rsid w:val="000F6D5B"/>
    <w:rsid w:val="000F6D9A"/>
    <w:rsid w:val="000F700A"/>
    <w:rsid w:val="001017A9"/>
    <w:rsid w:val="00102A98"/>
    <w:rsid w:val="00103693"/>
    <w:rsid w:val="00104641"/>
    <w:rsid w:val="00105AE7"/>
    <w:rsid w:val="00106283"/>
    <w:rsid w:val="001064F3"/>
    <w:rsid w:val="0011126E"/>
    <w:rsid w:val="001133FA"/>
    <w:rsid w:val="00113DE4"/>
    <w:rsid w:val="00114611"/>
    <w:rsid w:val="0011665B"/>
    <w:rsid w:val="0011721C"/>
    <w:rsid w:val="00117BE5"/>
    <w:rsid w:val="00120610"/>
    <w:rsid w:val="00121459"/>
    <w:rsid w:val="00121A1B"/>
    <w:rsid w:val="00121D1B"/>
    <w:rsid w:val="00121D22"/>
    <w:rsid w:val="00122042"/>
    <w:rsid w:val="001226FC"/>
    <w:rsid w:val="00122C22"/>
    <w:rsid w:val="001253AD"/>
    <w:rsid w:val="00125C58"/>
    <w:rsid w:val="00126995"/>
    <w:rsid w:val="00126A04"/>
    <w:rsid w:val="00126F52"/>
    <w:rsid w:val="001275C5"/>
    <w:rsid w:val="001300AC"/>
    <w:rsid w:val="00130AB9"/>
    <w:rsid w:val="001328BC"/>
    <w:rsid w:val="00132EF4"/>
    <w:rsid w:val="00133885"/>
    <w:rsid w:val="00134D85"/>
    <w:rsid w:val="00136243"/>
    <w:rsid w:val="0014010A"/>
    <w:rsid w:val="0014158A"/>
    <w:rsid w:val="001425FE"/>
    <w:rsid w:val="00143C41"/>
    <w:rsid w:val="001471AA"/>
    <w:rsid w:val="0015064A"/>
    <w:rsid w:val="00150885"/>
    <w:rsid w:val="00150A6C"/>
    <w:rsid w:val="0015211B"/>
    <w:rsid w:val="00152AE7"/>
    <w:rsid w:val="00152DAB"/>
    <w:rsid w:val="00154C66"/>
    <w:rsid w:val="001561EB"/>
    <w:rsid w:val="00157E64"/>
    <w:rsid w:val="0016136B"/>
    <w:rsid w:val="00161936"/>
    <w:rsid w:val="00161A50"/>
    <w:rsid w:val="00161D46"/>
    <w:rsid w:val="00163D50"/>
    <w:rsid w:val="00164112"/>
    <w:rsid w:val="00164B12"/>
    <w:rsid w:val="00164F63"/>
    <w:rsid w:val="00165AB3"/>
    <w:rsid w:val="00165F11"/>
    <w:rsid w:val="001663CB"/>
    <w:rsid w:val="00166460"/>
    <w:rsid w:val="00166D67"/>
    <w:rsid w:val="00167260"/>
    <w:rsid w:val="00167468"/>
    <w:rsid w:val="001676A4"/>
    <w:rsid w:val="00171FA3"/>
    <w:rsid w:val="00172F98"/>
    <w:rsid w:val="0017353B"/>
    <w:rsid w:val="0017357F"/>
    <w:rsid w:val="0017375C"/>
    <w:rsid w:val="0017442A"/>
    <w:rsid w:val="0017687B"/>
    <w:rsid w:val="00180044"/>
    <w:rsid w:val="00181340"/>
    <w:rsid w:val="00182FE5"/>
    <w:rsid w:val="00183217"/>
    <w:rsid w:val="00183962"/>
    <w:rsid w:val="00183B69"/>
    <w:rsid w:val="00183DB6"/>
    <w:rsid w:val="0018513B"/>
    <w:rsid w:val="0018581F"/>
    <w:rsid w:val="00187FD5"/>
    <w:rsid w:val="001907B6"/>
    <w:rsid w:val="001913AA"/>
    <w:rsid w:val="00192F48"/>
    <w:rsid w:val="00195D86"/>
    <w:rsid w:val="001978AF"/>
    <w:rsid w:val="001A0EF6"/>
    <w:rsid w:val="001A1FF1"/>
    <w:rsid w:val="001A2713"/>
    <w:rsid w:val="001A2FB7"/>
    <w:rsid w:val="001A323D"/>
    <w:rsid w:val="001A3E87"/>
    <w:rsid w:val="001A5220"/>
    <w:rsid w:val="001A675F"/>
    <w:rsid w:val="001A7EB3"/>
    <w:rsid w:val="001B138D"/>
    <w:rsid w:val="001B1AC5"/>
    <w:rsid w:val="001B1CAB"/>
    <w:rsid w:val="001B2957"/>
    <w:rsid w:val="001B3F79"/>
    <w:rsid w:val="001B41C3"/>
    <w:rsid w:val="001B4C56"/>
    <w:rsid w:val="001B5733"/>
    <w:rsid w:val="001B6C2E"/>
    <w:rsid w:val="001B6D8A"/>
    <w:rsid w:val="001C0298"/>
    <w:rsid w:val="001C1391"/>
    <w:rsid w:val="001C34D3"/>
    <w:rsid w:val="001C395E"/>
    <w:rsid w:val="001C3D91"/>
    <w:rsid w:val="001C588B"/>
    <w:rsid w:val="001C6900"/>
    <w:rsid w:val="001C740B"/>
    <w:rsid w:val="001C7866"/>
    <w:rsid w:val="001D1243"/>
    <w:rsid w:val="001D18E7"/>
    <w:rsid w:val="001D22CE"/>
    <w:rsid w:val="001D49BC"/>
    <w:rsid w:val="001D5128"/>
    <w:rsid w:val="001D57DF"/>
    <w:rsid w:val="001D5B24"/>
    <w:rsid w:val="001D6502"/>
    <w:rsid w:val="001D71D1"/>
    <w:rsid w:val="001D7E44"/>
    <w:rsid w:val="001E02D8"/>
    <w:rsid w:val="001E053F"/>
    <w:rsid w:val="001E06DB"/>
    <w:rsid w:val="001E13F0"/>
    <w:rsid w:val="001E2026"/>
    <w:rsid w:val="001E347A"/>
    <w:rsid w:val="001E41DC"/>
    <w:rsid w:val="001E671B"/>
    <w:rsid w:val="001E7D73"/>
    <w:rsid w:val="001F2154"/>
    <w:rsid w:val="001F2E29"/>
    <w:rsid w:val="001F350F"/>
    <w:rsid w:val="001F443B"/>
    <w:rsid w:val="001F4F22"/>
    <w:rsid w:val="001F5584"/>
    <w:rsid w:val="001F6A33"/>
    <w:rsid w:val="001F6D8A"/>
    <w:rsid w:val="001F7419"/>
    <w:rsid w:val="001F7E47"/>
    <w:rsid w:val="0020051F"/>
    <w:rsid w:val="002006B2"/>
    <w:rsid w:val="00202477"/>
    <w:rsid w:val="00203A47"/>
    <w:rsid w:val="00203BA8"/>
    <w:rsid w:val="00203E7D"/>
    <w:rsid w:val="00204E3C"/>
    <w:rsid w:val="00205165"/>
    <w:rsid w:val="00205A0B"/>
    <w:rsid w:val="00205D89"/>
    <w:rsid w:val="00205FEA"/>
    <w:rsid w:val="002073F2"/>
    <w:rsid w:val="00210B83"/>
    <w:rsid w:val="00210BAB"/>
    <w:rsid w:val="00210C93"/>
    <w:rsid w:val="00210F5A"/>
    <w:rsid w:val="002119F8"/>
    <w:rsid w:val="00211A03"/>
    <w:rsid w:val="00211DA4"/>
    <w:rsid w:val="00212DC5"/>
    <w:rsid w:val="00213254"/>
    <w:rsid w:val="002132C0"/>
    <w:rsid w:val="00213F76"/>
    <w:rsid w:val="00215123"/>
    <w:rsid w:val="00216061"/>
    <w:rsid w:val="002161EE"/>
    <w:rsid w:val="00216B75"/>
    <w:rsid w:val="002205DF"/>
    <w:rsid w:val="002207E9"/>
    <w:rsid w:val="002211DA"/>
    <w:rsid w:val="0022140A"/>
    <w:rsid w:val="00222903"/>
    <w:rsid w:val="00223317"/>
    <w:rsid w:val="00223609"/>
    <w:rsid w:val="00223F75"/>
    <w:rsid w:val="00223FB0"/>
    <w:rsid w:val="00225382"/>
    <w:rsid w:val="002269FA"/>
    <w:rsid w:val="00230639"/>
    <w:rsid w:val="00230AC9"/>
    <w:rsid w:val="00230B15"/>
    <w:rsid w:val="002314E5"/>
    <w:rsid w:val="00232BBA"/>
    <w:rsid w:val="0023345E"/>
    <w:rsid w:val="0023395C"/>
    <w:rsid w:val="0023449D"/>
    <w:rsid w:val="002349F4"/>
    <w:rsid w:val="00236C6A"/>
    <w:rsid w:val="002418D2"/>
    <w:rsid w:val="00242514"/>
    <w:rsid w:val="002429D4"/>
    <w:rsid w:val="00245529"/>
    <w:rsid w:val="00246A98"/>
    <w:rsid w:val="002470C0"/>
    <w:rsid w:val="0024787B"/>
    <w:rsid w:val="00250A8D"/>
    <w:rsid w:val="00251B94"/>
    <w:rsid w:val="00252138"/>
    <w:rsid w:val="002523E2"/>
    <w:rsid w:val="00252A3D"/>
    <w:rsid w:val="00252B00"/>
    <w:rsid w:val="00253069"/>
    <w:rsid w:val="00253958"/>
    <w:rsid w:val="00254665"/>
    <w:rsid w:val="00255429"/>
    <w:rsid w:val="0025642F"/>
    <w:rsid w:val="00256CBE"/>
    <w:rsid w:val="00256F3D"/>
    <w:rsid w:val="00257D42"/>
    <w:rsid w:val="00257DC0"/>
    <w:rsid w:val="00260873"/>
    <w:rsid w:val="00261531"/>
    <w:rsid w:val="00264302"/>
    <w:rsid w:val="00264DAE"/>
    <w:rsid w:val="00265C72"/>
    <w:rsid w:val="00265D3A"/>
    <w:rsid w:val="00265F45"/>
    <w:rsid w:val="00266461"/>
    <w:rsid w:val="002674D7"/>
    <w:rsid w:val="00271A2C"/>
    <w:rsid w:val="00271B6A"/>
    <w:rsid w:val="002727E7"/>
    <w:rsid w:val="00274AE7"/>
    <w:rsid w:val="00274E15"/>
    <w:rsid w:val="00276C82"/>
    <w:rsid w:val="00276DBF"/>
    <w:rsid w:val="002778BF"/>
    <w:rsid w:val="002814F7"/>
    <w:rsid w:val="0028167D"/>
    <w:rsid w:val="00281CDF"/>
    <w:rsid w:val="00282572"/>
    <w:rsid w:val="0028398E"/>
    <w:rsid w:val="002852A0"/>
    <w:rsid w:val="00285864"/>
    <w:rsid w:val="00286E3B"/>
    <w:rsid w:val="0028739E"/>
    <w:rsid w:val="00287E17"/>
    <w:rsid w:val="002907D3"/>
    <w:rsid w:val="00292B99"/>
    <w:rsid w:val="00293106"/>
    <w:rsid w:val="00293857"/>
    <w:rsid w:val="002938B4"/>
    <w:rsid w:val="00294632"/>
    <w:rsid w:val="00296928"/>
    <w:rsid w:val="00296CE8"/>
    <w:rsid w:val="0029742C"/>
    <w:rsid w:val="002A0B8F"/>
    <w:rsid w:val="002A1459"/>
    <w:rsid w:val="002A1F83"/>
    <w:rsid w:val="002A290B"/>
    <w:rsid w:val="002A320C"/>
    <w:rsid w:val="002A339D"/>
    <w:rsid w:val="002A68FA"/>
    <w:rsid w:val="002A76E6"/>
    <w:rsid w:val="002A785D"/>
    <w:rsid w:val="002B04FD"/>
    <w:rsid w:val="002B0C3B"/>
    <w:rsid w:val="002B1C02"/>
    <w:rsid w:val="002B1F22"/>
    <w:rsid w:val="002B24C8"/>
    <w:rsid w:val="002B2D7B"/>
    <w:rsid w:val="002B5392"/>
    <w:rsid w:val="002C14CD"/>
    <w:rsid w:val="002C27CD"/>
    <w:rsid w:val="002C36FF"/>
    <w:rsid w:val="002C4D22"/>
    <w:rsid w:val="002C50AF"/>
    <w:rsid w:val="002C5161"/>
    <w:rsid w:val="002C550B"/>
    <w:rsid w:val="002C68C9"/>
    <w:rsid w:val="002C71D1"/>
    <w:rsid w:val="002D0263"/>
    <w:rsid w:val="002D05D5"/>
    <w:rsid w:val="002D18B1"/>
    <w:rsid w:val="002D1E7C"/>
    <w:rsid w:val="002D2BA3"/>
    <w:rsid w:val="002D2C1A"/>
    <w:rsid w:val="002D37AF"/>
    <w:rsid w:val="002D49F1"/>
    <w:rsid w:val="002D6986"/>
    <w:rsid w:val="002D760E"/>
    <w:rsid w:val="002E018C"/>
    <w:rsid w:val="002E13E4"/>
    <w:rsid w:val="002E19DE"/>
    <w:rsid w:val="002E241A"/>
    <w:rsid w:val="002E2A86"/>
    <w:rsid w:val="002E2B9B"/>
    <w:rsid w:val="002E3799"/>
    <w:rsid w:val="002E408E"/>
    <w:rsid w:val="002E50D2"/>
    <w:rsid w:val="002E5405"/>
    <w:rsid w:val="002E55BF"/>
    <w:rsid w:val="002E7293"/>
    <w:rsid w:val="002E762E"/>
    <w:rsid w:val="002F060D"/>
    <w:rsid w:val="002F0C8D"/>
    <w:rsid w:val="002F1AD7"/>
    <w:rsid w:val="002F1B04"/>
    <w:rsid w:val="002F2854"/>
    <w:rsid w:val="002F30BB"/>
    <w:rsid w:val="002F39A5"/>
    <w:rsid w:val="002F40C7"/>
    <w:rsid w:val="002F4DAC"/>
    <w:rsid w:val="002F5296"/>
    <w:rsid w:val="002F5F68"/>
    <w:rsid w:val="002F6FA6"/>
    <w:rsid w:val="0030022A"/>
    <w:rsid w:val="00300BC0"/>
    <w:rsid w:val="00300CB2"/>
    <w:rsid w:val="00301937"/>
    <w:rsid w:val="00302B70"/>
    <w:rsid w:val="00303682"/>
    <w:rsid w:val="00303A4E"/>
    <w:rsid w:val="00303D44"/>
    <w:rsid w:val="00303ECA"/>
    <w:rsid w:val="003042A0"/>
    <w:rsid w:val="00306F3F"/>
    <w:rsid w:val="003071BE"/>
    <w:rsid w:val="003077C4"/>
    <w:rsid w:val="00307A22"/>
    <w:rsid w:val="003109A1"/>
    <w:rsid w:val="00310C75"/>
    <w:rsid w:val="003122DA"/>
    <w:rsid w:val="00312830"/>
    <w:rsid w:val="003128F0"/>
    <w:rsid w:val="00312F37"/>
    <w:rsid w:val="00313162"/>
    <w:rsid w:val="00313A16"/>
    <w:rsid w:val="00313BBC"/>
    <w:rsid w:val="0031547F"/>
    <w:rsid w:val="00316F91"/>
    <w:rsid w:val="003172BB"/>
    <w:rsid w:val="003176B0"/>
    <w:rsid w:val="0032027C"/>
    <w:rsid w:val="00322690"/>
    <w:rsid w:val="0032282F"/>
    <w:rsid w:val="00324688"/>
    <w:rsid w:val="00324948"/>
    <w:rsid w:val="00324CDD"/>
    <w:rsid w:val="00324E5E"/>
    <w:rsid w:val="003253F2"/>
    <w:rsid w:val="003271A3"/>
    <w:rsid w:val="00327EC3"/>
    <w:rsid w:val="003303BA"/>
    <w:rsid w:val="003312FC"/>
    <w:rsid w:val="00332189"/>
    <w:rsid w:val="003338A3"/>
    <w:rsid w:val="00333CDA"/>
    <w:rsid w:val="0033411F"/>
    <w:rsid w:val="00334270"/>
    <w:rsid w:val="003344A4"/>
    <w:rsid w:val="00334F91"/>
    <w:rsid w:val="0033567A"/>
    <w:rsid w:val="00335FCA"/>
    <w:rsid w:val="003363A1"/>
    <w:rsid w:val="00336532"/>
    <w:rsid w:val="0033664C"/>
    <w:rsid w:val="003369AE"/>
    <w:rsid w:val="00336CBF"/>
    <w:rsid w:val="003404EE"/>
    <w:rsid w:val="00340548"/>
    <w:rsid w:val="0034068C"/>
    <w:rsid w:val="0034315F"/>
    <w:rsid w:val="00343ADD"/>
    <w:rsid w:val="00344580"/>
    <w:rsid w:val="00344AC7"/>
    <w:rsid w:val="00345502"/>
    <w:rsid w:val="00345AD4"/>
    <w:rsid w:val="00347710"/>
    <w:rsid w:val="00347C9A"/>
    <w:rsid w:val="0035001F"/>
    <w:rsid w:val="00350EB0"/>
    <w:rsid w:val="0035101B"/>
    <w:rsid w:val="00351D6B"/>
    <w:rsid w:val="00351FDE"/>
    <w:rsid w:val="003523F9"/>
    <w:rsid w:val="003526D8"/>
    <w:rsid w:val="00352BD8"/>
    <w:rsid w:val="00352C52"/>
    <w:rsid w:val="00352D9E"/>
    <w:rsid w:val="0035304E"/>
    <w:rsid w:val="003538CA"/>
    <w:rsid w:val="00354797"/>
    <w:rsid w:val="00354875"/>
    <w:rsid w:val="003562BE"/>
    <w:rsid w:val="00356B64"/>
    <w:rsid w:val="0035775C"/>
    <w:rsid w:val="003602A6"/>
    <w:rsid w:val="00362CD1"/>
    <w:rsid w:val="003633B2"/>
    <w:rsid w:val="00363A97"/>
    <w:rsid w:val="00363DF8"/>
    <w:rsid w:val="00364AA8"/>
    <w:rsid w:val="00364E3A"/>
    <w:rsid w:val="00365570"/>
    <w:rsid w:val="00365A8A"/>
    <w:rsid w:val="003661A4"/>
    <w:rsid w:val="0036626C"/>
    <w:rsid w:val="003662FB"/>
    <w:rsid w:val="00366ED5"/>
    <w:rsid w:val="00367F6B"/>
    <w:rsid w:val="003704D1"/>
    <w:rsid w:val="00370ACE"/>
    <w:rsid w:val="00371DBE"/>
    <w:rsid w:val="00372489"/>
    <w:rsid w:val="003725C1"/>
    <w:rsid w:val="003737F0"/>
    <w:rsid w:val="0037467C"/>
    <w:rsid w:val="00374BED"/>
    <w:rsid w:val="003771BF"/>
    <w:rsid w:val="0037748D"/>
    <w:rsid w:val="00377A62"/>
    <w:rsid w:val="00377AB8"/>
    <w:rsid w:val="00377EAA"/>
    <w:rsid w:val="00380507"/>
    <w:rsid w:val="00380730"/>
    <w:rsid w:val="00382106"/>
    <w:rsid w:val="00382AB0"/>
    <w:rsid w:val="00383D58"/>
    <w:rsid w:val="0038497A"/>
    <w:rsid w:val="00384CEC"/>
    <w:rsid w:val="003852E7"/>
    <w:rsid w:val="00385BF5"/>
    <w:rsid w:val="0038627A"/>
    <w:rsid w:val="003868DC"/>
    <w:rsid w:val="00386DAA"/>
    <w:rsid w:val="00387798"/>
    <w:rsid w:val="003905AD"/>
    <w:rsid w:val="003907D2"/>
    <w:rsid w:val="00390A40"/>
    <w:rsid w:val="00390E16"/>
    <w:rsid w:val="00391288"/>
    <w:rsid w:val="003915D9"/>
    <w:rsid w:val="00391879"/>
    <w:rsid w:val="00391BBD"/>
    <w:rsid w:val="00392EDE"/>
    <w:rsid w:val="00393024"/>
    <w:rsid w:val="003945A8"/>
    <w:rsid w:val="00394E1C"/>
    <w:rsid w:val="00395660"/>
    <w:rsid w:val="00397905"/>
    <w:rsid w:val="003A20A7"/>
    <w:rsid w:val="003A2A9A"/>
    <w:rsid w:val="003A3606"/>
    <w:rsid w:val="003A370B"/>
    <w:rsid w:val="003A4AEC"/>
    <w:rsid w:val="003A4F87"/>
    <w:rsid w:val="003A4FC2"/>
    <w:rsid w:val="003A5AA6"/>
    <w:rsid w:val="003A65B0"/>
    <w:rsid w:val="003A7353"/>
    <w:rsid w:val="003A7B05"/>
    <w:rsid w:val="003A7BBE"/>
    <w:rsid w:val="003B0835"/>
    <w:rsid w:val="003B0EE9"/>
    <w:rsid w:val="003B15A2"/>
    <w:rsid w:val="003B1657"/>
    <w:rsid w:val="003B30A1"/>
    <w:rsid w:val="003B39AE"/>
    <w:rsid w:val="003B3D85"/>
    <w:rsid w:val="003B644F"/>
    <w:rsid w:val="003B7917"/>
    <w:rsid w:val="003B7CCC"/>
    <w:rsid w:val="003C010B"/>
    <w:rsid w:val="003C05F2"/>
    <w:rsid w:val="003C0DEC"/>
    <w:rsid w:val="003C1566"/>
    <w:rsid w:val="003C2F44"/>
    <w:rsid w:val="003C31F5"/>
    <w:rsid w:val="003C44A1"/>
    <w:rsid w:val="003C5FCB"/>
    <w:rsid w:val="003C60AD"/>
    <w:rsid w:val="003C68A0"/>
    <w:rsid w:val="003C71FB"/>
    <w:rsid w:val="003D03FC"/>
    <w:rsid w:val="003D07D5"/>
    <w:rsid w:val="003D0D40"/>
    <w:rsid w:val="003D0F73"/>
    <w:rsid w:val="003D0FCC"/>
    <w:rsid w:val="003D0FF5"/>
    <w:rsid w:val="003D2436"/>
    <w:rsid w:val="003D2459"/>
    <w:rsid w:val="003D2E35"/>
    <w:rsid w:val="003D3DD6"/>
    <w:rsid w:val="003D3F3D"/>
    <w:rsid w:val="003D4BCB"/>
    <w:rsid w:val="003D54F7"/>
    <w:rsid w:val="003D6070"/>
    <w:rsid w:val="003D685C"/>
    <w:rsid w:val="003D69BB"/>
    <w:rsid w:val="003E03B9"/>
    <w:rsid w:val="003E1C63"/>
    <w:rsid w:val="003E1DCB"/>
    <w:rsid w:val="003E31A4"/>
    <w:rsid w:val="003E3EEE"/>
    <w:rsid w:val="003E3F0D"/>
    <w:rsid w:val="003E3F64"/>
    <w:rsid w:val="003E681C"/>
    <w:rsid w:val="003F1904"/>
    <w:rsid w:val="003F194B"/>
    <w:rsid w:val="003F1CFE"/>
    <w:rsid w:val="003F2682"/>
    <w:rsid w:val="003F284B"/>
    <w:rsid w:val="003F2B39"/>
    <w:rsid w:val="003F3569"/>
    <w:rsid w:val="003F38EF"/>
    <w:rsid w:val="003F3924"/>
    <w:rsid w:val="003F4DF2"/>
    <w:rsid w:val="003F6418"/>
    <w:rsid w:val="003F670F"/>
    <w:rsid w:val="003F77F8"/>
    <w:rsid w:val="003F7CEE"/>
    <w:rsid w:val="00400A61"/>
    <w:rsid w:val="00401846"/>
    <w:rsid w:val="00402AAA"/>
    <w:rsid w:val="00403D05"/>
    <w:rsid w:val="00404B1C"/>
    <w:rsid w:val="00404E5C"/>
    <w:rsid w:val="004056F7"/>
    <w:rsid w:val="00406C09"/>
    <w:rsid w:val="00406DFE"/>
    <w:rsid w:val="00406E38"/>
    <w:rsid w:val="00410F25"/>
    <w:rsid w:val="00413258"/>
    <w:rsid w:val="004135D0"/>
    <w:rsid w:val="00413B32"/>
    <w:rsid w:val="00413B54"/>
    <w:rsid w:val="00415431"/>
    <w:rsid w:val="00415530"/>
    <w:rsid w:val="00415C4D"/>
    <w:rsid w:val="00416D0B"/>
    <w:rsid w:val="00416E58"/>
    <w:rsid w:val="004210E1"/>
    <w:rsid w:val="00421109"/>
    <w:rsid w:val="00422467"/>
    <w:rsid w:val="00423B7A"/>
    <w:rsid w:val="00423B8C"/>
    <w:rsid w:val="004245BF"/>
    <w:rsid w:val="00424EAD"/>
    <w:rsid w:val="00425434"/>
    <w:rsid w:val="00426671"/>
    <w:rsid w:val="0042679E"/>
    <w:rsid w:val="00427CF8"/>
    <w:rsid w:val="0043005D"/>
    <w:rsid w:val="004306AF"/>
    <w:rsid w:val="00431F2B"/>
    <w:rsid w:val="00432FE0"/>
    <w:rsid w:val="00433B62"/>
    <w:rsid w:val="0043472F"/>
    <w:rsid w:val="0043509F"/>
    <w:rsid w:val="00435A2A"/>
    <w:rsid w:val="00437084"/>
    <w:rsid w:val="004372B4"/>
    <w:rsid w:val="00437835"/>
    <w:rsid w:val="004379E7"/>
    <w:rsid w:val="004400C1"/>
    <w:rsid w:val="004414C8"/>
    <w:rsid w:val="004428B8"/>
    <w:rsid w:val="004441C2"/>
    <w:rsid w:val="004451AD"/>
    <w:rsid w:val="004458A9"/>
    <w:rsid w:val="004458FE"/>
    <w:rsid w:val="004507C8"/>
    <w:rsid w:val="004519A8"/>
    <w:rsid w:val="00452D4F"/>
    <w:rsid w:val="00455F04"/>
    <w:rsid w:val="00456D5E"/>
    <w:rsid w:val="00457AAE"/>
    <w:rsid w:val="00457CC8"/>
    <w:rsid w:val="00462944"/>
    <w:rsid w:val="00463480"/>
    <w:rsid w:val="004639B2"/>
    <w:rsid w:val="00463AC6"/>
    <w:rsid w:val="00465A82"/>
    <w:rsid w:val="00465D06"/>
    <w:rsid w:val="00466740"/>
    <w:rsid w:val="0046742C"/>
    <w:rsid w:val="004706F6"/>
    <w:rsid w:val="0047177C"/>
    <w:rsid w:val="0047248A"/>
    <w:rsid w:val="004726ED"/>
    <w:rsid w:val="00474A54"/>
    <w:rsid w:val="00474DD6"/>
    <w:rsid w:val="00474DD8"/>
    <w:rsid w:val="00475AEF"/>
    <w:rsid w:val="0047673F"/>
    <w:rsid w:val="004774F2"/>
    <w:rsid w:val="0047782F"/>
    <w:rsid w:val="00477D96"/>
    <w:rsid w:val="0048030A"/>
    <w:rsid w:val="004817EC"/>
    <w:rsid w:val="00481E73"/>
    <w:rsid w:val="004838F8"/>
    <w:rsid w:val="00485D1D"/>
    <w:rsid w:val="00485E61"/>
    <w:rsid w:val="004868B1"/>
    <w:rsid w:val="0049215E"/>
    <w:rsid w:val="0049230E"/>
    <w:rsid w:val="00492F6E"/>
    <w:rsid w:val="00492FC6"/>
    <w:rsid w:val="0049369C"/>
    <w:rsid w:val="004936DD"/>
    <w:rsid w:val="0049488F"/>
    <w:rsid w:val="00494892"/>
    <w:rsid w:val="00494B58"/>
    <w:rsid w:val="00495D9D"/>
    <w:rsid w:val="0049611A"/>
    <w:rsid w:val="004964EE"/>
    <w:rsid w:val="0049710C"/>
    <w:rsid w:val="004A05F5"/>
    <w:rsid w:val="004A1364"/>
    <w:rsid w:val="004A160D"/>
    <w:rsid w:val="004A223C"/>
    <w:rsid w:val="004A2DDB"/>
    <w:rsid w:val="004A3AA1"/>
    <w:rsid w:val="004A41B5"/>
    <w:rsid w:val="004A41DD"/>
    <w:rsid w:val="004A4CF5"/>
    <w:rsid w:val="004A7AA1"/>
    <w:rsid w:val="004A7C74"/>
    <w:rsid w:val="004B2D77"/>
    <w:rsid w:val="004B35EF"/>
    <w:rsid w:val="004B3915"/>
    <w:rsid w:val="004B434A"/>
    <w:rsid w:val="004B43AC"/>
    <w:rsid w:val="004B7444"/>
    <w:rsid w:val="004C064D"/>
    <w:rsid w:val="004C10E8"/>
    <w:rsid w:val="004C1E89"/>
    <w:rsid w:val="004C2F70"/>
    <w:rsid w:val="004C3712"/>
    <w:rsid w:val="004C4135"/>
    <w:rsid w:val="004C42E3"/>
    <w:rsid w:val="004C44E4"/>
    <w:rsid w:val="004C689C"/>
    <w:rsid w:val="004C6A2A"/>
    <w:rsid w:val="004C7B15"/>
    <w:rsid w:val="004D0226"/>
    <w:rsid w:val="004D1F50"/>
    <w:rsid w:val="004D5705"/>
    <w:rsid w:val="004D597A"/>
    <w:rsid w:val="004D61A3"/>
    <w:rsid w:val="004D6881"/>
    <w:rsid w:val="004D7474"/>
    <w:rsid w:val="004E0376"/>
    <w:rsid w:val="004E16B3"/>
    <w:rsid w:val="004E1713"/>
    <w:rsid w:val="004E2352"/>
    <w:rsid w:val="004E2647"/>
    <w:rsid w:val="004E2C02"/>
    <w:rsid w:val="004E3D09"/>
    <w:rsid w:val="004E3D9A"/>
    <w:rsid w:val="004E4349"/>
    <w:rsid w:val="004E4737"/>
    <w:rsid w:val="004E4FD8"/>
    <w:rsid w:val="004E5E75"/>
    <w:rsid w:val="004E6E6D"/>
    <w:rsid w:val="004E791C"/>
    <w:rsid w:val="004F083C"/>
    <w:rsid w:val="004F1E12"/>
    <w:rsid w:val="004F2D22"/>
    <w:rsid w:val="004F40E0"/>
    <w:rsid w:val="004F4D15"/>
    <w:rsid w:val="004F4FC6"/>
    <w:rsid w:val="004F5158"/>
    <w:rsid w:val="004F6909"/>
    <w:rsid w:val="004F77AF"/>
    <w:rsid w:val="005020A4"/>
    <w:rsid w:val="00502232"/>
    <w:rsid w:val="00502770"/>
    <w:rsid w:val="00502901"/>
    <w:rsid w:val="00502D4F"/>
    <w:rsid w:val="005039E0"/>
    <w:rsid w:val="0050405C"/>
    <w:rsid w:val="005040BE"/>
    <w:rsid w:val="005045CC"/>
    <w:rsid w:val="00510FE8"/>
    <w:rsid w:val="00512FD2"/>
    <w:rsid w:val="00515454"/>
    <w:rsid w:val="00515F02"/>
    <w:rsid w:val="00517688"/>
    <w:rsid w:val="005177D2"/>
    <w:rsid w:val="00517B7F"/>
    <w:rsid w:val="00520806"/>
    <w:rsid w:val="0052122B"/>
    <w:rsid w:val="005220C1"/>
    <w:rsid w:val="00522D07"/>
    <w:rsid w:val="00523297"/>
    <w:rsid w:val="00525C1F"/>
    <w:rsid w:val="00525FEF"/>
    <w:rsid w:val="00526093"/>
    <w:rsid w:val="00530198"/>
    <w:rsid w:val="00530735"/>
    <w:rsid w:val="00531356"/>
    <w:rsid w:val="00533071"/>
    <w:rsid w:val="0053372B"/>
    <w:rsid w:val="00533DF6"/>
    <w:rsid w:val="00534218"/>
    <w:rsid w:val="0053426C"/>
    <w:rsid w:val="00534D02"/>
    <w:rsid w:val="0053586E"/>
    <w:rsid w:val="005374CE"/>
    <w:rsid w:val="00540D0A"/>
    <w:rsid w:val="005432BE"/>
    <w:rsid w:val="0054385E"/>
    <w:rsid w:val="005446F1"/>
    <w:rsid w:val="00544B96"/>
    <w:rsid w:val="005452AE"/>
    <w:rsid w:val="0054538D"/>
    <w:rsid w:val="00545A0A"/>
    <w:rsid w:val="0055032E"/>
    <w:rsid w:val="0055132F"/>
    <w:rsid w:val="00552F20"/>
    <w:rsid w:val="0055432E"/>
    <w:rsid w:val="00554715"/>
    <w:rsid w:val="00555151"/>
    <w:rsid w:val="005563BD"/>
    <w:rsid w:val="005577C1"/>
    <w:rsid w:val="005609F8"/>
    <w:rsid w:val="00560B4A"/>
    <w:rsid w:val="00562ACD"/>
    <w:rsid w:val="00563299"/>
    <w:rsid w:val="005640E3"/>
    <w:rsid w:val="005650BC"/>
    <w:rsid w:val="00566C8B"/>
    <w:rsid w:val="0056749E"/>
    <w:rsid w:val="005701B5"/>
    <w:rsid w:val="0057030F"/>
    <w:rsid w:val="00572171"/>
    <w:rsid w:val="00572578"/>
    <w:rsid w:val="00572BFD"/>
    <w:rsid w:val="00573300"/>
    <w:rsid w:val="00574EB7"/>
    <w:rsid w:val="00575170"/>
    <w:rsid w:val="00575210"/>
    <w:rsid w:val="00575A75"/>
    <w:rsid w:val="005768DD"/>
    <w:rsid w:val="00576E10"/>
    <w:rsid w:val="00580771"/>
    <w:rsid w:val="005807E7"/>
    <w:rsid w:val="005808C4"/>
    <w:rsid w:val="00580B80"/>
    <w:rsid w:val="00580F97"/>
    <w:rsid w:val="00581440"/>
    <w:rsid w:val="005818E8"/>
    <w:rsid w:val="00581FFE"/>
    <w:rsid w:val="00583209"/>
    <w:rsid w:val="00583305"/>
    <w:rsid w:val="00583DF6"/>
    <w:rsid w:val="00584558"/>
    <w:rsid w:val="0058463E"/>
    <w:rsid w:val="00584EF1"/>
    <w:rsid w:val="00585253"/>
    <w:rsid w:val="005862E0"/>
    <w:rsid w:val="0058690C"/>
    <w:rsid w:val="00593213"/>
    <w:rsid w:val="00593646"/>
    <w:rsid w:val="005939CE"/>
    <w:rsid w:val="00594654"/>
    <w:rsid w:val="005962CE"/>
    <w:rsid w:val="00597ECD"/>
    <w:rsid w:val="005A0374"/>
    <w:rsid w:val="005A04B0"/>
    <w:rsid w:val="005A19C1"/>
    <w:rsid w:val="005A1F8B"/>
    <w:rsid w:val="005A3F0F"/>
    <w:rsid w:val="005A6654"/>
    <w:rsid w:val="005A719D"/>
    <w:rsid w:val="005A7327"/>
    <w:rsid w:val="005B0384"/>
    <w:rsid w:val="005B204E"/>
    <w:rsid w:val="005B2645"/>
    <w:rsid w:val="005B3140"/>
    <w:rsid w:val="005B459A"/>
    <w:rsid w:val="005B54F5"/>
    <w:rsid w:val="005B5BC6"/>
    <w:rsid w:val="005B6CE8"/>
    <w:rsid w:val="005B786C"/>
    <w:rsid w:val="005C0849"/>
    <w:rsid w:val="005C1964"/>
    <w:rsid w:val="005C6C23"/>
    <w:rsid w:val="005C7495"/>
    <w:rsid w:val="005D0378"/>
    <w:rsid w:val="005D1192"/>
    <w:rsid w:val="005D18C8"/>
    <w:rsid w:val="005D1BAF"/>
    <w:rsid w:val="005D32B7"/>
    <w:rsid w:val="005D4B36"/>
    <w:rsid w:val="005D5C0E"/>
    <w:rsid w:val="005D5FBF"/>
    <w:rsid w:val="005D5FDC"/>
    <w:rsid w:val="005D6407"/>
    <w:rsid w:val="005E0ACD"/>
    <w:rsid w:val="005E12DD"/>
    <w:rsid w:val="005E1D98"/>
    <w:rsid w:val="005E215D"/>
    <w:rsid w:val="005E2333"/>
    <w:rsid w:val="005E3010"/>
    <w:rsid w:val="005E3AE9"/>
    <w:rsid w:val="005E4989"/>
    <w:rsid w:val="005E4C4B"/>
    <w:rsid w:val="005E4E29"/>
    <w:rsid w:val="005E621E"/>
    <w:rsid w:val="005E68E0"/>
    <w:rsid w:val="005E701E"/>
    <w:rsid w:val="005E7A01"/>
    <w:rsid w:val="005F0B09"/>
    <w:rsid w:val="005F2649"/>
    <w:rsid w:val="005F40C2"/>
    <w:rsid w:val="005F4878"/>
    <w:rsid w:val="005F4FA8"/>
    <w:rsid w:val="005F61F7"/>
    <w:rsid w:val="005F692E"/>
    <w:rsid w:val="005F6A7B"/>
    <w:rsid w:val="005F6FBB"/>
    <w:rsid w:val="005F7160"/>
    <w:rsid w:val="00600E03"/>
    <w:rsid w:val="00601050"/>
    <w:rsid w:val="00603F21"/>
    <w:rsid w:val="0060573D"/>
    <w:rsid w:val="0060642D"/>
    <w:rsid w:val="00606CD6"/>
    <w:rsid w:val="00607258"/>
    <w:rsid w:val="00607E3B"/>
    <w:rsid w:val="006107F6"/>
    <w:rsid w:val="006119A2"/>
    <w:rsid w:val="0061231A"/>
    <w:rsid w:val="00612ABD"/>
    <w:rsid w:val="00612DC0"/>
    <w:rsid w:val="00613872"/>
    <w:rsid w:val="00613C69"/>
    <w:rsid w:val="00614B74"/>
    <w:rsid w:val="00615C9C"/>
    <w:rsid w:val="006167EF"/>
    <w:rsid w:val="00617256"/>
    <w:rsid w:val="0061730A"/>
    <w:rsid w:val="00620603"/>
    <w:rsid w:val="00620F0B"/>
    <w:rsid w:val="00621891"/>
    <w:rsid w:val="00624E5A"/>
    <w:rsid w:val="0062601E"/>
    <w:rsid w:val="0062682D"/>
    <w:rsid w:val="006276F2"/>
    <w:rsid w:val="0062774B"/>
    <w:rsid w:val="0062788C"/>
    <w:rsid w:val="00627FBF"/>
    <w:rsid w:val="00630CF9"/>
    <w:rsid w:val="00630F00"/>
    <w:rsid w:val="00631B04"/>
    <w:rsid w:val="00632D1D"/>
    <w:rsid w:val="00633B40"/>
    <w:rsid w:val="00634E64"/>
    <w:rsid w:val="00637CC5"/>
    <w:rsid w:val="00642011"/>
    <w:rsid w:val="0064219D"/>
    <w:rsid w:val="00642E4D"/>
    <w:rsid w:val="0064348B"/>
    <w:rsid w:val="00643E91"/>
    <w:rsid w:val="0064454E"/>
    <w:rsid w:val="006460AD"/>
    <w:rsid w:val="0064638B"/>
    <w:rsid w:val="006464F8"/>
    <w:rsid w:val="00646FB4"/>
    <w:rsid w:val="00647539"/>
    <w:rsid w:val="00647F7A"/>
    <w:rsid w:val="00650E1A"/>
    <w:rsid w:val="00650E9F"/>
    <w:rsid w:val="006510E3"/>
    <w:rsid w:val="00653875"/>
    <w:rsid w:val="00653C01"/>
    <w:rsid w:val="00655747"/>
    <w:rsid w:val="00656528"/>
    <w:rsid w:val="00656BFF"/>
    <w:rsid w:val="006576B8"/>
    <w:rsid w:val="006603EA"/>
    <w:rsid w:val="00660825"/>
    <w:rsid w:val="00660DAA"/>
    <w:rsid w:val="006618B2"/>
    <w:rsid w:val="00661E15"/>
    <w:rsid w:val="00662486"/>
    <w:rsid w:val="006626FE"/>
    <w:rsid w:val="00663B90"/>
    <w:rsid w:val="00663E8F"/>
    <w:rsid w:val="00664AD1"/>
    <w:rsid w:val="00666C40"/>
    <w:rsid w:val="00666F8F"/>
    <w:rsid w:val="006670FB"/>
    <w:rsid w:val="006679C2"/>
    <w:rsid w:val="00670629"/>
    <w:rsid w:val="0067146F"/>
    <w:rsid w:val="006739C8"/>
    <w:rsid w:val="006748DB"/>
    <w:rsid w:val="00675CB7"/>
    <w:rsid w:val="0068125E"/>
    <w:rsid w:val="0068133D"/>
    <w:rsid w:val="006831EB"/>
    <w:rsid w:val="00683860"/>
    <w:rsid w:val="0068480E"/>
    <w:rsid w:val="0068571D"/>
    <w:rsid w:val="0068623E"/>
    <w:rsid w:val="00686466"/>
    <w:rsid w:val="00686533"/>
    <w:rsid w:val="006867B2"/>
    <w:rsid w:val="00686A6F"/>
    <w:rsid w:val="00687092"/>
    <w:rsid w:val="006873C9"/>
    <w:rsid w:val="00687CBF"/>
    <w:rsid w:val="00690AE6"/>
    <w:rsid w:val="006932D9"/>
    <w:rsid w:val="00693807"/>
    <w:rsid w:val="006958F0"/>
    <w:rsid w:val="00695A09"/>
    <w:rsid w:val="00696650"/>
    <w:rsid w:val="00696E1C"/>
    <w:rsid w:val="00697F84"/>
    <w:rsid w:val="006A0F4E"/>
    <w:rsid w:val="006A1509"/>
    <w:rsid w:val="006A1CDC"/>
    <w:rsid w:val="006A1FBD"/>
    <w:rsid w:val="006A2547"/>
    <w:rsid w:val="006A27E4"/>
    <w:rsid w:val="006A2953"/>
    <w:rsid w:val="006A491B"/>
    <w:rsid w:val="006A4A8E"/>
    <w:rsid w:val="006A5329"/>
    <w:rsid w:val="006A64D9"/>
    <w:rsid w:val="006A66B8"/>
    <w:rsid w:val="006A70B8"/>
    <w:rsid w:val="006A7E53"/>
    <w:rsid w:val="006B088C"/>
    <w:rsid w:val="006B08BF"/>
    <w:rsid w:val="006B1021"/>
    <w:rsid w:val="006B245D"/>
    <w:rsid w:val="006B2665"/>
    <w:rsid w:val="006B3B63"/>
    <w:rsid w:val="006B3DDA"/>
    <w:rsid w:val="006B743A"/>
    <w:rsid w:val="006C00F1"/>
    <w:rsid w:val="006C052A"/>
    <w:rsid w:val="006C33E2"/>
    <w:rsid w:val="006C4C28"/>
    <w:rsid w:val="006C566E"/>
    <w:rsid w:val="006C5C6B"/>
    <w:rsid w:val="006C5DBA"/>
    <w:rsid w:val="006C6C7F"/>
    <w:rsid w:val="006D0119"/>
    <w:rsid w:val="006D0C42"/>
    <w:rsid w:val="006D15A8"/>
    <w:rsid w:val="006D22B3"/>
    <w:rsid w:val="006D2D2E"/>
    <w:rsid w:val="006D343E"/>
    <w:rsid w:val="006D382A"/>
    <w:rsid w:val="006D4921"/>
    <w:rsid w:val="006D5F71"/>
    <w:rsid w:val="006D689F"/>
    <w:rsid w:val="006D7285"/>
    <w:rsid w:val="006E02F5"/>
    <w:rsid w:val="006E0B23"/>
    <w:rsid w:val="006E16E1"/>
    <w:rsid w:val="006E190E"/>
    <w:rsid w:val="006E24C3"/>
    <w:rsid w:val="006E39F8"/>
    <w:rsid w:val="006E594E"/>
    <w:rsid w:val="006E5BF4"/>
    <w:rsid w:val="006E6440"/>
    <w:rsid w:val="006E7407"/>
    <w:rsid w:val="006F1AEB"/>
    <w:rsid w:val="006F21A7"/>
    <w:rsid w:val="006F2384"/>
    <w:rsid w:val="006F2493"/>
    <w:rsid w:val="006F3DA6"/>
    <w:rsid w:val="006F4CF2"/>
    <w:rsid w:val="006F52B9"/>
    <w:rsid w:val="006F5A11"/>
    <w:rsid w:val="006F5ED6"/>
    <w:rsid w:val="007004E7"/>
    <w:rsid w:val="00701EBD"/>
    <w:rsid w:val="007024FA"/>
    <w:rsid w:val="00704011"/>
    <w:rsid w:val="00705012"/>
    <w:rsid w:val="00706144"/>
    <w:rsid w:val="007106E5"/>
    <w:rsid w:val="00710C40"/>
    <w:rsid w:val="0071401F"/>
    <w:rsid w:val="00714962"/>
    <w:rsid w:val="00717780"/>
    <w:rsid w:val="00720377"/>
    <w:rsid w:val="00720416"/>
    <w:rsid w:val="00720823"/>
    <w:rsid w:val="007216AB"/>
    <w:rsid w:val="00721EA0"/>
    <w:rsid w:val="00722716"/>
    <w:rsid w:val="00722DAF"/>
    <w:rsid w:val="007232BA"/>
    <w:rsid w:val="007237CA"/>
    <w:rsid w:val="00723E94"/>
    <w:rsid w:val="00723F47"/>
    <w:rsid w:val="007245E3"/>
    <w:rsid w:val="00726026"/>
    <w:rsid w:val="00726771"/>
    <w:rsid w:val="00726933"/>
    <w:rsid w:val="00727450"/>
    <w:rsid w:val="00730E03"/>
    <w:rsid w:val="00732168"/>
    <w:rsid w:val="00732DEB"/>
    <w:rsid w:val="00733A54"/>
    <w:rsid w:val="00733EC1"/>
    <w:rsid w:val="00734430"/>
    <w:rsid w:val="0073463B"/>
    <w:rsid w:val="007348B4"/>
    <w:rsid w:val="00734D2C"/>
    <w:rsid w:val="00734E3B"/>
    <w:rsid w:val="00735020"/>
    <w:rsid w:val="00735058"/>
    <w:rsid w:val="007352DA"/>
    <w:rsid w:val="0073536E"/>
    <w:rsid w:val="007359DC"/>
    <w:rsid w:val="00735A68"/>
    <w:rsid w:val="00736514"/>
    <w:rsid w:val="00736B0A"/>
    <w:rsid w:val="00740410"/>
    <w:rsid w:val="00741D40"/>
    <w:rsid w:val="00742133"/>
    <w:rsid w:val="00743299"/>
    <w:rsid w:val="007436D9"/>
    <w:rsid w:val="0074393A"/>
    <w:rsid w:val="007460C2"/>
    <w:rsid w:val="007468B5"/>
    <w:rsid w:val="00746F69"/>
    <w:rsid w:val="00747507"/>
    <w:rsid w:val="00747F84"/>
    <w:rsid w:val="007501C4"/>
    <w:rsid w:val="007508F6"/>
    <w:rsid w:val="00752C4E"/>
    <w:rsid w:val="007546C3"/>
    <w:rsid w:val="0075558E"/>
    <w:rsid w:val="007555D3"/>
    <w:rsid w:val="0075591E"/>
    <w:rsid w:val="00755B48"/>
    <w:rsid w:val="0075689E"/>
    <w:rsid w:val="007568E8"/>
    <w:rsid w:val="00756904"/>
    <w:rsid w:val="00757213"/>
    <w:rsid w:val="00757BDE"/>
    <w:rsid w:val="00757DF1"/>
    <w:rsid w:val="00760453"/>
    <w:rsid w:val="00760B4F"/>
    <w:rsid w:val="00761FB9"/>
    <w:rsid w:val="00762BA9"/>
    <w:rsid w:val="00763EC5"/>
    <w:rsid w:val="00765718"/>
    <w:rsid w:val="00765BE4"/>
    <w:rsid w:val="00767088"/>
    <w:rsid w:val="00767E28"/>
    <w:rsid w:val="00772EF0"/>
    <w:rsid w:val="0077317B"/>
    <w:rsid w:val="00773DA7"/>
    <w:rsid w:val="0077426C"/>
    <w:rsid w:val="00774935"/>
    <w:rsid w:val="0077571A"/>
    <w:rsid w:val="00775E3B"/>
    <w:rsid w:val="00776566"/>
    <w:rsid w:val="0078089E"/>
    <w:rsid w:val="00781287"/>
    <w:rsid w:val="007813F2"/>
    <w:rsid w:val="00781EBC"/>
    <w:rsid w:val="00782AC5"/>
    <w:rsid w:val="00783B36"/>
    <w:rsid w:val="00783F85"/>
    <w:rsid w:val="00785AF6"/>
    <w:rsid w:val="007878DF"/>
    <w:rsid w:val="00787D9B"/>
    <w:rsid w:val="00791EDA"/>
    <w:rsid w:val="007921C2"/>
    <w:rsid w:val="00792516"/>
    <w:rsid w:val="007925A8"/>
    <w:rsid w:val="007928AC"/>
    <w:rsid w:val="00793021"/>
    <w:rsid w:val="0079743F"/>
    <w:rsid w:val="0079785D"/>
    <w:rsid w:val="007A0B0D"/>
    <w:rsid w:val="007A0C5A"/>
    <w:rsid w:val="007A33EB"/>
    <w:rsid w:val="007A386B"/>
    <w:rsid w:val="007A47FD"/>
    <w:rsid w:val="007A4A8D"/>
    <w:rsid w:val="007A5296"/>
    <w:rsid w:val="007A5D5F"/>
    <w:rsid w:val="007A7BE4"/>
    <w:rsid w:val="007A7D54"/>
    <w:rsid w:val="007A7DAA"/>
    <w:rsid w:val="007B0A84"/>
    <w:rsid w:val="007B0B3A"/>
    <w:rsid w:val="007B0E0E"/>
    <w:rsid w:val="007B1167"/>
    <w:rsid w:val="007B38BF"/>
    <w:rsid w:val="007B4F4D"/>
    <w:rsid w:val="007B6D16"/>
    <w:rsid w:val="007B6D2E"/>
    <w:rsid w:val="007B73AA"/>
    <w:rsid w:val="007B7586"/>
    <w:rsid w:val="007C0399"/>
    <w:rsid w:val="007C26CD"/>
    <w:rsid w:val="007C2CBF"/>
    <w:rsid w:val="007C2E3D"/>
    <w:rsid w:val="007C31DE"/>
    <w:rsid w:val="007C3804"/>
    <w:rsid w:val="007C42E0"/>
    <w:rsid w:val="007C54E9"/>
    <w:rsid w:val="007C577E"/>
    <w:rsid w:val="007C5FBE"/>
    <w:rsid w:val="007C67F9"/>
    <w:rsid w:val="007C6A01"/>
    <w:rsid w:val="007C7C2D"/>
    <w:rsid w:val="007C7D0E"/>
    <w:rsid w:val="007D0A42"/>
    <w:rsid w:val="007D0EDB"/>
    <w:rsid w:val="007D2ABE"/>
    <w:rsid w:val="007D2D18"/>
    <w:rsid w:val="007D3FB2"/>
    <w:rsid w:val="007D4569"/>
    <w:rsid w:val="007D5E92"/>
    <w:rsid w:val="007D6575"/>
    <w:rsid w:val="007D7A83"/>
    <w:rsid w:val="007E039D"/>
    <w:rsid w:val="007E048F"/>
    <w:rsid w:val="007E21A4"/>
    <w:rsid w:val="007E323B"/>
    <w:rsid w:val="007E3E38"/>
    <w:rsid w:val="007E3EED"/>
    <w:rsid w:val="007E4063"/>
    <w:rsid w:val="007E417C"/>
    <w:rsid w:val="007E4E44"/>
    <w:rsid w:val="007E6822"/>
    <w:rsid w:val="007E7200"/>
    <w:rsid w:val="007E7560"/>
    <w:rsid w:val="007F0D6D"/>
    <w:rsid w:val="007F18A9"/>
    <w:rsid w:val="007F253B"/>
    <w:rsid w:val="007F3E43"/>
    <w:rsid w:val="007F3E97"/>
    <w:rsid w:val="007F5541"/>
    <w:rsid w:val="007F72E2"/>
    <w:rsid w:val="007F7969"/>
    <w:rsid w:val="007F79BF"/>
    <w:rsid w:val="007F7DF2"/>
    <w:rsid w:val="00800DC2"/>
    <w:rsid w:val="0080102E"/>
    <w:rsid w:val="00802653"/>
    <w:rsid w:val="008029D3"/>
    <w:rsid w:val="00802F93"/>
    <w:rsid w:val="00804B2D"/>
    <w:rsid w:val="008067D0"/>
    <w:rsid w:val="00810CA3"/>
    <w:rsid w:val="00812E9F"/>
    <w:rsid w:val="0081443A"/>
    <w:rsid w:val="00814706"/>
    <w:rsid w:val="00816B9E"/>
    <w:rsid w:val="0082295B"/>
    <w:rsid w:val="008233F1"/>
    <w:rsid w:val="00824860"/>
    <w:rsid w:val="00826478"/>
    <w:rsid w:val="0082658C"/>
    <w:rsid w:val="00826B2A"/>
    <w:rsid w:val="00826E3E"/>
    <w:rsid w:val="00826F52"/>
    <w:rsid w:val="0083148B"/>
    <w:rsid w:val="00832C85"/>
    <w:rsid w:val="00835592"/>
    <w:rsid w:val="00835977"/>
    <w:rsid w:val="00836392"/>
    <w:rsid w:val="00837779"/>
    <w:rsid w:val="00841309"/>
    <w:rsid w:val="00842105"/>
    <w:rsid w:val="00842288"/>
    <w:rsid w:val="00843153"/>
    <w:rsid w:val="00843FBE"/>
    <w:rsid w:val="008450EA"/>
    <w:rsid w:val="00845DE9"/>
    <w:rsid w:val="008461E7"/>
    <w:rsid w:val="0084672F"/>
    <w:rsid w:val="008511C3"/>
    <w:rsid w:val="00852D9A"/>
    <w:rsid w:val="00854594"/>
    <w:rsid w:val="00854E01"/>
    <w:rsid w:val="00855603"/>
    <w:rsid w:val="00856EF5"/>
    <w:rsid w:val="00856FD8"/>
    <w:rsid w:val="00861BF3"/>
    <w:rsid w:val="00863641"/>
    <w:rsid w:val="00863F9A"/>
    <w:rsid w:val="00865271"/>
    <w:rsid w:val="0086604C"/>
    <w:rsid w:val="00866B07"/>
    <w:rsid w:val="00870CB7"/>
    <w:rsid w:val="008713DD"/>
    <w:rsid w:val="00871C0B"/>
    <w:rsid w:val="00872435"/>
    <w:rsid w:val="008726B4"/>
    <w:rsid w:val="00873556"/>
    <w:rsid w:val="00873612"/>
    <w:rsid w:val="00876F47"/>
    <w:rsid w:val="00877853"/>
    <w:rsid w:val="00880DF3"/>
    <w:rsid w:val="0088147E"/>
    <w:rsid w:val="008827F6"/>
    <w:rsid w:val="008837F4"/>
    <w:rsid w:val="008855E3"/>
    <w:rsid w:val="00887789"/>
    <w:rsid w:val="008879E7"/>
    <w:rsid w:val="00893778"/>
    <w:rsid w:val="00894CF1"/>
    <w:rsid w:val="00894ED9"/>
    <w:rsid w:val="008A07EA"/>
    <w:rsid w:val="008A1880"/>
    <w:rsid w:val="008A2DA8"/>
    <w:rsid w:val="008A3E6D"/>
    <w:rsid w:val="008A4E12"/>
    <w:rsid w:val="008A5D77"/>
    <w:rsid w:val="008A6020"/>
    <w:rsid w:val="008A6A4B"/>
    <w:rsid w:val="008A6C2A"/>
    <w:rsid w:val="008A6DF6"/>
    <w:rsid w:val="008A6E98"/>
    <w:rsid w:val="008A6EDC"/>
    <w:rsid w:val="008A6F97"/>
    <w:rsid w:val="008A7767"/>
    <w:rsid w:val="008B0F56"/>
    <w:rsid w:val="008B2045"/>
    <w:rsid w:val="008B2D1E"/>
    <w:rsid w:val="008B2DAA"/>
    <w:rsid w:val="008B45DA"/>
    <w:rsid w:val="008B4899"/>
    <w:rsid w:val="008B569E"/>
    <w:rsid w:val="008B5D4B"/>
    <w:rsid w:val="008B6A4C"/>
    <w:rsid w:val="008B6CF1"/>
    <w:rsid w:val="008B741E"/>
    <w:rsid w:val="008B77DA"/>
    <w:rsid w:val="008C0062"/>
    <w:rsid w:val="008C1361"/>
    <w:rsid w:val="008C2691"/>
    <w:rsid w:val="008C2D9C"/>
    <w:rsid w:val="008C37DB"/>
    <w:rsid w:val="008C3BF9"/>
    <w:rsid w:val="008C5739"/>
    <w:rsid w:val="008C65CC"/>
    <w:rsid w:val="008C6ACE"/>
    <w:rsid w:val="008C72AD"/>
    <w:rsid w:val="008D1BE1"/>
    <w:rsid w:val="008D212E"/>
    <w:rsid w:val="008D26C1"/>
    <w:rsid w:val="008D3720"/>
    <w:rsid w:val="008D3FC8"/>
    <w:rsid w:val="008D3FCE"/>
    <w:rsid w:val="008D5844"/>
    <w:rsid w:val="008D5B3F"/>
    <w:rsid w:val="008E0AA6"/>
    <w:rsid w:val="008E0BBD"/>
    <w:rsid w:val="008E4011"/>
    <w:rsid w:val="008E4F80"/>
    <w:rsid w:val="008E77A7"/>
    <w:rsid w:val="008E7BC2"/>
    <w:rsid w:val="008E7FB9"/>
    <w:rsid w:val="008F1E09"/>
    <w:rsid w:val="008F23B9"/>
    <w:rsid w:val="008F46B2"/>
    <w:rsid w:val="008F5297"/>
    <w:rsid w:val="008F6369"/>
    <w:rsid w:val="008F6657"/>
    <w:rsid w:val="008F7FFA"/>
    <w:rsid w:val="00900D61"/>
    <w:rsid w:val="00901EB4"/>
    <w:rsid w:val="00902233"/>
    <w:rsid w:val="009027EF"/>
    <w:rsid w:val="00902913"/>
    <w:rsid w:val="00902A29"/>
    <w:rsid w:val="009032A4"/>
    <w:rsid w:val="00903343"/>
    <w:rsid w:val="009044C9"/>
    <w:rsid w:val="00905B12"/>
    <w:rsid w:val="00906126"/>
    <w:rsid w:val="00906CE6"/>
    <w:rsid w:val="00912CEC"/>
    <w:rsid w:val="00913BF6"/>
    <w:rsid w:val="009144C8"/>
    <w:rsid w:val="009144E6"/>
    <w:rsid w:val="0091719D"/>
    <w:rsid w:val="00917E93"/>
    <w:rsid w:val="00917FC3"/>
    <w:rsid w:val="00921903"/>
    <w:rsid w:val="00921F28"/>
    <w:rsid w:val="0092315F"/>
    <w:rsid w:val="009252AF"/>
    <w:rsid w:val="00926AEF"/>
    <w:rsid w:val="009272AD"/>
    <w:rsid w:val="00931208"/>
    <w:rsid w:val="00933F77"/>
    <w:rsid w:val="009345A1"/>
    <w:rsid w:val="00934606"/>
    <w:rsid w:val="00934801"/>
    <w:rsid w:val="0093598B"/>
    <w:rsid w:val="00935E46"/>
    <w:rsid w:val="00936E77"/>
    <w:rsid w:val="00937230"/>
    <w:rsid w:val="00937754"/>
    <w:rsid w:val="0094052A"/>
    <w:rsid w:val="00940962"/>
    <w:rsid w:val="009409F6"/>
    <w:rsid w:val="00940A4C"/>
    <w:rsid w:val="00940D4D"/>
    <w:rsid w:val="00940E02"/>
    <w:rsid w:val="009411B1"/>
    <w:rsid w:val="0094226B"/>
    <w:rsid w:val="00943AAC"/>
    <w:rsid w:val="00943CC7"/>
    <w:rsid w:val="009455E8"/>
    <w:rsid w:val="00945FBB"/>
    <w:rsid w:val="00946E56"/>
    <w:rsid w:val="0094749E"/>
    <w:rsid w:val="0095000F"/>
    <w:rsid w:val="0095120D"/>
    <w:rsid w:val="009512FA"/>
    <w:rsid w:val="009526B6"/>
    <w:rsid w:val="00952DAD"/>
    <w:rsid w:val="009530AE"/>
    <w:rsid w:val="009535FC"/>
    <w:rsid w:val="00953D51"/>
    <w:rsid w:val="00954465"/>
    <w:rsid w:val="009547B1"/>
    <w:rsid w:val="00955563"/>
    <w:rsid w:val="0095619C"/>
    <w:rsid w:val="00956962"/>
    <w:rsid w:val="009620C3"/>
    <w:rsid w:val="00962820"/>
    <w:rsid w:val="00962BE2"/>
    <w:rsid w:val="009631F2"/>
    <w:rsid w:val="00963386"/>
    <w:rsid w:val="0096476C"/>
    <w:rsid w:val="00964F11"/>
    <w:rsid w:val="00965E22"/>
    <w:rsid w:val="00965E94"/>
    <w:rsid w:val="0096692D"/>
    <w:rsid w:val="009673A3"/>
    <w:rsid w:val="00967D21"/>
    <w:rsid w:val="00972608"/>
    <w:rsid w:val="00972B16"/>
    <w:rsid w:val="00973CF3"/>
    <w:rsid w:val="00974866"/>
    <w:rsid w:val="00974A92"/>
    <w:rsid w:val="0097592C"/>
    <w:rsid w:val="00977E10"/>
    <w:rsid w:val="00977E70"/>
    <w:rsid w:val="00980B52"/>
    <w:rsid w:val="00981445"/>
    <w:rsid w:val="00981503"/>
    <w:rsid w:val="00981B60"/>
    <w:rsid w:val="0098241C"/>
    <w:rsid w:val="00983CD0"/>
    <w:rsid w:val="00984209"/>
    <w:rsid w:val="00984322"/>
    <w:rsid w:val="0098462D"/>
    <w:rsid w:val="00985A28"/>
    <w:rsid w:val="00985DF7"/>
    <w:rsid w:val="00986AD8"/>
    <w:rsid w:val="00987C07"/>
    <w:rsid w:val="00987CCE"/>
    <w:rsid w:val="009911E9"/>
    <w:rsid w:val="0099151F"/>
    <w:rsid w:val="009920D9"/>
    <w:rsid w:val="0099349F"/>
    <w:rsid w:val="009943A4"/>
    <w:rsid w:val="00994E5F"/>
    <w:rsid w:val="009957C1"/>
    <w:rsid w:val="00995AF9"/>
    <w:rsid w:val="00996B63"/>
    <w:rsid w:val="0099737D"/>
    <w:rsid w:val="00997387"/>
    <w:rsid w:val="00997D3B"/>
    <w:rsid w:val="00997E6D"/>
    <w:rsid w:val="009A07C0"/>
    <w:rsid w:val="009A1C34"/>
    <w:rsid w:val="009A230B"/>
    <w:rsid w:val="009A2D73"/>
    <w:rsid w:val="009A2EA8"/>
    <w:rsid w:val="009A3A05"/>
    <w:rsid w:val="009A4F69"/>
    <w:rsid w:val="009A6620"/>
    <w:rsid w:val="009A6765"/>
    <w:rsid w:val="009A7096"/>
    <w:rsid w:val="009A715B"/>
    <w:rsid w:val="009B02A3"/>
    <w:rsid w:val="009B0996"/>
    <w:rsid w:val="009B21CE"/>
    <w:rsid w:val="009B24DD"/>
    <w:rsid w:val="009B2F60"/>
    <w:rsid w:val="009B2F89"/>
    <w:rsid w:val="009B42C6"/>
    <w:rsid w:val="009B5597"/>
    <w:rsid w:val="009B5AB9"/>
    <w:rsid w:val="009B7B28"/>
    <w:rsid w:val="009C0DBB"/>
    <w:rsid w:val="009C1F94"/>
    <w:rsid w:val="009C25A5"/>
    <w:rsid w:val="009C33C3"/>
    <w:rsid w:val="009C441D"/>
    <w:rsid w:val="009C4F88"/>
    <w:rsid w:val="009C50DA"/>
    <w:rsid w:val="009C666F"/>
    <w:rsid w:val="009C66BF"/>
    <w:rsid w:val="009C6785"/>
    <w:rsid w:val="009C6C40"/>
    <w:rsid w:val="009C7691"/>
    <w:rsid w:val="009D1951"/>
    <w:rsid w:val="009D1C65"/>
    <w:rsid w:val="009D20DE"/>
    <w:rsid w:val="009D23A3"/>
    <w:rsid w:val="009D2D9A"/>
    <w:rsid w:val="009D3067"/>
    <w:rsid w:val="009D4695"/>
    <w:rsid w:val="009D55B1"/>
    <w:rsid w:val="009D5CC8"/>
    <w:rsid w:val="009D7223"/>
    <w:rsid w:val="009D72C4"/>
    <w:rsid w:val="009E0BA1"/>
    <w:rsid w:val="009E123B"/>
    <w:rsid w:val="009E14E5"/>
    <w:rsid w:val="009E210E"/>
    <w:rsid w:val="009E2899"/>
    <w:rsid w:val="009E3239"/>
    <w:rsid w:val="009E42FC"/>
    <w:rsid w:val="009E4C34"/>
    <w:rsid w:val="009E4FA4"/>
    <w:rsid w:val="009E50B2"/>
    <w:rsid w:val="009E5628"/>
    <w:rsid w:val="009E6628"/>
    <w:rsid w:val="009E7514"/>
    <w:rsid w:val="009E79C3"/>
    <w:rsid w:val="009F1740"/>
    <w:rsid w:val="009F2FDD"/>
    <w:rsid w:val="009F3420"/>
    <w:rsid w:val="009F3687"/>
    <w:rsid w:val="009F423E"/>
    <w:rsid w:val="009F542B"/>
    <w:rsid w:val="009F59D9"/>
    <w:rsid w:val="009F6760"/>
    <w:rsid w:val="009F7189"/>
    <w:rsid w:val="009F72AF"/>
    <w:rsid w:val="009F7329"/>
    <w:rsid w:val="009F7792"/>
    <w:rsid w:val="00A0055A"/>
    <w:rsid w:val="00A008B7"/>
    <w:rsid w:val="00A0287E"/>
    <w:rsid w:val="00A02C49"/>
    <w:rsid w:val="00A04E13"/>
    <w:rsid w:val="00A0776A"/>
    <w:rsid w:val="00A11434"/>
    <w:rsid w:val="00A12801"/>
    <w:rsid w:val="00A1321A"/>
    <w:rsid w:val="00A1483D"/>
    <w:rsid w:val="00A14F24"/>
    <w:rsid w:val="00A164D3"/>
    <w:rsid w:val="00A2052F"/>
    <w:rsid w:val="00A229BD"/>
    <w:rsid w:val="00A22A3C"/>
    <w:rsid w:val="00A2369A"/>
    <w:rsid w:val="00A24902"/>
    <w:rsid w:val="00A25E14"/>
    <w:rsid w:val="00A260AD"/>
    <w:rsid w:val="00A268CD"/>
    <w:rsid w:val="00A26996"/>
    <w:rsid w:val="00A3137B"/>
    <w:rsid w:val="00A31399"/>
    <w:rsid w:val="00A3149A"/>
    <w:rsid w:val="00A32DEB"/>
    <w:rsid w:val="00A33D61"/>
    <w:rsid w:val="00A34208"/>
    <w:rsid w:val="00A35224"/>
    <w:rsid w:val="00A35964"/>
    <w:rsid w:val="00A35FFA"/>
    <w:rsid w:val="00A37380"/>
    <w:rsid w:val="00A373C8"/>
    <w:rsid w:val="00A37F8E"/>
    <w:rsid w:val="00A401DA"/>
    <w:rsid w:val="00A404D9"/>
    <w:rsid w:val="00A40F1D"/>
    <w:rsid w:val="00A41742"/>
    <w:rsid w:val="00A426B5"/>
    <w:rsid w:val="00A4346B"/>
    <w:rsid w:val="00A43DFD"/>
    <w:rsid w:val="00A45CDE"/>
    <w:rsid w:val="00A463E4"/>
    <w:rsid w:val="00A46A1E"/>
    <w:rsid w:val="00A4700C"/>
    <w:rsid w:val="00A47E49"/>
    <w:rsid w:val="00A50BFF"/>
    <w:rsid w:val="00A50C04"/>
    <w:rsid w:val="00A515DE"/>
    <w:rsid w:val="00A51802"/>
    <w:rsid w:val="00A5206F"/>
    <w:rsid w:val="00A52680"/>
    <w:rsid w:val="00A526DF"/>
    <w:rsid w:val="00A53755"/>
    <w:rsid w:val="00A53DF7"/>
    <w:rsid w:val="00A551CC"/>
    <w:rsid w:val="00A556ED"/>
    <w:rsid w:val="00A561EA"/>
    <w:rsid w:val="00A56BA3"/>
    <w:rsid w:val="00A60DC2"/>
    <w:rsid w:val="00A60E6D"/>
    <w:rsid w:val="00A617E5"/>
    <w:rsid w:val="00A63E5E"/>
    <w:rsid w:val="00A64895"/>
    <w:rsid w:val="00A65154"/>
    <w:rsid w:val="00A6538A"/>
    <w:rsid w:val="00A66768"/>
    <w:rsid w:val="00A66A80"/>
    <w:rsid w:val="00A66E9E"/>
    <w:rsid w:val="00A70069"/>
    <w:rsid w:val="00A70EA1"/>
    <w:rsid w:val="00A728DE"/>
    <w:rsid w:val="00A735C9"/>
    <w:rsid w:val="00A73618"/>
    <w:rsid w:val="00A74355"/>
    <w:rsid w:val="00A74791"/>
    <w:rsid w:val="00A75397"/>
    <w:rsid w:val="00A7570F"/>
    <w:rsid w:val="00A76536"/>
    <w:rsid w:val="00A76786"/>
    <w:rsid w:val="00A77E03"/>
    <w:rsid w:val="00A8356C"/>
    <w:rsid w:val="00A83D52"/>
    <w:rsid w:val="00A83FAE"/>
    <w:rsid w:val="00A84EEE"/>
    <w:rsid w:val="00A85124"/>
    <w:rsid w:val="00A85E33"/>
    <w:rsid w:val="00A86014"/>
    <w:rsid w:val="00A860FC"/>
    <w:rsid w:val="00A86228"/>
    <w:rsid w:val="00A86419"/>
    <w:rsid w:val="00A8721F"/>
    <w:rsid w:val="00A901A5"/>
    <w:rsid w:val="00A90551"/>
    <w:rsid w:val="00A91BEE"/>
    <w:rsid w:val="00A91D20"/>
    <w:rsid w:val="00A928A1"/>
    <w:rsid w:val="00A9330A"/>
    <w:rsid w:val="00A93F3C"/>
    <w:rsid w:val="00A95A11"/>
    <w:rsid w:val="00A960FB"/>
    <w:rsid w:val="00A97160"/>
    <w:rsid w:val="00A97438"/>
    <w:rsid w:val="00AA0491"/>
    <w:rsid w:val="00AA1544"/>
    <w:rsid w:val="00AA15A3"/>
    <w:rsid w:val="00AA2B02"/>
    <w:rsid w:val="00AA3998"/>
    <w:rsid w:val="00AA52DD"/>
    <w:rsid w:val="00AA5F49"/>
    <w:rsid w:val="00AA62EE"/>
    <w:rsid w:val="00AA7118"/>
    <w:rsid w:val="00AA719A"/>
    <w:rsid w:val="00AA7463"/>
    <w:rsid w:val="00AA7642"/>
    <w:rsid w:val="00AA7F77"/>
    <w:rsid w:val="00AB0E8E"/>
    <w:rsid w:val="00AB1654"/>
    <w:rsid w:val="00AB1A4C"/>
    <w:rsid w:val="00AB2BB8"/>
    <w:rsid w:val="00AB2BE7"/>
    <w:rsid w:val="00AB3774"/>
    <w:rsid w:val="00AB3B4B"/>
    <w:rsid w:val="00AB5810"/>
    <w:rsid w:val="00AB6710"/>
    <w:rsid w:val="00AB7073"/>
    <w:rsid w:val="00AB71A5"/>
    <w:rsid w:val="00AB7541"/>
    <w:rsid w:val="00AC0087"/>
    <w:rsid w:val="00AC0092"/>
    <w:rsid w:val="00AC04B5"/>
    <w:rsid w:val="00AC218A"/>
    <w:rsid w:val="00AC2A9C"/>
    <w:rsid w:val="00AC371A"/>
    <w:rsid w:val="00AC491C"/>
    <w:rsid w:val="00AC4D21"/>
    <w:rsid w:val="00AC5514"/>
    <w:rsid w:val="00AC5C46"/>
    <w:rsid w:val="00AC5F28"/>
    <w:rsid w:val="00AC6945"/>
    <w:rsid w:val="00AC7CD3"/>
    <w:rsid w:val="00AC7ED4"/>
    <w:rsid w:val="00AD036B"/>
    <w:rsid w:val="00AD0C9E"/>
    <w:rsid w:val="00AD10DC"/>
    <w:rsid w:val="00AD1CFB"/>
    <w:rsid w:val="00AD4107"/>
    <w:rsid w:val="00AD4A3A"/>
    <w:rsid w:val="00AD4C36"/>
    <w:rsid w:val="00AD4D74"/>
    <w:rsid w:val="00AD64E6"/>
    <w:rsid w:val="00AD6932"/>
    <w:rsid w:val="00AD7795"/>
    <w:rsid w:val="00AE014A"/>
    <w:rsid w:val="00AE12C4"/>
    <w:rsid w:val="00AE1C61"/>
    <w:rsid w:val="00AE2216"/>
    <w:rsid w:val="00AE23A0"/>
    <w:rsid w:val="00AE254D"/>
    <w:rsid w:val="00AE4076"/>
    <w:rsid w:val="00AE55C6"/>
    <w:rsid w:val="00AE5F23"/>
    <w:rsid w:val="00AE611E"/>
    <w:rsid w:val="00AF030E"/>
    <w:rsid w:val="00AF07C7"/>
    <w:rsid w:val="00AF0D2A"/>
    <w:rsid w:val="00AF390E"/>
    <w:rsid w:val="00AF4EEC"/>
    <w:rsid w:val="00AF53C0"/>
    <w:rsid w:val="00AF55F0"/>
    <w:rsid w:val="00AF68C6"/>
    <w:rsid w:val="00AF6911"/>
    <w:rsid w:val="00AF7B1B"/>
    <w:rsid w:val="00B005AA"/>
    <w:rsid w:val="00B0158F"/>
    <w:rsid w:val="00B019D6"/>
    <w:rsid w:val="00B0254C"/>
    <w:rsid w:val="00B03057"/>
    <w:rsid w:val="00B0335E"/>
    <w:rsid w:val="00B042FA"/>
    <w:rsid w:val="00B04355"/>
    <w:rsid w:val="00B04AB7"/>
    <w:rsid w:val="00B06146"/>
    <w:rsid w:val="00B06338"/>
    <w:rsid w:val="00B06DA4"/>
    <w:rsid w:val="00B07841"/>
    <w:rsid w:val="00B07956"/>
    <w:rsid w:val="00B07DD9"/>
    <w:rsid w:val="00B10BB9"/>
    <w:rsid w:val="00B11C14"/>
    <w:rsid w:val="00B128CC"/>
    <w:rsid w:val="00B12D0E"/>
    <w:rsid w:val="00B13787"/>
    <w:rsid w:val="00B14283"/>
    <w:rsid w:val="00B14A1D"/>
    <w:rsid w:val="00B1522C"/>
    <w:rsid w:val="00B153DE"/>
    <w:rsid w:val="00B16E25"/>
    <w:rsid w:val="00B20312"/>
    <w:rsid w:val="00B2036F"/>
    <w:rsid w:val="00B20C8B"/>
    <w:rsid w:val="00B20C91"/>
    <w:rsid w:val="00B21B41"/>
    <w:rsid w:val="00B225D0"/>
    <w:rsid w:val="00B2674B"/>
    <w:rsid w:val="00B26BCA"/>
    <w:rsid w:val="00B26DFE"/>
    <w:rsid w:val="00B30077"/>
    <w:rsid w:val="00B30461"/>
    <w:rsid w:val="00B33440"/>
    <w:rsid w:val="00B33A59"/>
    <w:rsid w:val="00B34484"/>
    <w:rsid w:val="00B34B12"/>
    <w:rsid w:val="00B35F4F"/>
    <w:rsid w:val="00B371AA"/>
    <w:rsid w:val="00B40BAE"/>
    <w:rsid w:val="00B41D90"/>
    <w:rsid w:val="00B42935"/>
    <w:rsid w:val="00B429AD"/>
    <w:rsid w:val="00B42DCE"/>
    <w:rsid w:val="00B4376A"/>
    <w:rsid w:val="00B43D4C"/>
    <w:rsid w:val="00B45EAC"/>
    <w:rsid w:val="00B46574"/>
    <w:rsid w:val="00B46E2B"/>
    <w:rsid w:val="00B50C61"/>
    <w:rsid w:val="00B51D12"/>
    <w:rsid w:val="00B51D26"/>
    <w:rsid w:val="00B53936"/>
    <w:rsid w:val="00B55BEA"/>
    <w:rsid w:val="00B57D28"/>
    <w:rsid w:val="00B57E68"/>
    <w:rsid w:val="00B60E02"/>
    <w:rsid w:val="00B60E7F"/>
    <w:rsid w:val="00B61909"/>
    <w:rsid w:val="00B63986"/>
    <w:rsid w:val="00B664C8"/>
    <w:rsid w:val="00B673BC"/>
    <w:rsid w:val="00B678D8"/>
    <w:rsid w:val="00B7014B"/>
    <w:rsid w:val="00B701B4"/>
    <w:rsid w:val="00B7088A"/>
    <w:rsid w:val="00B71E4E"/>
    <w:rsid w:val="00B71E87"/>
    <w:rsid w:val="00B721F5"/>
    <w:rsid w:val="00B7288C"/>
    <w:rsid w:val="00B730BE"/>
    <w:rsid w:val="00B745BB"/>
    <w:rsid w:val="00B76C71"/>
    <w:rsid w:val="00B76E59"/>
    <w:rsid w:val="00B77996"/>
    <w:rsid w:val="00B77DCE"/>
    <w:rsid w:val="00B80E6A"/>
    <w:rsid w:val="00B8156C"/>
    <w:rsid w:val="00B819E7"/>
    <w:rsid w:val="00B81A34"/>
    <w:rsid w:val="00B8257C"/>
    <w:rsid w:val="00B832FE"/>
    <w:rsid w:val="00B836DE"/>
    <w:rsid w:val="00B83E03"/>
    <w:rsid w:val="00B8461B"/>
    <w:rsid w:val="00B86B70"/>
    <w:rsid w:val="00B870FC"/>
    <w:rsid w:val="00B90697"/>
    <w:rsid w:val="00B9083F"/>
    <w:rsid w:val="00B91C95"/>
    <w:rsid w:val="00B938CB"/>
    <w:rsid w:val="00B95DE0"/>
    <w:rsid w:val="00B962CA"/>
    <w:rsid w:val="00B96C1F"/>
    <w:rsid w:val="00B974B4"/>
    <w:rsid w:val="00BA0871"/>
    <w:rsid w:val="00BA2F3F"/>
    <w:rsid w:val="00BA3025"/>
    <w:rsid w:val="00BA3A3E"/>
    <w:rsid w:val="00BA3AA5"/>
    <w:rsid w:val="00BA5613"/>
    <w:rsid w:val="00BB1275"/>
    <w:rsid w:val="00BB13E2"/>
    <w:rsid w:val="00BB1752"/>
    <w:rsid w:val="00BB1F47"/>
    <w:rsid w:val="00BB2FAA"/>
    <w:rsid w:val="00BB3DF8"/>
    <w:rsid w:val="00BB44C4"/>
    <w:rsid w:val="00BB4D8C"/>
    <w:rsid w:val="00BB6075"/>
    <w:rsid w:val="00BB668A"/>
    <w:rsid w:val="00BB693E"/>
    <w:rsid w:val="00BC17B6"/>
    <w:rsid w:val="00BC1D87"/>
    <w:rsid w:val="00BC2708"/>
    <w:rsid w:val="00BC4590"/>
    <w:rsid w:val="00BC4A12"/>
    <w:rsid w:val="00BC4FDF"/>
    <w:rsid w:val="00BC65F9"/>
    <w:rsid w:val="00BD0DF0"/>
    <w:rsid w:val="00BD1F59"/>
    <w:rsid w:val="00BD25B7"/>
    <w:rsid w:val="00BD286E"/>
    <w:rsid w:val="00BD2948"/>
    <w:rsid w:val="00BD2DA9"/>
    <w:rsid w:val="00BD3D1C"/>
    <w:rsid w:val="00BD3ECD"/>
    <w:rsid w:val="00BD5841"/>
    <w:rsid w:val="00BD5E02"/>
    <w:rsid w:val="00BD65D3"/>
    <w:rsid w:val="00BE1BFC"/>
    <w:rsid w:val="00BE259C"/>
    <w:rsid w:val="00BE352B"/>
    <w:rsid w:val="00BE61C0"/>
    <w:rsid w:val="00BF1771"/>
    <w:rsid w:val="00BF1A72"/>
    <w:rsid w:val="00BF1FD2"/>
    <w:rsid w:val="00BF3081"/>
    <w:rsid w:val="00BF358C"/>
    <w:rsid w:val="00BF4532"/>
    <w:rsid w:val="00BF5124"/>
    <w:rsid w:val="00BF6590"/>
    <w:rsid w:val="00BF7648"/>
    <w:rsid w:val="00BF7D3F"/>
    <w:rsid w:val="00C012A4"/>
    <w:rsid w:val="00C01362"/>
    <w:rsid w:val="00C01BFD"/>
    <w:rsid w:val="00C022BF"/>
    <w:rsid w:val="00C02476"/>
    <w:rsid w:val="00C03562"/>
    <w:rsid w:val="00C03C11"/>
    <w:rsid w:val="00C04A66"/>
    <w:rsid w:val="00C05D5C"/>
    <w:rsid w:val="00C06FCD"/>
    <w:rsid w:val="00C076B6"/>
    <w:rsid w:val="00C10448"/>
    <w:rsid w:val="00C1081A"/>
    <w:rsid w:val="00C10BC3"/>
    <w:rsid w:val="00C11238"/>
    <w:rsid w:val="00C12F07"/>
    <w:rsid w:val="00C13A5D"/>
    <w:rsid w:val="00C14666"/>
    <w:rsid w:val="00C149D8"/>
    <w:rsid w:val="00C15AAA"/>
    <w:rsid w:val="00C16534"/>
    <w:rsid w:val="00C166C5"/>
    <w:rsid w:val="00C178B9"/>
    <w:rsid w:val="00C21028"/>
    <w:rsid w:val="00C21C87"/>
    <w:rsid w:val="00C234C9"/>
    <w:rsid w:val="00C235E7"/>
    <w:rsid w:val="00C23E9C"/>
    <w:rsid w:val="00C24D2D"/>
    <w:rsid w:val="00C24D38"/>
    <w:rsid w:val="00C25B0D"/>
    <w:rsid w:val="00C26C54"/>
    <w:rsid w:val="00C27AA4"/>
    <w:rsid w:val="00C30341"/>
    <w:rsid w:val="00C30D1C"/>
    <w:rsid w:val="00C31165"/>
    <w:rsid w:val="00C330B7"/>
    <w:rsid w:val="00C33E1B"/>
    <w:rsid w:val="00C33F1E"/>
    <w:rsid w:val="00C34C1E"/>
    <w:rsid w:val="00C35FBB"/>
    <w:rsid w:val="00C35FFB"/>
    <w:rsid w:val="00C36E6E"/>
    <w:rsid w:val="00C374DE"/>
    <w:rsid w:val="00C3773C"/>
    <w:rsid w:val="00C40ECD"/>
    <w:rsid w:val="00C41904"/>
    <w:rsid w:val="00C41F2E"/>
    <w:rsid w:val="00C42662"/>
    <w:rsid w:val="00C4445B"/>
    <w:rsid w:val="00C44EEB"/>
    <w:rsid w:val="00C4517A"/>
    <w:rsid w:val="00C45B15"/>
    <w:rsid w:val="00C47A11"/>
    <w:rsid w:val="00C47A98"/>
    <w:rsid w:val="00C500DF"/>
    <w:rsid w:val="00C51239"/>
    <w:rsid w:val="00C521E2"/>
    <w:rsid w:val="00C52523"/>
    <w:rsid w:val="00C5254F"/>
    <w:rsid w:val="00C5352B"/>
    <w:rsid w:val="00C54312"/>
    <w:rsid w:val="00C55E4A"/>
    <w:rsid w:val="00C569EE"/>
    <w:rsid w:val="00C57CEE"/>
    <w:rsid w:val="00C618E1"/>
    <w:rsid w:val="00C61B2E"/>
    <w:rsid w:val="00C622F4"/>
    <w:rsid w:val="00C62BD8"/>
    <w:rsid w:val="00C62F62"/>
    <w:rsid w:val="00C642A8"/>
    <w:rsid w:val="00C648C8"/>
    <w:rsid w:val="00C64991"/>
    <w:rsid w:val="00C64ADF"/>
    <w:rsid w:val="00C65EEA"/>
    <w:rsid w:val="00C665DA"/>
    <w:rsid w:val="00C703DC"/>
    <w:rsid w:val="00C70B42"/>
    <w:rsid w:val="00C70F17"/>
    <w:rsid w:val="00C71C79"/>
    <w:rsid w:val="00C73E5A"/>
    <w:rsid w:val="00C74533"/>
    <w:rsid w:val="00C74FC2"/>
    <w:rsid w:val="00C75079"/>
    <w:rsid w:val="00C756E2"/>
    <w:rsid w:val="00C76AB3"/>
    <w:rsid w:val="00C774D5"/>
    <w:rsid w:val="00C77863"/>
    <w:rsid w:val="00C77A60"/>
    <w:rsid w:val="00C80A65"/>
    <w:rsid w:val="00C82DE6"/>
    <w:rsid w:val="00C8360F"/>
    <w:rsid w:val="00C843D0"/>
    <w:rsid w:val="00C86574"/>
    <w:rsid w:val="00C86612"/>
    <w:rsid w:val="00C86EF6"/>
    <w:rsid w:val="00C9025C"/>
    <w:rsid w:val="00C90500"/>
    <w:rsid w:val="00C912FC"/>
    <w:rsid w:val="00C92163"/>
    <w:rsid w:val="00C922FB"/>
    <w:rsid w:val="00C942AF"/>
    <w:rsid w:val="00C943B0"/>
    <w:rsid w:val="00C978BA"/>
    <w:rsid w:val="00CA0898"/>
    <w:rsid w:val="00CA144C"/>
    <w:rsid w:val="00CA20DB"/>
    <w:rsid w:val="00CA3A88"/>
    <w:rsid w:val="00CA43CA"/>
    <w:rsid w:val="00CA4BAE"/>
    <w:rsid w:val="00CA5C3A"/>
    <w:rsid w:val="00CA63FE"/>
    <w:rsid w:val="00CA648A"/>
    <w:rsid w:val="00CA6576"/>
    <w:rsid w:val="00CA7278"/>
    <w:rsid w:val="00CA7485"/>
    <w:rsid w:val="00CB0046"/>
    <w:rsid w:val="00CB0CC3"/>
    <w:rsid w:val="00CB2732"/>
    <w:rsid w:val="00CB3541"/>
    <w:rsid w:val="00CB46D3"/>
    <w:rsid w:val="00CB7688"/>
    <w:rsid w:val="00CC111B"/>
    <w:rsid w:val="00CC1E27"/>
    <w:rsid w:val="00CC22C6"/>
    <w:rsid w:val="00CC3A85"/>
    <w:rsid w:val="00CC3BB7"/>
    <w:rsid w:val="00CC3CFB"/>
    <w:rsid w:val="00CC62E4"/>
    <w:rsid w:val="00CC6AF2"/>
    <w:rsid w:val="00CC746A"/>
    <w:rsid w:val="00CC76F4"/>
    <w:rsid w:val="00CD1DA4"/>
    <w:rsid w:val="00CD28A6"/>
    <w:rsid w:val="00CD49C8"/>
    <w:rsid w:val="00CD49D4"/>
    <w:rsid w:val="00CD49F8"/>
    <w:rsid w:val="00CD4BF5"/>
    <w:rsid w:val="00CD5399"/>
    <w:rsid w:val="00CD6568"/>
    <w:rsid w:val="00CD6E51"/>
    <w:rsid w:val="00CE02D9"/>
    <w:rsid w:val="00CE03C5"/>
    <w:rsid w:val="00CE1768"/>
    <w:rsid w:val="00CE182B"/>
    <w:rsid w:val="00CE399E"/>
    <w:rsid w:val="00CE4950"/>
    <w:rsid w:val="00CE5599"/>
    <w:rsid w:val="00CE6E39"/>
    <w:rsid w:val="00CE71BD"/>
    <w:rsid w:val="00CF0BF9"/>
    <w:rsid w:val="00CF0C43"/>
    <w:rsid w:val="00CF0CF4"/>
    <w:rsid w:val="00CF0E3E"/>
    <w:rsid w:val="00CF25C2"/>
    <w:rsid w:val="00CF332E"/>
    <w:rsid w:val="00CF3924"/>
    <w:rsid w:val="00CF5BE2"/>
    <w:rsid w:val="00CF6C12"/>
    <w:rsid w:val="00CF6D78"/>
    <w:rsid w:val="00D0031E"/>
    <w:rsid w:val="00D013A0"/>
    <w:rsid w:val="00D015CE"/>
    <w:rsid w:val="00D019B8"/>
    <w:rsid w:val="00D019D3"/>
    <w:rsid w:val="00D03EFA"/>
    <w:rsid w:val="00D03FB4"/>
    <w:rsid w:val="00D05BF1"/>
    <w:rsid w:val="00D05E71"/>
    <w:rsid w:val="00D066F6"/>
    <w:rsid w:val="00D06D79"/>
    <w:rsid w:val="00D0733E"/>
    <w:rsid w:val="00D07A12"/>
    <w:rsid w:val="00D10418"/>
    <w:rsid w:val="00D10444"/>
    <w:rsid w:val="00D10CDB"/>
    <w:rsid w:val="00D10E36"/>
    <w:rsid w:val="00D11108"/>
    <w:rsid w:val="00D12EE4"/>
    <w:rsid w:val="00D13B14"/>
    <w:rsid w:val="00D1539E"/>
    <w:rsid w:val="00D17B90"/>
    <w:rsid w:val="00D20FE4"/>
    <w:rsid w:val="00D2221A"/>
    <w:rsid w:val="00D2289E"/>
    <w:rsid w:val="00D230E4"/>
    <w:rsid w:val="00D243B5"/>
    <w:rsid w:val="00D246DE"/>
    <w:rsid w:val="00D25124"/>
    <w:rsid w:val="00D26064"/>
    <w:rsid w:val="00D27538"/>
    <w:rsid w:val="00D30E14"/>
    <w:rsid w:val="00D31BEF"/>
    <w:rsid w:val="00D3266F"/>
    <w:rsid w:val="00D32AE5"/>
    <w:rsid w:val="00D335AF"/>
    <w:rsid w:val="00D33B3B"/>
    <w:rsid w:val="00D3475E"/>
    <w:rsid w:val="00D349AE"/>
    <w:rsid w:val="00D34B2F"/>
    <w:rsid w:val="00D34D9E"/>
    <w:rsid w:val="00D3552E"/>
    <w:rsid w:val="00D3590B"/>
    <w:rsid w:val="00D35C89"/>
    <w:rsid w:val="00D37687"/>
    <w:rsid w:val="00D40482"/>
    <w:rsid w:val="00D40898"/>
    <w:rsid w:val="00D40CDF"/>
    <w:rsid w:val="00D4115B"/>
    <w:rsid w:val="00D412D3"/>
    <w:rsid w:val="00D4171A"/>
    <w:rsid w:val="00D41B1F"/>
    <w:rsid w:val="00D4301F"/>
    <w:rsid w:val="00D43575"/>
    <w:rsid w:val="00D4462B"/>
    <w:rsid w:val="00D44F72"/>
    <w:rsid w:val="00D45135"/>
    <w:rsid w:val="00D45761"/>
    <w:rsid w:val="00D457B4"/>
    <w:rsid w:val="00D50666"/>
    <w:rsid w:val="00D50A74"/>
    <w:rsid w:val="00D51E2B"/>
    <w:rsid w:val="00D5261C"/>
    <w:rsid w:val="00D529E2"/>
    <w:rsid w:val="00D53332"/>
    <w:rsid w:val="00D53830"/>
    <w:rsid w:val="00D54B50"/>
    <w:rsid w:val="00D56113"/>
    <w:rsid w:val="00D56E27"/>
    <w:rsid w:val="00D571E7"/>
    <w:rsid w:val="00D577E0"/>
    <w:rsid w:val="00D6025A"/>
    <w:rsid w:val="00D606B4"/>
    <w:rsid w:val="00D61114"/>
    <w:rsid w:val="00D613B9"/>
    <w:rsid w:val="00D618F5"/>
    <w:rsid w:val="00D62217"/>
    <w:rsid w:val="00D65121"/>
    <w:rsid w:val="00D653F2"/>
    <w:rsid w:val="00D6584F"/>
    <w:rsid w:val="00D66094"/>
    <w:rsid w:val="00D66581"/>
    <w:rsid w:val="00D66CA4"/>
    <w:rsid w:val="00D6710F"/>
    <w:rsid w:val="00D6763D"/>
    <w:rsid w:val="00D70432"/>
    <w:rsid w:val="00D705CA"/>
    <w:rsid w:val="00D73891"/>
    <w:rsid w:val="00D7449B"/>
    <w:rsid w:val="00D748B3"/>
    <w:rsid w:val="00D74935"/>
    <w:rsid w:val="00D74A4F"/>
    <w:rsid w:val="00D759B5"/>
    <w:rsid w:val="00D77375"/>
    <w:rsid w:val="00D77980"/>
    <w:rsid w:val="00D77D2B"/>
    <w:rsid w:val="00D803BB"/>
    <w:rsid w:val="00D82ADB"/>
    <w:rsid w:val="00D84660"/>
    <w:rsid w:val="00D84E82"/>
    <w:rsid w:val="00D85F4A"/>
    <w:rsid w:val="00D862B9"/>
    <w:rsid w:val="00D879D8"/>
    <w:rsid w:val="00D87F53"/>
    <w:rsid w:val="00D90013"/>
    <w:rsid w:val="00D92B88"/>
    <w:rsid w:val="00D9512A"/>
    <w:rsid w:val="00D96650"/>
    <w:rsid w:val="00D96676"/>
    <w:rsid w:val="00D96875"/>
    <w:rsid w:val="00D96A9A"/>
    <w:rsid w:val="00D96DCB"/>
    <w:rsid w:val="00DA1C9C"/>
    <w:rsid w:val="00DA1CD0"/>
    <w:rsid w:val="00DA2021"/>
    <w:rsid w:val="00DA2B5E"/>
    <w:rsid w:val="00DA2BB9"/>
    <w:rsid w:val="00DA31FB"/>
    <w:rsid w:val="00DA3863"/>
    <w:rsid w:val="00DA6DD3"/>
    <w:rsid w:val="00DA70AE"/>
    <w:rsid w:val="00DA78B4"/>
    <w:rsid w:val="00DB28AF"/>
    <w:rsid w:val="00DB2F62"/>
    <w:rsid w:val="00DB3BAB"/>
    <w:rsid w:val="00DB3ECB"/>
    <w:rsid w:val="00DB67D9"/>
    <w:rsid w:val="00DB6A4F"/>
    <w:rsid w:val="00DB6BF3"/>
    <w:rsid w:val="00DB6F22"/>
    <w:rsid w:val="00DC1FF9"/>
    <w:rsid w:val="00DC23CF"/>
    <w:rsid w:val="00DC3404"/>
    <w:rsid w:val="00DC3C5E"/>
    <w:rsid w:val="00DC4054"/>
    <w:rsid w:val="00DC447C"/>
    <w:rsid w:val="00DC44AC"/>
    <w:rsid w:val="00DC499A"/>
    <w:rsid w:val="00DC4EB8"/>
    <w:rsid w:val="00DC5ACC"/>
    <w:rsid w:val="00DC5B9F"/>
    <w:rsid w:val="00DC61A2"/>
    <w:rsid w:val="00DC6F52"/>
    <w:rsid w:val="00DC72D8"/>
    <w:rsid w:val="00DC75CB"/>
    <w:rsid w:val="00DD0161"/>
    <w:rsid w:val="00DD1A72"/>
    <w:rsid w:val="00DD1F95"/>
    <w:rsid w:val="00DD25DB"/>
    <w:rsid w:val="00DD32ED"/>
    <w:rsid w:val="00DD469C"/>
    <w:rsid w:val="00DD49C9"/>
    <w:rsid w:val="00DD4E70"/>
    <w:rsid w:val="00DD62DC"/>
    <w:rsid w:val="00DD65C2"/>
    <w:rsid w:val="00DD68B0"/>
    <w:rsid w:val="00DD727A"/>
    <w:rsid w:val="00DE2B07"/>
    <w:rsid w:val="00DE33E4"/>
    <w:rsid w:val="00DE400E"/>
    <w:rsid w:val="00DE47C6"/>
    <w:rsid w:val="00DE50C3"/>
    <w:rsid w:val="00DF0443"/>
    <w:rsid w:val="00DF2AD4"/>
    <w:rsid w:val="00DF59FA"/>
    <w:rsid w:val="00DF61A1"/>
    <w:rsid w:val="00DF77C5"/>
    <w:rsid w:val="00E00276"/>
    <w:rsid w:val="00E00EC6"/>
    <w:rsid w:val="00E00F64"/>
    <w:rsid w:val="00E01766"/>
    <w:rsid w:val="00E028A4"/>
    <w:rsid w:val="00E04361"/>
    <w:rsid w:val="00E0483D"/>
    <w:rsid w:val="00E05D81"/>
    <w:rsid w:val="00E07DB5"/>
    <w:rsid w:val="00E105B7"/>
    <w:rsid w:val="00E12DDA"/>
    <w:rsid w:val="00E14A71"/>
    <w:rsid w:val="00E17118"/>
    <w:rsid w:val="00E203EE"/>
    <w:rsid w:val="00E22597"/>
    <w:rsid w:val="00E22958"/>
    <w:rsid w:val="00E23144"/>
    <w:rsid w:val="00E233DA"/>
    <w:rsid w:val="00E23623"/>
    <w:rsid w:val="00E25416"/>
    <w:rsid w:val="00E25ECD"/>
    <w:rsid w:val="00E31598"/>
    <w:rsid w:val="00E31BE9"/>
    <w:rsid w:val="00E32F8C"/>
    <w:rsid w:val="00E35C22"/>
    <w:rsid w:val="00E36CBF"/>
    <w:rsid w:val="00E41FE8"/>
    <w:rsid w:val="00E42B0D"/>
    <w:rsid w:val="00E42D49"/>
    <w:rsid w:val="00E42ED8"/>
    <w:rsid w:val="00E4457B"/>
    <w:rsid w:val="00E45438"/>
    <w:rsid w:val="00E455FA"/>
    <w:rsid w:val="00E46469"/>
    <w:rsid w:val="00E50754"/>
    <w:rsid w:val="00E50E89"/>
    <w:rsid w:val="00E522C3"/>
    <w:rsid w:val="00E526EE"/>
    <w:rsid w:val="00E52805"/>
    <w:rsid w:val="00E5335C"/>
    <w:rsid w:val="00E538E0"/>
    <w:rsid w:val="00E53B72"/>
    <w:rsid w:val="00E53C5E"/>
    <w:rsid w:val="00E53E06"/>
    <w:rsid w:val="00E5427C"/>
    <w:rsid w:val="00E54391"/>
    <w:rsid w:val="00E5458D"/>
    <w:rsid w:val="00E54A9B"/>
    <w:rsid w:val="00E55655"/>
    <w:rsid w:val="00E557B5"/>
    <w:rsid w:val="00E56E29"/>
    <w:rsid w:val="00E60511"/>
    <w:rsid w:val="00E60D59"/>
    <w:rsid w:val="00E61D8E"/>
    <w:rsid w:val="00E63A42"/>
    <w:rsid w:val="00E63B4B"/>
    <w:rsid w:val="00E64615"/>
    <w:rsid w:val="00E64752"/>
    <w:rsid w:val="00E65256"/>
    <w:rsid w:val="00E66D9C"/>
    <w:rsid w:val="00E70A3C"/>
    <w:rsid w:val="00E70E35"/>
    <w:rsid w:val="00E7123B"/>
    <w:rsid w:val="00E713D5"/>
    <w:rsid w:val="00E71AFC"/>
    <w:rsid w:val="00E72293"/>
    <w:rsid w:val="00E75497"/>
    <w:rsid w:val="00E75BB1"/>
    <w:rsid w:val="00E75C0A"/>
    <w:rsid w:val="00E76936"/>
    <w:rsid w:val="00E814B8"/>
    <w:rsid w:val="00E83410"/>
    <w:rsid w:val="00E83B7C"/>
    <w:rsid w:val="00E83D6E"/>
    <w:rsid w:val="00E83FAD"/>
    <w:rsid w:val="00E8509E"/>
    <w:rsid w:val="00E909B3"/>
    <w:rsid w:val="00E9147C"/>
    <w:rsid w:val="00E918F4"/>
    <w:rsid w:val="00E91A83"/>
    <w:rsid w:val="00E91D85"/>
    <w:rsid w:val="00E920D2"/>
    <w:rsid w:val="00E92B18"/>
    <w:rsid w:val="00E93524"/>
    <w:rsid w:val="00E936A2"/>
    <w:rsid w:val="00E94E39"/>
    <w:rsid w:val="00E94FC6"/>
    <w:rsid w:val="00E95034"/>
    <w:rsid w:val="00E96EA1"/>
    <w:rsid w:val="00EA07B1"/>
    <w:rsid w:val="00EA1282"/>
    <w:rsid w:val="00EA2CE5"/>
    <w:rsid w:val="00EA369F"/>
    <w:rsid w:val="00EA4CC5"/>
    <w:rsid w:val="00EA627D"/>
    <w:rsid w:val="00EA6F2D"/>
    <w:rsid w:val="00EB05B8"/>
    <w:rsid w:val="00EB1C50"/>
    <w:rsid w:val="00EB2B2B"/>
    <w:rsid w:val="00EB3EC2"/>
    <w:rsid w:val="00EB43A2"/>
    <w:rsid w:val="00EB56D7"/>
    <w:rsid w:val="00EB58A0"/>
    <w:rsid w:val="00EB6913"/>
    <w:rsid w:val="00EB714C"/>
    <w:rsid w:val="00EB7341"/>
    <w:rsid w:val="00EC02BE"/>
    <w:rsid w:val="00EC1564"/>
    <w:rsid w:val="00EC3945"/>
    <w:rsid w:val="00EC3AE1"/>
    <w:rsid w:val="00EC6A98"/>
    <w:rsid w:val="00ED0098"/>
    <w:rsid w:val="00ED00D5"/>
    <w:rsid w:val="00ED0E43"/>
    <w:rsid w:val="00ED11F4"/>
    <w:rsid w:val="00ED1472"/>
    <w:rsid w:val="00ED1994"/>
    <w:rsid w:val="00ED33CF"/>
    <w:rsid w:val="00ED3804"/>
    <w:rsid w:val="00ED4444"/>
    <w:rsid w:val="00ED5DB1"/>
    <w:rsid w:val="00ED64C2"/>
    <w:rsid w:val="00ED6C44"/>
    <w:rsid w:val="00ED6CC5"/>
    <w:rsid w:val="00ED73E0"/>
    <w:rsid w:val="00EE1418"/>
    <w:rsid w:val="00EE295A"/>
    <w:rsid w:val="00EE2D67"/>
    <w:rsid w:val="00EE402D"/>
    <w:rsid w:val="00EE47E7"/>
    <w:rsid w:val="00EE6BCE"/>
    <w:rsid w:val="00EE7448"/>
    <w:rsid w:val="00EF1A6F"/>
    <w:rsid w:val="00EF250C"/>
    <w:rsid w:val="00EF3B9D"/>
    <w:rsid w:val="00EF5790"/>
    <w:rsid w:val="00EF6634"/>
    <w:rsid w:val="00EF7C4E"/>
    <w:rsid w:val="00EF7EEF"/>
    <w:rsid w:val="00F0080F"/>
    <w:rsid w:val="00F00F90"/>
    <w:rsid w:val="00F0289E"/>
    <w:rsid w:val="00F02D11"/>
    <w:rsid w:val="00F04111"/>
    <w:rsid w:val="00F050DE"/>
    <w:rsid w:val="00F06009"/>
    <w:rsid w:val="00F10F40"/>
    <w:rsid w:val="00F11393"/>
    <w:rsid w:val="00F11797"/>
    <w:rsid w:val="00F117B5"/>
    <w:rsid w:val="00F12FB2"/>
    <w:rsid w:val="00F1386D"/>
    <w:rsid w:val="00F13F06"/>
    <w:rsid w:val="00F13F72"/>
    <w:rsid w:val="00F1531E"/>
    <w:rsid w:val="00F15A46"/>
    <w:rsid w:val="00F169A0"/>
    <w:rsid w:val="00F16C73"/>
    <w:rsid w:val="00F16D43"/>
    <w:rsid w:val="00F1757F"/>
    <w:rsid w:val="00F17706"/>
    <w:rsid w:val="00F2080C"/>
    <w:rsid w:val="00F21D6A"/>
    <w:rsid w:val="00F23011"/>
    <w:rsid w:val="00F2328F"/>
    <w:rsid w:val="00F2336C"/>
    <w:rsid w:val="00F235B3"/>
    <w:rsid w:val="00F24FD2"/>
    <w:rsid w:val="00F25F28"/>
    <w:rsid w:val="00F266CF"/>
    <w:rsid w:val="00F26C74"/>
    <w:rsid w:val="00F2785D"/>
    <w:rsid w:val="00F3216A"/>
    <w:rsid w:val="00F3219F"/>
    <w:rsid w:val="00F3303A"/>
    <w:rsid w:val="00F33541"/>
    <w:rsid w:val="00F34932"/>
    <w:rsid w:val="00F34B0A"/>
    <w:rsid w:val="00F35557"/>
    <w:rsid w:val="00F35E0A"/>
    <w:rsid w:val="00F36236"/>
    <w:rsid w:val="00F3628C"/>
    <w:rsid w:val="00F36D8A"/>
    <w:rsid w:val="00F36EF3"/>
    <w:rsid w:val="00F37E3C"/>
    <w:rsid w:val="00F40B56"/>
    <w:rsid w:val="00F420E0"/>
    <w:rsid w:val="00F425FC"/>
    <w:rsid w:val="00F42E9C"/>
    <w:rsid w:val="00F43566"/>
    <w:rsid w:val="00F43C32"/>
    <w:rsid w:val="00F440AB"/>
    <w:rsid w:val="00F447DB"/>
    <w:rsid w:val="00F4516C"/>
    <w:rsid w:val="00F4642B"/>
    <w:rsid w:val="00F465CB"/>
    <w:rsid w:val="00F472D5"/>
    <w:rsid w:val="00F50088"/>
    <w:rsid w:val="00F50936"/>
    <w:rsid w:val="00F50D0C"/>
    <w:rsid w:val="00F53054"/>
    <w:rsid w:val="00F54201"/>
    <w:rsid w:val="00F542D5"/>
    <w:rsid w:val="00F54607"/>
    <w:rsid w:val="00F54A8F"/>
    <w:rsid w:val="00F54D04"/>
    <w:rsid w:val="00F54F5D"/>
    <w:rsid w:val="00F55ACA"/>
    <w:rsid w:val="00F55B72"/>
    <w:rsid w:val="00F55B94"/>
    <w:rsid w:val="00F57069"/>
    <w:rsid w:val="00F57976"/>
    <w:rsid w:val="00F60530"/>
    <w:rsid w:val="00F60DCA"/>
    <w:rsid w:val="00F61789"/>
    <w:rsid w:val="00F628AF"/>
    <w:rsid w:val="00F6307F"/>
    <w:rsid w:val="00F650DD"/>
    <w:rsid w:val="00F65F1D"/>
    <w:rsid w:val="00F712A4"/>
    <w:rsid w:val="00F73BE9"/>
    <w:rsid w:val="00F75A15"/>
    <w:rsid w:val="00F76768"/>
    <w:rsid w:val="00F769FD"/>
    <w:rsid w:val="00F8146C"/>
    <w:rsid w:val="00F82677"/>
    <w:rsid w:val="00F839F8"/>
    <w:rsid w:val="00F84313"/>
    <w:rsid w:val="00F856ED"/>
    <w:rsid w:val="00F85CFE"/>
    <w:rsid w:val="00F91BFE"/>
    <w:rsid w:val="00F92E87"/>
    <w:rsid w:val="00F96436"/>
    <w:rsid w:val="00F96AF0"/>
    <w:rsid w:val="00F96CE1"/>
    <w:rsid w:val="00FA0EAD"/>
    <w:rsid w:val="00FA174E"/>
    <w:rsid w:val="00FA1B6B"/>
    <w:rsid w:val="00FA2B67"/>
    <w:rsid w:val="00FA5E50"/>
    <w:rsid w:val="00FA6AA1"/>
    <w:rsid w:val="00FB02C5"/>
    <w:rsid w:val="00FB2237"/>
    <w:rsid w:val="00FB248F"/>
    <w:rsid w:val="00FB2CD4"/>
    <w:rsid w:val="00FB3F4F"/>
    <w:rsid w:val="00FB5014"/>
    <w:rsid w:val="00FB6B4A"/>
    <w:rsid w:val="00FB6C1E"/>
    <w:rsid w:val="00FC0A12"/>
    <w:rsid w:val="00FC0D2F"/>
    <w:rsid w:val="00FC288C"/>
    <w:rsid w:val="00FC3276"/>
    <w:rsid w:val="00FC374E"/>
    <w:rsid w:val="00FC4AC9"/>
    <w:rsid w:val="00FC54B3"/>
    <w:rsid w:val="00FC633A"/>
    <w:rsid w:val="00FC6E30"/>
    <w:rsid w:val="00FD10B1"/>
    <w:rsid w:val="00FD1946"/>
    <w:rsid w:val="00FD24D2"/>
    <w:rsid w:val="00FD3DB8"/>
    <w:rsid w:val="00FD5752"/>
    <w:rsid w:val="00FE046C"/>
    <w:rsid w:val="00FE366D"/>
    <w:rsid w:val="00FE3F6D"/>
    <w:rsid w:val="00FE4DC1"/>
    <w:rsid w:val="00FE6088"/>
    <w:rsid w:val="00FE61FB"/>
    <w:rsid w:val="00FE7418"/>
    <w:rsid w:val="00FE76F8"/>
    <w:rsid w:val="00FF065A"/>
    <w:rsid w:val="00FF25EE"/>
    <w:rsid w:val="00FF2C63"/>
    <w:rsid w:val="00FF48AA"/>
    <w:rsid w:val="00FF5334"/>
    <w:rsid w:val="00FF54F2"/>
    <w:rsid w:val="00FF55DF"/>
    <w:rsid w:val="00FF59BC"/>
    <w:rsid w:val="00FF5BC4"/>
    <w:rsid w:val="00FF5C69"/>
    <w:rsid w:val="00FF5DF2"/>
    <w:rsid w:val="00FF78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8A82CE"/>
  <w15:docId w15:val="{A094D2CA-2BAB-4214-80EF-317D86677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52138"/>
    <w:rPr>
      <w:sz w:val="24"/>
      <w:szCs w:val="24"/>
    </w:rPr>
  </w:style>
  <w:style w:type="paragraph" w:styleId="1">
    <w:name w:val="heading 1"/>
    <w:basedOn w:val="a0"/>
    <w:next w:val="a0"/>
    <w:link w:val="10"/>
    <w:qFormat/>
    <w:rsid w:val="00172F98"/>
    <w:pPr>
      <w:keepNext/>
      <w:numPr>
        <w:numId w:val="1"/>
      </w:numPr>
      <w:spacing w:before="240" w:after="60"/>
      <w:outlineLvl w:val="0"/>
    </w:pPr>
    <w:rPr>
      <w:rFonts w:ascii="Arial" w:hAnsi="Arial" w:cs="Arial"/>
      <w:b/>
      <w:bCs/>
      <w:kern w:val="32"/>
      <w:sz w:val="32"/>
      <w:szCs w:val="32"/>
    </w:rPr>
  </w:style>
  <w:style w:type="paragraph" w:styleId="2">
    <w:name w:val="heading 2"/>
    <w:basedOn w:val="a0"/>
    <w:next w:val="a0"/>
    <w:qFormat/>
    <w:rsid w:val="00996B63"/>
    <w:pPr>
      <w:keepNext/>
      <w:numPr>
        <w:ilvl w:val="1"/>
        <w:numId w:val="1"/>
      </w:numPr>
      <w:spacing w:before="240" w:after="60"/>
      <w:jc w:val="both"/>
      <w:outlineLvl w:val="1"/>
    </w:pPr>
    <w:rPr>
      <w:rFonts w:ascii="Arial" w:hAnsi="Arial" w:cs="Arial"/>
      <w:b/>
      <w:bCs/>
      <w:i/>
      <w:iCs/>
      <w:szCs w:val="28"/>
    </w:rPr>
  </w:style>
  <w:style w:type="paragraph" w:styleId="3">
    <w:name w:val="heading 3"/>
    <w:basedOn w:val="a0"/>
    <w:next w:val="a0"/>
    <w:qFormat/>
    <w:rsid w:val="002C5161"/>
    <w:pPr>
      <w:keepNext/>
      <w:numPr>
        <w:ilvl w:val="2"/>
        <w:numId w:val="1"/>
      </w:numPr>
      <w:spacing w:before="240" w:after="60"/>
      <w:outlineLvl w:val="2"/>
    </w:pPr>
    <w:rPr>
      <w:rFonts w:ascii="Arial" w:hAnsi="Arial" w:cs="Arial"/>
      <w:b/>
      <w:bCs/>
      <w:sz w:val="26"/>
      <w:szCs w:val="26"/>
    </w:rPr>
  </w:style>
  <w:style w:type="paragraph" w:styleId="4">
    <w:name w:val="heading 4"/>
    <w:basedOn w:val="a0"/>
    <w:next w:val="a0"/>
    <w:qFormat/>
    <w:rsid w:val="005A719D"/>
    <w:pPr>
      <w:keepNext/>
      <w:numPr>
        <w:ilvl w:val="3"/>
        <w:numId w:val="1"/>
      </w:numPr>
      <w:spacing w:before="240" w:after="60"/>
      <w:outlineLvl w:val="3"/>
    </w:pPr>
    <w:rPr>
      <w:rFonts w:ascii="Arial" w:hAnsi="Arial"/>
      <w:b/>
    </w:rPr>
  </w:style>
  <w:style w:type="paragraph" w:styleId="5">
    <w:name w:val="heading 5"/>
    <w:basedOn w:val="a0"/>
    <w:next w:val="a0"/>
    <w:qFormat/>
    <w:rsid w:val="005A719D"/>
    <w:pPr>
      <w:numPr>
        <w:ilvl w:val="4"/>
        <w:numId w:val="1"/>
      </w:numPr>
      <w:spacing w:before="240" w:after="60"/>
      <w:outlineLvl w:val="4"/>
    </w:pPr>
    <w:rPr>
      <w:sz w:val="22"/>
    </w:rPr>
  </w:style>
  <w:style w:type="paragraph" w:styleId="6">
    <w:name w:val="heading 6"/>
    <w:basedOn w:val="a0"/>
    <w:next w:val="a0"/>
    <w:qFormat/>
    <w:rsid w:val="005A719D"/>
    <w:pPr>
      <w:numPr>
        <w:ilvl w:val="5"/>
        <w:numId w:val="1"/>
      </w:numPr>
      <w:spacing w:before="240" w:after="60"/>
      <w:outlineLvl w:val="5"/>
    </w:pPr>
    <w:rPr>
      <w:i/>
      <w:sz w:val="22"/>
    </w:rPr>
  </w:style>
  <w:style w:type="paragraph" w:styleId="7">
    <w:name w:val="heading 7"/>
    <w:basedOn w:val="a0"/>
    <w:next w:val="a0"/>
    <w:qFormat/>
    <w:rsid w:val="005A719D"/>
    <w:pPr>
      <w:numPr>
        <w:ilvl w:val="6"/>
        <w:numId w:val="1"/>
      </w:numPr>
      <w:spacing w:before="240" w:after="60"/>
      <w:outlineLvl w:val="6"/>
    </w:pPr>
    <w:rPr>
      <w:rFonts w:ascii="Arial" w:hAnsi="Arial"/>
      <w:sz w:val="20"/>
    </w:rPr>
  </w:style>
  <w:style w:type="paragraph" w:styleId="8">
    <w:name w:val="heading 8"/>
    <w:basedOn w:val="a0"/>
    <w:next w:val="a0"/>
    <w:qFormat/>
    <w:rsid w:val="005A719D"/>
    <w:pPr>
      <w:numPr>
        <w:ilvl w:val="7"/>
        <w:numId w:val="1"/>
      </w:numPr>
      <w:spacing w:before="240" w:after="60"/>
      <w:outlineLvl w:val="7"/>
    </w:pPr>
    <w:rPr>
      <w:rFonts w:ascii="Arial" w:hAnsi="Arial"/>
      <w:i/>
      <w:sz w:val="20"/>
    </w:rPr>
  </w:style>
  <w:style w:type="paragraph" w:styleId="9">
    <w:name w:val="heading 9"/>
    <w:basedOn w:val="a0"/>
    <w:next w:val="a0"/>
    <w:qFormat/>
    <w:rsid w:val="005A719D"/>
    <w:pPr>
      <w:numPr>
        <w:ilvl w:val="8"/>
        <w:numId w:val="1"/>
      </w:num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Обычный1"/>
    <w:rsid w:val="00FE3F6D"/>
    <w:pPr>
      <w:ind w:firstLine="709"/>
      <w:jc w:val="both"/>
    </w:pPr>
    <w:rPr>
      <w:sz w:val="28"/>
    </w:rPr>
  </w:style>
  <w:style w:type="character" w:styleId="a4">
    <w:name w:val="Hyperlink"/>
    <w:uiPriority w:val="99"/>
    <w:rsid w:val="008A3E6D"/>
    <w:rPr>
      <w:color w:val="0000FF"/>
      <w:u w:val="single"/>
    </w:rPr>
  </w:style>
  <w:style w:type="paragraph" w:styleId="a5">
    <w:name w:val="footer"/>
    <w:basedOn w:val="a0"/>
    <w:link w:val="a6"/>
    <w:uiPriority w:val="99"/>
    <w:rsid w:val="000B1E42"/>
    <w:pPr>
      <w:tabs>
        <w:tab w:val="center" w:pos="4677"/>
        <w:tab w:val="right" w:pos="9355"/>
      </w:tabs>
    </w:pPr>
  </w:style>
  <w:style w:type="character" w:styleId="a7">
    <w:name w:val="page number"/>
    <w:basedOn w:val="a1"/>
    <w:rsid w:val="000B1E42"/>
  </w:style>
  <w:style w:type="paragraph" w:styleId="12">
    <w:name w:val="toc 1"/>
    <w:basedOn w:val="a0"/>
    <w:next w:val="a0"/>
    <w:autoRedefine/>
    <w:uiPriority w:val="39"/>
    <w:rsid w:val="00552F20"/>
    <w:pPr>
      <w:spacing w:before="120"/>
    </w:pPr>
    <w:rPr>
      <w:rFonts w:ascii="Calibri" w:hAnsi="Calibri" w:cs="Calibri"/>
      <w:b/>
      <w:bCs/>
      <w:i/>
      <w:iCs/>
    </w:rPr>
  </w:style>
  <w:style w:type="paragraph" w:styleId="a8">
    <w:name w:val="header"/>
    <w:basedOn w:val="a0"/>
    <w:link w:val="a9"/>
    <w:uiPriority w:val="99"/>
    <w:rsid w:val="005A719D"/>
    <w:pPr>
      <w:tabs>
        <w:tab w:val="center" w:pos="4153"/>
        <w:tab w:val="right" w:pos="8306"/>
      </w:tabs>
    </w:pPr>
    <w:rPr>
      <w:sz w:val="20"/>
    </w:rPr>
  </w:style>
  <w:style w:type="paragraph" w:styleId="20">
    <w:name w:val="Body Text 2"/>
    <w:basedOn w:val="a0"/>
    <w:rsid w:val="005A719D"/>
    <w:rPr>
      <w:sz w:val="32"/>
    </w:rPr>
  </w:style>
  <w:style w:type="paragraph" w:styleId="21">
    <w:name w:val="toc 2"/>
    <w:basedOn w:val="a0"/>
    <w:next w:val="a0"/>
    <w:autoRedefine/>
    <w:uiPriority w:val="39"/>
    <w:rsid w:val="00646FB4"/>
    <w:pPr>
      <w:spacing w:before="120"/>
      <w:ind w:left="240"/>
    </w:pPr>
    <w:rPr>
      <w:rFonts w:ascii="Calibri" w:hAnsi="Calibri" w:cs="Calibri"/>
      <w:b/>
      <w:bCs/>
      <w:sz w:val="22"/>
      <w:szCs w:val="22"/>
    </w:rPr>
  </w:style>
  <w:style w:type="paragraph" w:styleId="31">
    <w:name w:val="toc 3"/>
    <w:basedOn w:val="a0"/>
    <w:next w:val="a0"/>
    <w:autoRedefine/>
    <w:semiHidden/>
    <w:rsid w:val="005A719D"/>
    <w:pPr>
      <w:ind w:left="480"/>
    </w:pPr>
    <w:rPr>
      <w:rFonts w:ascii="Calibri" w:hAnsi="Calibri" w:cs="Calibri"/>
      <w:sz w:val="20"/>
      <w:szCs w:val="20"/>
    </w:rPr>
  </w:style>
  <w:style w:type="paragraph" w:customStyle="1" w:styleId="aa">
    <w:name w:val="ДСпис"/>
    <w:basedOn w:val="a0"/>
    <w:rsid w:val="005A719D"/>
    <w:pPr>
      <w:tabs>
        <w:tab w:val="num" w:pos="2461"/>
      </w:tabs>
      <w:ind w:left="2461" w:hanging="360"/>
    </w:pPr>
    <w:rPr>
      <w:sz w:val="20"/>
    </w:rPr>
  </w:style>
  <w:style w:type="paragraph" w:styleId="ab">
    <w:name w:val="caption"/>
    <w:basedOn w:val="a0"/>
    <w:next w:val="a0"/>
    <w:uiPriority w:val="35"/>
    <w:qFormat/>
    <w:rsid w:val="005A719D"/>
    <w:pPr>
      <w:spacing w:before="120" w:after="120"/>
    </w:pPr>
    <w:rPr>
      <w:b/>
      <w:bCs/>
      <w:sz w:val="20"/>
    </w:rPr>
  </w:style>
  <w:style w:type="paragraph" w:styleId="ac">
    <w:name w:val="table of figures"/>
    <w:basedOn w:val="a0"/>
    <w:next w:val="a0"/>
    <w:semiHidden/>
    <w:rsid w:val="005A719D"/>
    <w:pPr>
      <w:ind w:left="400" w:hanging="400"/>
    </w:pPr>
    <w:rPr>
      <w:sz w:val="20"/>
    </w:rPr>
  </w:style>
  <w:style w:type="paragraph" w:customStyle="1" w:styleId="1TimesNewRoman6">
    <w:name w:val="Стиль Заголовок 1 + Times New Roman По центру После:  6 пт"/>
    <w:basedOn w:val="1"/>
    <w:rsid w:val="00AA7463"/>
    <w:pPr>
      <w:suppressAutoHyphens/>
      <w:spacing w:after="120"/>
      <w:jc w:val="center"/>
    </w:pPr>
    <w:rPr>
      <w:rFonts w:ascii="Times New Roman" w:hAnsi="Times New Roman" w:cs="Times New Roman"/>
      <w:szCs w:val="20"/>
    </w:rPr>
  </w:style>
  <w:style w:type="character" w:styleId="ad">
    <w:name w:val="Emphasis"/>
    <w:qFormat/>
    <w:rsid w:val="00036D3C"/>
    <w:rPr>
      <w:i/>
      <w:iCs/>
    </w:rPr>
  </w:style>
  <w:style w:type="paragraph" w:customStyle="1" w:styleId="Normal1">
    <w:name w:val="Normal1"/>
    <w:rsid w:val="00011656"/>
    <w:pPr>
      <w:ind w:firstLine="709"/>
      <w:jc w:val="both"/>
    </w:pPr>
    <w:rPr>
      <w:sz w:val="28"/>
    </w:rPr>
  </w:style>
  <w:style w:type="paragraph" w:styleId="70">
    <w:name w:val="toc 7"/>
    <w:basedOn w:val="a0"/>
    <w:next w:val="a0"/>
    <w:autoRedefine/>
    <w:semiHidden/>
    <w:rsid w:val="001A0EF6"/>
    <w:pPr>
      <w:ind w:left="1440"/>
    </w:pPr>
    <w:rPr>
      <w:rFonts w:ascii="Calibri" w:hAnsi="Calibri" w:cs="Calibri"/>
      <w:sz w:val="20"/>
      <w:szCs w:val="20"/>
    </w:rPr>
  </w:style>
  <w:style w:type="table" w:styleId="ae">
    <w:name w:val="Table Grid"/>
    <w:basedOn w:val="a2"/>
    <w:uiPriority w:val="39"/>
    <w:rsid w:val="001A0E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Текст1"/>
    <w:basedOn w:val="a0"/>
    <w:rsid w:val="002205DF"/>
    <w:rPr>
      <w:rFonts w:ascii="Courier New" w:hAnsi="Courier New"/>
      <w:sz w:val="20"/>
    </w:rPr>
  </w:style>
  <w:style w:type="paragraph" w:styleId="af">
    <w:name w:val="footnote text"/>
    <w:basedOn w:val="a0"/>
    <w:link w:val="af0"/>
    <w:semiHidden/>
    <w:rsid w:val="00734430"/>
  </w:style>
  <w:style w:type="character" w:styleId="af1">
    <w:name w:val="footnote reference"/>
    <w:semiHidden/>
    <w:rsid w:val="00E60511"/>
    <w:rPr>
      <w:vertAlign w:val="superscript"/>
    </w:rPr>
  </w:style>
  <w:style w:type="paragraph" w:styleId="af2">
    <w:name w:val="Body Text Indent"/>
    <w:basedOn w:val="a0"/>
    <w:rsid w:val="00AE014A"/>
    <w:pPr>
      <w:spacing w:after="120"/>
      <w:ind w:left="283"/>
    </w:pPr>
  </w:style>
  <w:style w:type="paragraph" w:styleId="22">
    <w:name w:val="Body Text Indent 2"/>
    <w:basedOn w:val="a0"/>
    <w:rsid w:val="00AE014A"/>
    <w:pPr>
      <w:spacing w:after="120" w:line="480" w:lineRule="auto"/>
      <w:ind w:left="283"/>
    </w:pPr>
  </w:style>
  <w:style w:type="paragraph" w:customStyle="1" w:styleId="-">
    <w:name w:val="Обычный.Мой-ДО"/>
    <w:rsid w:val="00AE014A"/>
    <w:pPr>
      <w:spacing w:line="360" w:lineRule="auto"/>
      <w:ind w:firstLine="720"/>
      <w:jc w:val="both"/>
    </w:pPr>
    <w:rPr>
      <w:sz w:val="24"/>
    </w:rPr>
  </w:style>
  <w:style w:type="paragraph" w:styleId="af3">
    <w:name w:val="Title"/>
    <w:basedOn w:val="a0"/>
    <w:qFormat/>
    <w:rsid w:val="00AE014A"/>
    <w:pPr>
      <w:spacing w:line="360" w:lineRule="auto"/>
      <w:jc w:val="center"/>
    </w:pPr>
    <w:rPr>
      <w:sz w:val="32"/>
    </w:rPr>
  </w:style>
  <w:style w:type="paragraph" w:styleId="32">
    <w:name w:val="Body Text Indent 3"/>
    <w:basedOn w:val="a0"/>
    <w:link w:val="33"/>
    <w:rsid w:val="002132C0"/>
    <w:pPr>
      <w:spacing w:after="120"/>
      <w:ind w:left="283"/>
    </w:pPr>
    <w:rPr>
      <w:sz w:val="16"/>
      <w:szCs w:val="16"/>
    </w:rPr>
  </w:style>
  <w:style w:type="paragraph" w:customStyle="1" w:styleId="095">
    <w:name w:val="Стиль По ширине Первая строка:  095 см Междустр.интервал:  полут..."/>
    <w:basedOn w:val="a0"/>
    <w:rsid w:val="00B86B70"/>
    <w:pPr>
      <w:spacing w:line="360" w:lineRule="auto"/>
      <w:ind w:firstLine="851"/>
      <w:jc w:val="both"/>
    </w:pPr>
  </w:style>
  <w:style w:type="paragraph" w:customStyle="1" w:styleId="30">
    <w:name w:val="Стиль Заголовок 3 + Междустр.интервал:  полуторный"/>
    <w:basedOn w:val="3"/>
    <w:rsid w:val="0054385E"/>
    <w:pPr>
      <w:numPr>
        <w:ilvl w:val="0"/>
        <w:numId w:val="2"/>
      </w:numPr>
      <w:spacing w:before="0" w:after="0" w:line="360" w:lineRule="auto"/>
    </w:pPr>
    <w:rPr>
      <w:rFonts w:ascii="Times New Roman" w:hAnsi="Times New Roman" w:cs="Times New Roman"/>
      <w:b w:val="0"/>
      <w:bCs w:val="0"/>
      <w:sz w:val="28"/>
      <w:szCs w:val="20"/>
    </w:rPr>
  </w:style>
  <w:style w:type="paragraph" w:customStyle="1" w:styleId="a">
    <w:name w:val="НащваниеТемы"/>
    <w:basedOn w:val="1"/>
    <w:next w:val="a0"/>
    <w:rsid w:val="0054385E"/>
    <w:pPr>
      <w:numPr>
        <w:numId w:val="3"/>
      </w:numPr>
      <w:spacing w:before="120" w:after="120" w:line="360" w:lineRule="auto"/>
      <w:jc w:val="center"/>
    </w:pPr>
    <w:rPr>
      <w:rFonts w:ascii="Times New Roman" w:hAnsi="Times New Roman" w:cs="Times New Roman"/>
      <w:bCs w:val="0"/>
      <w:kern w:val="28"/>
      <w:sz w:val="28"/>
      <w:szCs w:val="20"/>
      <w:lang w:val="en-US"/>
    </w:rPr>
  </w:style>
  <w:style w:type="paragraph" w:customStyle="1" w:styleId="14">
    <w:name w:val="Стиль Заголовок 1 + По центру"/>
    <w:basedOn w:val="1"/>
    <w:rsid w:val="00406C09"/>
    <w:pPr>
      <w:jc w:val="center"/>
    </w:pPr>
    <w:rPr>
      <w:rFonts w:cs="Times New Roman"/>
      <w:sz w:val="36"/>
      <w:szCs w:val="20"/>
    </w:rPr>
  </w:style>
  <w:style w:type="paragraph" w:customStyle="1" w:styleId="127">
    <w:name w:val="Стиль По ширине Первая строка:  127 см Междустр.интервал:  полут..."/>
    <w:basedOn w:val="a0"/>
    <w:autoRedefine/>
    <w:rsid w:val="00076830"/>
    <w:pPr>
      <w:spacing w:line="400" w:lineRule="exact"/>
      <w:ind w:firstLine="567"/>
      <w:jc w:val="both"/>
    </w:pPr>
    <w:rPr>
      <w:rFonts w:eastAsia="MS Mincho"/>
      <w:szCs w:val="28"/>
    </w:rPr>
  </w:style>
  <w:style w:type="character" w:customStyle="1" w:styleId="10">
    <w:name w:val="Заголовок 1 Знак"/>
    <w:link w:val="1"/>
    <w:rsid w:val="009911E9"/>
    <w:rPr>
      <w:rFonts w:ascii="Arial" w:hAnsi="Arial" w:cs="Arial"/>
      <w:b/>
      <w:bCs/>
      <w:kern w:val="32"/>
      <w:sz w:val="32"/>
      <w:szCs w:val="32"/>
    </w:rPr>
  </w:style>
  <w:style w:type="paragraph" w:customStyle="1" w:styleId="af4">
    <w:name w:val="НумСпис"/>
    <w:basedOn w:val="a0"/>
    <w:rsid w:val="008A6E98"/>
    <w:pPr>
      <w:spacing w:line="360" w:lineRule="auto"/>
      <w:ind w:firstLine="709"/>
    </w:pPr>
  </w:style>
  <w:style w:type="paragraph" w:customStyle="1" w:styleId="116">
    <w:name w:val="Стиль Заголовок 1 + 16 пт"/>
    <w:basedOn w:val="1"/>
    <w:rsid w:val="00205A0B"/>
    <w:pPr>
      <w:numPr>
        <w:numId w:val="0"/>
      </w:numPr>
      <w:tabs>
        <w:tab w:val="num" w:pos="1512"/>
      </w:tabs>
      <w:spacing w:after="120" w:line="360" w:lineRule="auto"/>
      <w:ind w:left="1512" w:hanging="432"/>
      <w:jc w:val="center"/>
    </w:pPr>
    <w:rPr>
      <w:rFonts w:eastAsia="MS Mincho"/>
      <w:lang w:eastAsia="ja-JP"/>
    </w:rPr>
  </w:style>
  <w:style w:type="paragraph" w:customStyle="1" w:styleId="af5">
    <w:name w:val="Табличный"/>
    <w:basedOn w:val="127"/>
    <w:qFormat/>
    <w:rsid w:val="00415C4D"/>
    <w:pPr>
      <w:spacing w:line="240" w:lineRule="auto"/>
      <w:ind w:firstLine="0"/>
    </w:pPr>
  </w:style>
  <w:style w:type="character" w:customStyle="1" w:styleId="Bodytext10">
    <w:name w:val="Body text (10)"/>
    <w:link w:val="Bodytext101"/>
    <w:rsid w:val="00CA63FE"/>
    <w:rPr>
      <w:sz w:val="22"/>
      <w:szCs w:val="22"/>
      <w:lang w:bidi="ar-SA"/>
    </w:rPr>
  </w:style>
  <w:style w:type="paragraph" w:customStyle="1" w:styleId="Bodytext101">
    <w:name w:val="Body text (10)1"/>
    <w:basedOn w:val="a0"/>
    <w:link w:val="Bodytext10"/>
    <w:rsid w:val="00CA63FE"/>
    <w:pPr>
      <w:shd w:val="clear" w:color="auto" w:fill="FFFFFF"/>
      <w:spacing w:after="60" w:line="264" w:lineRule="exact"/>
      <w:ind w:hanging="320"/>
    </w:pPr>
    <w:rPr>
      <w:sz w:val="22"/>
      <w:szCs w:val="22"/>
      <w:lang w:val="x-none" w:eastAsia="x-none"/>
    </w:rPr>
  </w:style>
  <w:style w:type="paragraph" w:styleId="af6">
    <w:name w:val="List Number"/>
    <w:basedOn w:val="a0"/>
    <w:rsid w:val="00CA63FE"/>
    <w:pPr>
      <w:jc w:val="both"/>
    </w:pPr>
    <w:rPr>
      <w:szCs w:val="32"/>
    </w:rPr>
  </w:style>
  <w:style w:type="character" w:customStyle="1" w:styleId="15">
    <w:name w:val="Основной текст1"/>
    <w:link w:val="Bodytext1"/>
    <w:rsid w:val="000842CF"/>
    <w:rPr>
      <w:sz w:val="22"/>
      <w:szCs w:val="22"/>
      <w:lang w:bidi="ar-SA"/>
    </w:rPr>
  </w:style>
  <w:style w:type="paragraph" w:customStyle="1" w:styleId="Bodytext1">
    <w:name w:val="Body text1"/>
    <w:basedOn w:val="a0"/>
    <w:link w:val="15"/>
    <w:rsid w:val="000842CF"/>
    <w:pPr>
      <w:shd w:val="clear" w:color="auto" w:fill="FFFFFF"/>
      <w:spacing w:line="240" w:lineRule="atLeast"/>
    </w:pPr>
    <w:rPr>
      <w:sz w:val="22"/>
      <w:szCs w:val="22"/>
      <w:lang w:val="x-none" w:eastAsia="x-none"/>
    </w:rPr>
  </w:style>
  <w:style w:type="paragraph" w:styleId="af7">
    <w:name w:val="Document Map"/>
    <w:basedOn w:val="a0"/>
    <w:link w:val="af8"/>
    <w:rsid w:val="00A63E5E"/>
    <w:rPr>
      <w:rFonts w:ascii="Tahoma" w:hAnsi="Tahoma"/>
      <w:sz w:val="16"/>
      <w:szCs w:val="16"/>
      <w:lang w:val="x-none" w:eastAsia="x-none"/>
    </w:rPr>
  </w:style>
  <w:style w:type="character" w:customStyle="1" w:styleId="af8">
    <w:name w:val="Схема документа Знак"/>
    <w:link w:val="af7"/>
    <w:rsid w:val="00A63E5E"/>
    <w:rPr>
      <w:rFonts w:ascii="Tahoma" w:hAnsi="Tahoma" w:cs="Tahoma"/>
      <w:sz w:val="16"/>
      <w:szCs w:val="16"/>
    </w:rPr>
  </w:style>
  <w:style w:type="paragraph" w:customStyle="1" w:styleId="210">
    <w:name w:val="Основной текст 21"/>
    <w:basedOn w:val="a0"/>
    <w:rsid w:val="002D49F1"/>
    <w:pPr>
      <w:widowControl w:val="0"/>
      <w:suppressAutoHyphens/>
      <w:ind w:firstLine="1134"/>
      <w:jc w:val="both"/>
    </w:pPr>
    <w:rPr>
      <w:rFonts w:ascii="Calibri" w:hAnsi="Calibri" w:cs="Calibri"/>
      <w:kern w:val="1"/>
      <w:szCs w:val="28"/>
    </w:rPr>
  </w:style>
  <w:style w:type="paragraph" w:styleId="af9">
    <w:name w:val="List Paragraph"/>
    <w:aliases w:val="2 Спс точк,Имя Рисунка,List Paragraph,Num Bullet 1,Bullet Number,Индексы,таб2"/>
    <w:basedOn w:val="a0"/>
    <w:link w:val="afa"/>
    <w:uiPriority w:val="34"/>
    <w:qFormat/>
    <w:rsid w:val="00C4517A"/>
    <w:pPr>
      <w:ind w:left="720"/>
      <w:contextualSpacing/>
    </w:pPr>
  </w:style>
  <w:style w:type="paragraph" w:customStyle="1" w:styleId="Style6">
    <w:name w:val="Style6"/>
    <w:basedOn w:val="a0"/>
    <w:rsid w:val="009C6785"/>
    <w:pPr>
      <w:widowControl w:val="0"/>
      <w:autoSpaceDE w:val="0"/>
      <w:autoSpaceDN w:val="0"/>
      <w:adjustRightInd w:val="0"/>
    </w:pPr>
  </w:style>
  <w:style w:type="character" w:customStyle="1" w:styleId="FontStyle428">
    <w:name w:val="Font Style428"/>
    <w:rsid w:val="009C6785"/>
    <w:rPr>
      <w:rFonts w:ascii="Times New Roman" w:hAnsi="Times New Roman" w:cs="Times New Roman"/>
      <w:b/>
      <w:bCs/>
      <w:spacing w:val="10"/>
      <w:sz w:val="26"/>
      <w:szCs w:val="26"/>
    </w:rPr>
  </w:style>
  <w:style w:type="character" w:customStyle="1" w:styleId="FontStyle429">
    <w:name w:val="Font Style429"/>
    <w:rsid w:val="009C6785"/>
    <w:rPr>
      <w:rFonts w:ascii="Times New Roman" w:hAnsi="Times New Roman" w:cs="Times New Roman"/>
      <w:sz w:val="26"/>
      <w:szCs w:val="26"/>
    </w:rPr>
  </w:style>
  <w:style w:type="paragraph" w:customStyle="1" w:styleId="Style37">
    <w:name w:val="Style37"/>
    <w:basedOn w:val="a0"/>
    <w:rsid w:val="009C6785"/>
    <w:pPr>
      <w:widowControl w:val="0"/>
      <w:autoSpaceDE w:val="0"/>
      <w:autoSpaceDN w:val="0"/>
      <w:adjustRightInd w:val="0"/>
    </w:pPr>
  </w:style>
  <w:style w:type="paragraph" w:customStyle="1" w:styleId="ConsPlusNormal">
    <w:name w:val="ConsPlusNormal"/>
    <w:uiPriority w:val="99"/>
    <w:rsid w:val="009C6785"/>
    <w:pPr>
      <w:widowControl w:val="0"/>
      <w:autoSpaceDE w:val="0"/>
      <w:autoSpaceDN w:val="0"/>
      <w:adjustRightInd w:val="0"/>
      <w:ind w:firstLine="720"/>
    </w:pPr>
    <w:rPr>
      <w:rFonts w:ascii="Arial" w:hAnsi="Arial" w:cs="Arial"/>
    </w:rPr>
  </w:style>
  <w:style w:type="paragraph" w:customStyle="1" w:styleId="Style353">
    <w:name w:val="Style353"/>
    <w:basedOn w:val="a0"/>
    <w:rsid w:val="003F2682"/>
    <w:pPr>
      <w:widowControl w:val="0"/>
      <w:autoSpaceDE w:val="0"/>
      <w:autoSpaceDN w:val="0"/>
      <w:adjustRightInd w:val="0"/>
    </w:pPr>
  </w:style>
  <w:style w:type="paragraph" w:customStyle="1" w:styleId="Style350">
    <w:name w:val="Style350"/>
    <w:basedOn w:val="a0"/>
    <w:rsid w:val="003F2682"/>
    <w:pPr>
      <w:widowControl w:val="0"/>
      <w:autoSpaceDE w:val="0"/>
      <w:autoSpaceDN w:val="0"/>
      <w:adjustRightInd w:val="0"/>
    </w:pPr>
  </w:style>
  <w:style w:type="character" w:customStyle="1" w:styleId="FontStyle694">
    <w:name w:val="Font Style694"/>
    <w:rsid w:val="003F2682"/>
    <w:rPr>
      <w:rFonts w:ascii="Times New Roman" w:hAnsi="Times New Roman" w:cs="Times New Roman"/>
      <w:b/>
      <w:bCs/>
      <w:sz w:val="22"/>
      <w:szCs w:val="22"/>
    </w:rPr>
  </w:style>
  <w:style w:type="character" w:customStyle="1" w:styleId="a9">
    <w:name w:val="Верхний колонтитул Знак"/>
    <w:link w:val="a8"/>
    <w:uiPriority w:val="99"/>
    <w:rsid w:val="003F2682"/>
  </w:style>
  <w:style w:type="character" w:customStyle="1" w:styleId="a6">
    <w:name w:val="Нижний колонтитул Знак"/>
    <w:link w:val="a5"/>
    <w:uiPriority w:val="99"/>
    <w:rsid w:val="003F2682"/>
    <w:rPr>
      <w:sz w:val="28"/>
    </w:rPr>
  </w:style>
  <w:style w:type="character" w:customStyle="1" w:styleId="FontStyle695">
    <w:name w:val="Font Style695"/>
    <w:rsid w:val="00230AC9"/>
    <w:rPr>
      <w:rFonts w:ascii="Times New Roman" w:hAnsi="Times New Roman" w:cs="Times New Roman"/>
      <w:i/>
      <w:iCs/>
      <w:sz w:val="22"/>
      <w:szCs w:val="22"/>
    </w:rPr>
  </w:style>
  <w:style w:type="paragraph" w:customStyle="1" w:styleId="Style2">
    <w:name w:val="Style2"/>
    <w:basedOn w:val="a0"/>
    <w:rsid w:val="00E83B7C"/>
    <w:pPr>
      <w:widowControl w:val="0"/>
      <w:autoSpaceDE w:val="0"/>
      <w:autoSpaceDN w:val="0"/>
      <w:adjustRightInd w:val="0"/>
    </w:pPr>
  </w:style>
  <w:style w:type="paragraph" w:customStyle="1" w:styleId="Style129">
    <w:name w:val="Style129"/>
    <w:basedOn w:val="a0"/>
    <w:rsid w:val="00687092"/>
    <w:pPr>
      <w:widowControl w:val="0"/>
      <w:autoSpaceDE w:val="0"/>
      <w:autoSpaceDN w:val="0"/>
      <w:adjustRightInd w:val="0"/>
    </w:pPr>
  </w:style>
  <w:style w:type="paragraph" w:customStyle="1" w:styleId="Style139">
    <w:name w:val="Style139"/>
    <w:basedOn w:val="a0"/>
    <w:rsid w:val="00687092"/>
    <w:pPr>
      <w:widowControl w:val="0"/>
      <w:autoSpaceDE w:val="0"/>
      <w:autoSpaceDN w:val="0"/>
      <w:adjustRightInd w:val="0"/>
    </w:pPr>
  </w:style>
  <w:style w:type="paragraph" w:customStyle="1" w:styleId="Style387">
    <w:name w:val="Style387"/>
    <w:basedOn w:val="a0"/>
    <w:rsid w:val="00687092"/>
    <w:pPr>
      <w:widowControl w:val="0"/>
      <w:autoSpaceDE w:val="0"/>
      <w:autoSpaceDN w:val="0"/>
      <w:adjustRightInd w:val="0"/>
    </w:pPr>
  </w:style>
  <w:style w:type="character" w:customStyle="1" w:styleId="FontStyle681">
    <w:name w:val="Font Style681"/>
    <w:rsid w:val="00687092"/>
    <w:rPr>
      <w:rFonts w:ascii="Times New Roman" w:hAnsi="Times New Roman" w:cs="Times New Roman"/>
      <w:sz w:val="22"/>
      <w:szCs w:val="22"/>
    </w:rPr>
  </w:style>
  <w:style w:type="paragraph" w:customStyle="1" w:styleId="Style11">
    <w:name w:val="Style11"/>
    <w:basedOn w:val="a0"/>
    <w:rsid w:val="003F4DF2"/>
    <w:pPr>
      <w:widowControl w:val="0"/>
      <w:autoSpaceDE w:val="0"/>
      <w:autoSpaceDN w:val="0"/>
      <w:adjustRightInd w:val="0"/>
    </w:pPr>
  </w:style>
  <w:style w:type="character" w:customStyle="1" w:styleId="FontStyle554">
    <w:name w:val="Font Style554"/>
    <w:rsid w:val="00B07DD9"/>
    <w:rPr>
      <w:rFonts w:ascii="Impact" w:hAnsi="Impact" w:cs="Impact"/>
      <w:sz w:val="12"/>
      <w:szCs w:val="12"/>
    </w:rPr>
  </w:style>
  <w:style w:type="paragraph" w:customStyle="1" w:styleId="Style10">
    <w:name w:val="Style10"/>
    <w:basedOn w:val="a0"/>
    <w:uiPriority w:val="99"/>
    <w:rsid w:val="00B07DD9"/>
    <w:pPr>
      <w:widowControl w:val="0"/>
      <w:autoSpaceDE w:val="0"/>
      <w:autoSpaceDN w:val="0"/>
      <w:adjustRightInd w:val="0"/>
    </w:pPr>
  </w:style>
  <w:style w:type="paragraph" w:styleId="afb">
    <w:name w:val="Intense Quote"/>
    <w:basedOn w:val="a0"/>
    <w:next w:val="a0"/>
    <w:link w:val="afc"/>
    <w:uiPriority w:val="30"/>
    <w:qFormat/>
    <w:rsid w:val="00415530"/>
    <w:pPr>
      <w:pBdr>
        <w:bottom w:val="single" w:sz="4" w:space="4" w:color="4F81BD"/>
      </w:pBdr>
      <w:spacing w:before="200" w:after="280" w:line="360" w:lineRule="auto"/>
      <w:ind w:left="936" w:right="936"/>
      <w:jc w:val="center"/>
    </w:pPr>
    <w:rPr>
      <w:rFonts w:ascii="Calibri" w:eastAsia="Calibri" w:hAnsi="Calibri"/>
      <w:b/>
      <w:bCs/>
      <w:i/>
      <w:iCs/>
      <w:color w:val="4F81BD"/>
      <w:sz w:val="22"/>
      <w:szCs w:val="22"/>
      <w:lang w:eastAsia="en-US"/>
    </w:rPr>
  </w:style>
  <w:style w:type="character" w:customStyle="1" w:styleId="afc">
    <w:name w:val="Выделенная цитата Знак"/>
    <w:link w:val="afb"/>
    <w:uiPriority w:val="30"/>
    <w:rsid w:val="00415530"/>
    <w:rPr>
      <w:rFonts w:ascii="Calibri" w:eastAsia="Calibri" w:hAnsi="Calibri" w:cs="Times New Roman"/>
      <w:b/>
      <w:bCs/>
      <w:i/>
      <w:iCs/>
      <w:color w:val="4F81BD"/>
      <w:sz w:val="22"/>
      <w:szCs w:val="22"/>
      <w:lang w:eastAsia="en-US"/>
    </w:rPr>
  </w:style>
  <w:style w:type="paragraph" w:customStyle="1" w:styleId="23">
    <w:name w:val="Заголовок_2"/>
    <w:basedOn w:val="a0"/>
    <w:rsid w:val="008713DD"/>
    <w:pPr>
      <w:spacing w:line="360" w:lineRule="auto"/>
      <w:jc w:val="both"/>
    </w:pPr>
    <w:rPr>
      <w:rFonts w:ascii="Arial" w:hAnsi="Arial"/>
      <w:b/>
      <w:i/>
    </w:rPr>
  </w:style>
  <w:style w:type="character" w:customStyle="1" w:styleId="apple-converted-space">
    <w:name w:val="apple-converted-space"/>
    <w:basedOn w:val="a1"/>
    <w:rsid w:val="006C6C7F"/>
  </w:style>
  <w:style w:type="paragraph" w:styleId="afd">
    <w:name w:val="Body Text"/>
    <w:basedOn w:val="a0"/>
    <w:link w:val="afe"/>
    <w:rsid w:val="0024787B"/>
    <w:pPr>
      <w:spacing w:before="120" w:after="120"/>
      <w:jc w:val="both"/>
    </w:pPr>
    <w:rPr>
      <w:b/>
    </w:rPr>
  </w:style>
  <w:style w:type="character" w:customStyle="1" w:styleId="afe">
    <w:name w:val="Основной текст Знак"/>
    <w:link w:val="afd"/>
    <w:rsid w:val="0024787B"/>
    <w:rPr>
      <w:b/>
      <w:sz w:val="28"/>
    </w:rPr>
  </w:style>
  <w:style w:type="paragraph" w:styleId="34">
    <w:name w:val="Body Text 3"/>
    <w:basedOn w:val="a0"/>
    <w:link w:val="35"/>
    <w:rsid w:val="00FE6088"/>
    <w:pPr>
      <w:jc w:val="both"/>
    </w:pPr>
  </w:style>
  <w:style w:type="character" w:customStyle="1" w:styleId="35">
    <w:name w:val="Основной текст 3 Знак"/>
    <w:link w:val="34"/>
    <w:rsid w:val="00FE6088"/>
    <w:rPr>
      <w:sz w:val="24"/>
      <w:szCs w:val="24"/>
    </w:rPr>
  </w:style>
  <w:style w:type="paragraph" w:styleId="aff">
    <w:name w:val="No Spacing"/>
    <w:uiPriority w:val="1"/>
    <w:qFormat/>
    <w:rsid w:val="00A14F24"/>
    <w:rPr>
      <w:sz w:val="28"/>
    </w:rPr>
  </w:style>
  <w:style w:type="paragraph" w:customStyle="1" w:styleId="aff0">
    <w:name w:val="Заголовок маленький"/>
    <w:basedOn w:val="4"/>
    <w:rsid w:val="00934606"/>
    <w:pPr>
      <w:numPr>
        <w:numId w:val="0"/>
      </w:numPr>
      <w:tabs>
        <w:tab w:val="num" w:pos="864"/>
      </w:tabs>
      <w:spacing w:line="360" w:lineRule="auto"/>
      <w:ind w:left="864" w:firstLine="510"/>
      <w:jc w:val="center"/>
    </w:pPr>
    <w:rPr>
      <w:rFonts w:ascii="Times New Roman" w:hAnsi="Times New Roman"/>
      <w:bCs/>
      <w:i/>
      <w:sz w:val="28"/>
      <w:szCs w:val="28"/>
    </w:rPr>
  </w:style>
  <w:style w:type="character" w:styleId="aff1">
    <w:name w:val="Strong"/>
    <w:uiPriority w:val="22"/>
    <w:qFormat/>
    <w:rsid w:val="00E53E06"/>
    <w:rPr>
      <w:b/>
      <w:bCs/>
    </w:rPr>
  </w:style>
  <w:style w:type="paragraph" w:customStyle="1" w:styleId="aff2">
    <w:name w:val="Знак"/>
    <w:basedOn w:val="a0"/>
    <w:rsid w:val="00AF390E"/>
    <w:pPr>
      <w:spacing w:after="160" w:line="240" w:lineRule="exact"/>
    </w:pPr>
    <w:rPr>
      <w:rFonts w:ascii="Verdana" w:hAnsi="Verdana" w:cs="Verdana"/>
      <w:sz w:val="20"/>
      <w:lang w:val="en-US" w:eastAsia="en-US"/>
    </w:rPr>
  </w:style>
  <w:style w:type="character" w:customStyle="1" w:styleId="posted">
    <w:name w:val="posted"/>
    <w:basedOn w:val="a1"/>
    <w:rsid w:val="00406DFE"/>
  </w:style>
  <w:style w:type="character" w:customStyle="1" w:styleId="comments">
    <w:name w:val="comments"/>
    <w:basedOn w:val="a1"/>
    <w:rsid w:val="00406DFE"/>
  </w:style>
  <w:style w:type="paragraph" w:styleId="aff3">
    <w:name w:val="Normal (Web)"/>
    <w:aliases w:val="Обычный (Web)"/>
    <w:basedOn w:val="a0"/>
    <w:uiPriority w:val="34"/>
    <w:unhideWhenUsed/>
    <w:qFormat/>
    <w:rsid w:val="00406DFE"/>
    <w:pPr>
      <w:spacing w:before="100" w:beforeAutospacing="1" w:after="100" w:afterAutospacing="1"/>
    </w:pPr>
  </w:style>
  <w:style w:type="paragraph" w:customStyle="1" w:styleId="Default">
    <w:name w:val="Default"/>
    <w:rsid w:val="004C10E8"/>
    <w:pPr>
      <w:autoSpaceDE w:val="0"/>
      <w:autoSpaceDN w:val="0"/>
      <w:adjustRightInd w:val="0"/>
    </w:pPr>
    <w:rPr>
      <w:color w:val="000000"/>
      <w:sz w:val="24"/>
      <w:szCs w:val="24"/>
    </w:rPr>
  </w:style>
  <w:style w:type="table" w:customStyle="1" w:styleId="16">
    <w:name w:val="Сетка таблицы1"/>
    <w:basedOn w:val="a2"/>
    <w:next w:val="ae"/>
    <w:uiPriority w:val="39"/>
    <w:rsid w:val="00AD1C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alloon Text"/>
    <w:basedOn w:val="a0"/>
    <w:link w:val="aff5"/>
    <w:semiHidden/>
    <w:unhideWhenUsed/>
    <w:rsid w:val="0048030A"/>
    <w:rPr>
      <w:rFonts w:ascii="Segoe UI" w:hAnsi="Segoe UI" w:cs="Segoe UI"/>
      <w:sz w:val="18"/>
      <w:szCs w:val="18"/>
    </w:rPr>
  </w:style>
  <w:style w:type="character" w:customStyle="1" w:styleId="aff5">
    <w:name w:val="Текст выноски Знак"/>
    <w:link w:val="aff4"/>
    <w:semiHidden/>
    <w:rsid w:val="0048030A"/>
    <w:rPr>
      <w:rFonts w:ascii="Segoe UI" w:hAnsi="Segoe UI" w:cs="Segoe UI"/>
      <w:sz w:val="18"/>
      <w:szCs w:val="18"/>
    </w:rPr>
  </w:style>
  <w:style w:type="paragraph" w:customStyle="1" w:styleId="211">
    <w:name w:val="Стиль21"/>
    <w:basedOn w:val="a0"/>
    <w:rsid w:val="00075B97"/>
    <w:pPr>
      <w:suppressAutoHyphens/>
      <w:spacing w:line="100" w:lineRule="atLeast"/>
    </w:pPr>
    <w:rPr>
      <w:rFonts w:ascii="Calibri" w:eastAsia="SimSun" w:hAnsi="Calibri" w:cs="Calibri"/>
      <w:kern w:val="2"/>
      <w:sz w:val="20"/>
      <w:lang w:eastAsia="hi-IN" w:bidi="hi-IN"/>
    </w:rPr>
  </w:style>
  <w:style w:type="paragraph" w:customStyle="1" w:styleId="24">
    <w:name w:val="Стиль2"/>
    <w:basedOn w:val="a0"/>
    <w:rsid w:val="00075B97"/>
    <w:pPr>
      <w:suppressAutoHyphens/>
      <w:spacing w:before="113" w:line="100" w:lineRule="atLeast"/>
      <w:outlineLvl w:val="0"/>
    </w:pPr>
    <w:rPr>
      <w:rFonts w:eastAsia="SimSun"/>
      <w:kern w:val="2"/>
      <w:lang w:eastAsia="hi-IN" w:bidi="hi-IN"/>
    </w:rPr>
  </w:style>
  <w:style w:type="character" w:customStyle="1" w:styleId="w">
    <w:name w:val="w"/>
    <w:basedOn w:val="a1"/>
    <w:rsid w:val="00A1483D"/>
  </w:style>
  <w:style w:type="paragraph" w:styleId="aff6">
    <w:name w:val="TOC Heading"/>
    <w:basedOn w:val="1"/>
    <w:next w:val="a0"/>
    <w:uiPriority w:val="39"/>
    <w:unhideWhenUsed/>
    <w:qFormat/>
    <w:rsid w:val="00B701B4"/>
    <w:pPr>
      <w:keepLines/>
      <w:numPr>
        <w:numId w:val="0"/>
      </w:numPr>
      <w:spacing w:after="0" w:line="259" w:lineRule="auto"/>
      <w:outlineLvl w:val="9"/>
    </w:pPr>
    <w:rPr>
      <w:rFonts w:ascii="Calibri Light" w:hAnsi="Calibri Light" w:cs="Times New Roman"/>
      <w:b w:val="0"/>
      <w:bCs w:val="0"/>
      <w:color w:val="2E74B5"/>
      <w:kern w:val="0"/>
    </w:rPr>
  </w:style>
  <w:style w:type="paragraph" w:styleId="aff7">
    <w:name w:val="Revision"/>
    <w:hidden/>
    <w:uiPriority w:val="99"/>
    <w:semiHidden/>
    <w:rsid w:val="00293857"/>
    <w:rPr>
      <w:sz w:val="24"/>
      <w:szCs w:val="24"/>
    </w:rPr>
  </w:style>
  <w:style w:type="paragraph" w:customStyle="1" w:styleId="aff8">
    <w:basedOn w:val="a0"/>
    <w:next w:val="aff3"/>
    <w:uiPriority w:val="99"/>
    <w:unhideWhenUsed/>
    <w:rsid w:val="00013046"/>
    <w:pPr>
      <w:spacing w:before="100" w:beforeAutospacing="1" w:after="100" w:afterAutospacing="1"/>
    </w:pPr>
  </w:style>
  <w:style w:type="character" w:customStyle="1" w:styleId="UnresolvedMention">
    <w:name w:val="Unresolved Mention"/>
    <w:uiPriority w:val="99"/>
    <w:semiHidden/>
    <w:unhideWhenUsed/>
    <w:rsid w:val="00F26C74"/>
    <w:rPr>
      <w:color w:val="605E5C"/>
      <w:shd w:val="clear" w:color="auto" w:fill="E1DFDD"/>
    </w:rPr>
  </w:style>
  <w:style w:type="paragraph" w:styleId="40">
    <w:name w:val="toc 4"/>
    <w:basedOn w:val="a0"/>
    <w:next w:val="a0"/>
    <w:autoRedefine/>
    <w:semiHidden/>
    <w:unhideWhenUsed/>
    <w:rsid w:val="00403D05"/>
    <w:pPr>
      <w:ind w:left="720"/>
    </w:pPr>
    <w:rPr>
      <w:rFonts w:ascii="Calibri" w:hAnsi="Calibri" w:cs="Calibri"/>
      <w:sz w:val="20"/>
      <w:szCs w:val="20"/>
    </w:rPr>
  </w:style>
  <w:style w:type="paragraph" w:styleId="50">
    <w:name w:val="toc 5"/>
    <w:basedOn w:val="a0"/>
    <w:next w:val="a0"/>
    <w:autoRedefine/>
    <w:semiHidden/>
    <w:unhideWhenUsed/>
    <w:rsid w:val="00403D05"/>
    <w:pPr>
      <w:ind w:left="960"/>
    </w:pPr>
    <w:rPr>
      <w:rFonts w:ascii="Calibri" w:hAnsi="Calibri" w:cs="Calibri"/>
      <w:sz w:val="20"/>
      <w:szCs w:val="20"/>
    </w:rPr>
  </w:style>
  <w:style w:type="paragraph" w:styleId="60">
    <w:name w:val="toc 6"/>
    <w:basedOn w:val="a0"/>
    <w:next w:val="a0"/>
    <w:autoRedefine/>
    <w:semiHidden/>
    <w:unhideWhenUsed/>
    <w:rsid w:val="00403D05"/>
    <w:pPr>
      <w:ind w:left="1200"/>
    </w:pPr>
    <w:rPr>
      <w:rFonts w:ascii="Calibri" w:hAnsi="Calibri" w:cs="Calibri"/>
      <w:sz w:val="20"/>
      <w:szCs w:val="20"/>
    </w:rPr>
  </w:style>
  <w:style w:type="paragraph" w:styleId="80">
    <w:name w:val="toc 8"/>
    <w:basedOn w:val="a0"/>
    <w:next w:val="a0"/>
    <w:autoRedefine/>
    <w:semiHidden/>
    <w:unhideWhenUsed/>
    <w:rsid w:val="00403D05"/>
    <w:pPr>
      <w:ind w:left="1680"/>
    </w:pPr>
    <w:rPr>
      <w:rFonts w:ascii="Calibri" w:hAnsi="Calibri" w:cs="Calibri"/>
      <w:sz w:val="20"/>
      <w:szCs w:val="20"/>
    </w:rPr>
  </w:style>
  <w:style w:type="paragraph" w:styleId="90">
    <w:name w:val="toc 9"/>
    <w:basedOn w:val="a0"/>
    <w:next w:val="a0"/>
    <w:autoRedefine/>
    <w:semiHidden/>
    <w:unhideWhenUsed/>
    <w:rsid w:val="00403D05"/>
    <w:pPr>
      <w:ind w:left="1920"/>
    </w:pPr>
    <w:rPr>
      <w:rFonts w:ascii="Calibri" w:hAnsi="Calibri" w:cs="Calibri"/>
      <w:sz w:val="20"/>
      <w:szCs w:val="20"/>
    </w:rPr>
  </w:style>
  <w:style w:type="paragraph" w:customStyle="1" w:styleId="TableParagraph">
    <w:name w:val="Table Paragraph"/>
    <w:basedOn w:val="a0"/>
    <w:uiPriority w:val="1"/>
    <w:qFormat/>
    <w:rsid w:val="007D5E92"/>
    <w:pPr>
      <w:widowControl w:val="0"/>
      <w:autoSpaceDE w:val="0"/>
      <w:autoSpaceDN w:val="0"/>
    </w:pPr>
    <w:rPr>
      <w:sz w:val="22"/>
      <w:szCs w:val="22"/>
    </w:rPr>
  </w:style>
  <w:style w:type="character" w:customStyle="1" w:styleId="afa">
    <w:name w:val="Абзац списка Знак"/>
    <w:aliases w:val="2 Спс точк Знак,Имя Рисунка Знак,List Paragraph Знак,Num Bullet 1 Знак,Bullet Number Знак,Индексы Знак,таб2 Знак"/>
    <w:link w:val="af9"/>
    <w:uiPriority w:val="34"/>
    <w:locked/>
    <w:rsid w:val="00302B70"/>
    <w:rPr>
      <w:sz w:val="24"/>
      <w:szCs w:val="24"/>
    </w:rPr>
  </w:style>
  <w:style w:type="table" w:customStyle="1" w:styleId="25">
    <w:name w:val="Сетка таблицы2"/>
    <w:basedOn w:val="a2"/>
    <w:next w:val="ae"/>
    <w:uiPriority w:val="59"/>
    <w:rsid w:val="0033427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Основной текст_"/>
    <w:rsid w:val="0001090A"/>
    <w:rPr>
      <w:rFonts w:ascii="Times New Roman" w:eastAsia="Times New Roman" w:hAnsi="Times New Roman" w:cs="Times New Roman"/>
      <w:sz w:val="28"/>
      <w:szCs w:val="28"/>
    </w:rPr>
  </w:style>
  <w:style w:type="character" w:customStyle="1" w:styleId="26">
    <w:name w:val="Основной текст (2)_"/>
    <w:link w:val="27"/>
    <w:rsid w:val="009A07C0"/>
  </w:style>
  <w:style w:type="paragraph" w:customStyle="1" w:styleId="27">
    <w:name w:val="Основной текст (2)"/>
    <w:basedOn w:val="a0"/>
    <w:link w:val="26"/>
    <w:rsid w:val="009A07C0"/>
    <w:pPr>
      <w:widowControl w:val="0"/>
      <w:ind w:left="740"/>
    </w:pPr>
    <w:rPr>
      <w:sz w:val="20"/>
      <w:szCs w:val="20"/>
    </w:rPr>
  </w:style>
  <w:style w:type="character" w:customStyle="1" w:styleId="36">
    <w:name w:val="Заголовок №3_"/>
    <w:link w:val="37"/>
    <w:rsid w:val="000C28C9"/>
    <w:rPr>
      <w:b/>
      <w:bCs/>
      <w:sz w:val="28"/>
      <w:szCs w:val="28"/>
    </w:rPr>
  </w:style>
  <w:style w:type="paragraph" w:customStyle="1" w:styleId="37">
    <w:name w:val="Заголовок №3"/>
    <w:basedOn w:val="a0"/>
    <w:link w:val="36"/>
    <w:rsid w:val="000C28C9"/>
    <w:pPr>
      <w:widowControl w:val="0"/>
      <w:outlineLvl w:val="2"/>
    </w:pPr>
    <w:rPr>
      <w:b/>
      <w:bCs/>
      <w:sz w:val="28"/>
      <w:szCs w:val="28"/>
    </w:rPr>
  </w:style>
  <w:style w:type="character" w:customStyle="1" w:styleId="af0">
    <w:name w:val="Текст сноски Знак"/>
    <w:link w:val="af"/>
    <w:semiHidden/>
    <w:rsid w:val="00D17B90"/>
    <w:rPr>
      <w:sz w:val="24"/>
      <w:szCs w:val="24"/>
    </w:rPr>
  </w:style>
  <w:style w:type="character" w:customStyle="1" w:styleId="33">
    <w:name w:val="Основной текст с отступом 3 Знак"/>
    <w:link w:val="32"/>
    <w:rsid w:val="00AE254D"/>
    <w:rPr>
      <w:sz w:val="16"/>
      <w:szCs w:val="16"/>
    </w:rPr>
  </w:style>
  <w:style w:type="character" w:customStyle="1" w:styleId="affa">
    <w:name w:val="Другое_"/>
    <w:link w:val="affb"/>
    <w:rsid w:val="002E2B9B"/>
    <w:rPr>
      <w:sz w:val="28"/>
      <w:szCs w:val="28"/>
    </w:rPr>
  </w:style>
  <w:style w:type="paragraph" w:customStyle="1" w:styleId="affb">
    <w:name w:val="Другое"/>
    <w:basedOn w:val="a0"/>
    <w:link w:val="affa"/>
    <w:rsid w:val="002E2B9B"/>
    <w:pPr>
      <w:widowControl w:val="0"/>
    </w:pPr>
    <w:rPr>
      <w:sz w:val="28"/>
      <w:szCs w:val="28"/>
    </w:rPr>
  </w:style>
  <w:style w:type="paragraph" w:customStyle="1" w:styleId="affc">
    <w:name w:val="Текстовый блок"/>
    <w:rsid w:val="00FF55DF"/>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5">
      <w:bodyDiv w:val="1"/>
      <w:marLeft w:val="0"/>
      <w:marRight w:val="0"/>
      <w:marTop w:val="0"/>
      <w:marBottom w:val="0"/>
      <w:divBdr>
        <w:top w:val="none" w:sz="0" w:space="0" w:color="auto"/>
        <w:left w:val="none" w:sz="0" w:space="0" w:color="auto"/>
        <w:bottom w:val="none" w:sz="0" w:space="0" w:color="auto"/>
        <w:right w:val="none" w:sz="0" w:space="0" w:color="auto"/>
      </w:divBdr>
      <w:divsChild>
        <w:div w:id="212279805">
          <w:marLeft w:val="0"/>
          <w:marRight w:val="0"/>
          <w:marTop w:val="0"/>
          <w:marBottom w:val="0"/>
          <w:divBdr>
            <w:top w:val="none" w:sz="0" w:space="0" w:color="auto"/>
            <w:left w:val="none" w:sz="0" w:space="0" w:color="auto"/>
            <w:bottom w:val="none" w:sz="0" w:space="0" w:color="auto"/>
            <w:right w:val="none" w:sz="0" w:space="0" w:color="auto"/>
          </w:divBdr>
          <w:divsChild>
            <w:div w:id="623656691">
              <w:marLeft w:val="0"/>
              <w:marRight w:val="0"/>
              <w:marTop w:val="0"/>
              <w:marBottom w:val="0"/>
              <w:divBdr>
                <w:top w:val="none" w:sz="0" w:space="0" w:color="auto"/>
                <w:left w:val="none" w:sz="0" w:space="0" w:color="auto"/>
                <w:bottom w:val="none" w:sz="0" w:space="0" w:color="auto"/>
                <w:right w:val="none" w:sz="0" w:space="0" w:color="auto"/>
              </w:divBdr>
              <w:divsChild>
                <w:div w:id="2103145077">
                  <w:marLeft w:val="0"/>
                  <w:marRight w:val="0"/>
                  <w:marTop w:val="0"/>
                  <w:marBottom w:val="0"/>
                  <w:divBdr>
                    <w:top w:val="none" w:sz="0" w:space="0" w:color="auto"/>
                    <w:left w:val="none" w:sz="0" w:space="0" w:color="auto"/>
                    <w:bottom w:val="none" w:sz="0" w:space="0" w:color="auto"/>
                    <w:right w:val="none" w:sz="0" w:space="0" w:color="auto"/>
                  </w:divBdr>
                  <w:divsChild>
                    <w:div w:id="23397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51005">
      <w:bodyDiv w:val="1"/>
      <w:marLeft w:val="0"/>
      <w:marRight w:val="0"/>
      <w:marTop w:val="0"/>
      <w:marBottom w:val="0"/>
      <w:divBdr>
        <w:top w:val="none" w:sz="0" w:space="0" w:color="auto"/>
        <w:left w:val="none" w:sz="0" w:space="0" w:color="auto"/>
        <w:bottom w:val="none" w:sz="0" w:space="0" w:color="auto"/>
        <w:right w:val="none" w:sz="0" w:space="0" w:color="auto"/>
      </w:divBdr>
    </w:div>
    <w:div w:id="56710322">
      <w:bodyDiv w:val="1"/>
      <w:marLeft w:val="0"/>
      <w:marRight w:val="0"/>
      <w:marTop w:val="0"/>
      <w:marBottom w:val="0"/>
      <w:divBdr>
        <w:top w:val="none" w:sz="0" w:space="0" w:color="auto"/>
        <w:left w:val="none" w:sz="0" w:space="0" w:color="auto"/>
        <w:bottom w:val="none" w:sz="0" w:space="0" w:color="auto"/>
        <w:right w:val="none" w:sz="0" w:space="0" w:color="auto"/>
      </w:divBdr>
    </w:div>
    <w:div w:id="64765273">
      <w:bodyDiv w:val="1"/>
      <w:marLeft w:val="0"/>
      <w:marRight w:val="0"/>
      <w:marTop w:val="0"/>
      <w:marBottom w:val="0"/>
      <w:divBdr>
        <w:top w:val="none" w:sz="0" w:space="0" w:color="auto"/>
        <w:left w:val="none" w:sz="0" w:space="0" w:color="auto"/>
        <w:bottom w:val="none" w:sz="0" w:space="0" w:color="auto"/>
        <w:right w:val="none" w:sz="0" w:space="0" w:color="auto"/>
      </w:divBdr>
    </w:div>
    <w:div w:id="71855162">
      <w:bodyDiv w:val="1"/>
      <w:marLeft w:val="0"/>
      <w:marRight w:val="0"/>
      <w:marTop w:val="0"/>
      <w:marBottom w:val="0"/>
      <w:divBdr>
        <w:top w:val="none" w:sz="0" w:space="0" w:color="auto"/>
        <w:left w:val="none" w:sz="0" w:space="0" w:color="auto"/>
        <w:bottom w:val="none" w:sz="0" w:space="0" w:color="auto"/>
        <w:right w:val="none" w:sz="0" w:space="0" w:color="auto"/>
      </w:divBdr>
    </w:div>
    <w:div w:id="71970240">
      <w:bodyDiv w:val="1"/>
      <w:marLeft w:val="0"/>
      <w:marRight w:val="0"/>
      <w:marTop w:val="0"/>
      <w:marBottom w:val="0"/>
      <w:divBdr>
        <w:top w:val="none" w:sz="0" w:space="0" w:color="auto"/>
        <w:left w:val="none" w:sz="0" w:space="0" w:color="auto"/>
        <w:bottom w:val="none" w:sz="0" w:space="0" w:color="auto"/>
        <w:right w:val="none" w:sz="0" w:space="0" w:color="auto"/>
      </w:divBdr>
      <w:divsChild>
        <w:div w:id="609161978">
          <w:marLeft w:val="0"/>
          <w:marRight w:val="0"/>
          <w:marTop w:val="0"/>
          <w:marBottom w:val="0"/>
          <w:divBdr>
            <w:top w:val="none" w:sz="0" w:space="0" w:color="auto"/>
            <w:left w:val="none" w:sz="0" w:space="0" w:color="auto"/>
            <w:bottom w:val="none" w:sz="0" w:space="0" w:color="auto"/>
            <w:right w:val="none" w:sz="0" w:space="0" w:color="auto"/>
          </w:divBdr>
          <w:divsChild>
            <w:div w:id="639308242">
              <w:marLeft w:val="0"/>
              <w:marRight w:val="0"/>
              <w:marTop w:val="0"/>
              <w:marBottom w:val="0"/>
              <w:divBdr>
                <w:top w:val="none" w:sz="0" w:space="0" w:color="auto"/>
                <w:left w:val="none" w:sz="0" w:space="0" w:color="auto"/>
                <w:bottom w:val="none" w:sz="0" w:space="0" w:color="auto"/>
                <w:right w:val="none" w:sz="0" w:space="0" w:color="auto"/>
              </w:divBdr>
              <w:divsChild>
                <w:div w:id="1349143111">
                  <w:marLeft w:val="0"/>
                  <w:marRight w:val="0"/>
                  <w:marTop w:val="0"/>
                  <w:marBottom w:val="0"/>
                  <w:divBdr>
                    <w:top w:val="none" w:sz="0" w:space="0" w:color="auto"/>
                    <w:left w:val="none" w:sz="0" w:space="0" w:color="auto"/>
                    <w:bottom w:val="none" w:sz="0" w:space="0" w:color="auto"/>
                    <w:right w:val="none" w:sz="0" w:space="0" w:color="auto"/>
                  </w:divBdr>
                  <w:divsChild>
                    <w:div w:id="151002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15735">
      <w:bodyDiv w:val="1"/>
      <w:marLeft w:val="0"/>
      <w:marRight w:val="0"/>
      <w:marTop w:val="0"/>
      <w:marBottom w:val="0"/>
      <w:divBdr>
        <w:top w:val="none" w:sz="0" w:space="0" w:color="auto"/>
        <w:left w:val="none" w:sz="0" w:space="0" w:color="auto"/>
        <w:bottom w:val="none" w:sz="0" w:space="0" w:color="auto"/>
        <w:right w:val="none" w:sz="0" w:space="0" w:color="auto"/>
      </w:divBdr>
    </w:div>
    <w:div w:id="146483923">
      <w:bodyDiv w:val="1"/>
      <w:marLeft w:val="0"/>
      <w:marRight w:val="0"/>
      <w:marTop w:val="0"/>
      <w:marBottom w:val="0"/>
      <w:divBdr>
        <w:top w:val="none" w:sz="0" w:space="0" w:color="auto"/>
        <w:left w:val="none" w:sz="0" w:space="0" w:color="auto"/>
        <w:bottom w:val="none" w:sz="0" w:space="0" w:color="auto"/>
        <w:right w:val="none" w:sz="0" w:space="0" w:color="auto"/>
      </w:divBdr>
    </w:div>
    <w:div w:id="166212494">
      <w:bodyDiv w:val="1"/>
      <w:marLeft w:val="0"/>
      <w:marRight w:val="0"/>
      <w:marTop w:val="0"/>
      <w:marBottom w:val="0"/>
      <w:divBdr>
        <w:top w:val="none" w:sz="0" w:space="0" w:color="auto"/>
        <w:left w:val="none" w:sz="0" w:space="0" w:color="auto"/>
        <w:bottom w:val="none" w:sz="0" w:space="0" w:color="auto"/>
        <w:right w:val="none" w:sz="0" w:space="0" w:color="auto"/>
      </w:divBdr>
    </w:div>
    <w:div w:id="214657989">
      <w:bodyDiv w:val="1"/>
      <w:marLeft w:val="0"/>
      <w:marRight w:val="0"/>
      <w:marTop w:val="0"/>
      <w:marBottom w:val="0"/>
      <w:divBdr>
        <w:top w:val="none" w:sz="0" w:space="0" w:color="auto"/>
        <w:left w:val="none" w:sz="0" w:space="0" w:color="auto"/>
        <w:bottom w:val="none" w:sz="0" w:space="0" w:color="auto"/>
        <w:right w:val="none" w:sz="0" w:space="0" w:color="auto"/>
      </w:divBdr>
      <w:divsChild>
        <w:div w:id="1005741736">
          <w:marLeft w:val="0"/>
          <w:marRight w:val="0"/>
          <w:marTop w:val="0"/>
          <w:marBottom w:val="225"/>
          <w:divBdr>
            <w:top w:val="none" w:sz="0" w:space="0" w:color="auto"/>
            <w:left w:val="none" w:sz="0" w:space="0" w:color="auto"/>
            <w:bottom w:val="none" w:sz="0" w:space="0" w:color="auto"/>
            <w:right w:val="none" w:sz="0" w:space="0" w:color="auto"/>
          </w:divBdr>
        </w:div>
        <w:div w:id="1456369428">
          <w:marLeft w:val="0"/>
          <w:marRight w:val="0"/>
          <w:marTop w:val="0"/>
          <w:marBottom w:val="0"/>
          <w:divBdr>
            <w:top w:val="none" w:sz="0" w:space="0" w:color="auto"/>
            <w:left w:val="none" w:sz="0" w:space="0" w:color="auto"/>
            <w:bottom w:val="none" w:sz="0" w:space="0" w:color="auto"/>
            <w:right w:val="none" w:sz="0" w:space="0" w:color="auto"/>
          </w:divBdr>
        </w:div>
      </w:divsChild>
    </w:div>
    <w:div w:id="238563316">
      <w:bodyDiv w:val="1"/>
      <w:marLeft w:val="0"/>
      <w:marRight w:val="0"/>
      <w:marTop w:val="0"/>
      <w:marBottom w:val="0"/>
      <w:divBdr>
        <w:top w:val="none" w:sz="0" w:space="0" w:color="auto"/>
        <w:left w:val="none" w:sz="0" w:space="0" w:color="auto"/>
        <w:bottom w:val="none" w:sz="0" w:space="0" w:color="auto"/>
        <w:right w:val="none" w:sz="0" w:space="0" w:color="auto"/>
      </w:divBdr>
    </w:div>
    <w:div w:id="253823433">
      <w:bodyDiv w:val="1"/>
      <w:marLeft w:val="0"/>
      <w:marRight w:val="0"/>
      <w:marTop w:val="0"/>
      <w:marBottom w:val="0"/>
      <w:divBdr>
        <w:top w:val="none" w:sz="0" w:space="0" w:color="auto"/>
        <w:left w:val="none" w:sz="0" w:space="0" w:color="auto"/>
        <w:bottom w:val="none" w:sz="0" w:space="0" w:color="auto"/>
        <w:right w:val="none" w:sz="0" w:space="0" w:color="auto"/>
      </w:divBdr>
    </w:div>
    <w:div w:id="260534513">
      <w:bodyDiv w:val="1"/>
      <w:marLeft w:val="0"/>
      <w:marRight w:val="0"/>
      <w:marTop w:val="0"/>
      <w:marBottom w:val="0"/>
      <w:divBdr>
        <w:top w:val="none" w:sz="0" w:space="0" w:color="auto"/>
        <w:left w:val="none" w:sz="0" w:space="0" w:color="auto"/>
        <w:bottom w:val="none" w:sz="0" w:space="0" w:color="auto"/>
        <w:right w:val="none" w:sz="0" w:space="0" w:color="auto"/>
      </w:divBdr>
    </w:div>
    <w:div w:id="292641386">
      <w:bodyDiv w:val="1"/>
      <w:marLeft w:val="0"/>
      <w:marRight w:val="0"/>
      <w:marTop w:val="0"/>
      <w:marBottom w:val="0"/>
      <w:divBdr>
        <w:top w:val="none" w:sz="0" w:space="0" w:color="auto"/>
        <w:left w:val="none" w:sz="0" w:space="0" w:color="auto"/>
        <w:bottom w:val="none" w:sz="0" w:space="0" w:color="auto"/>
        <w:right w:val="none" w:sz="0" w:space="0" w:color="auto"/>
      </w:divBdr>
    </w:div>
    <w:div w:id="338851062">
      <w:bodyDiv w:val="1"/>
      <w:marLeft w:val="0"/>
      <w:marRight w:val="0"/>
      <w:marTop w:val="0"/>
      <w:marBottom w:val="0"/>
      <w:divBdr>
        <w:top w:val="none" w:sz="0" w:space="0" w:color="auto"/>
        <w:left w:val="none" w:sz="0" w:space="0" w:color="auto"/>
        <w:bottom w:val="none" w:sz="0" w:space="0" w:color="auto"/>
        <w:right w:val="none" w:sz="0" w:space="0" w:color="auto"/>
      </w:divBdr>
    </w:div>
    <w:div w:id="349112928">
      <w:bodyDiv w:val="1"/>
      <w:marLeft w:val="0"/>
      <w:marRight w:val="0"/>
      <w:marTop w:val="0"/>
      <w:marBottom w:val="0"/>
      <w:divBdr>
        <w:top w:val="none" w:sz="0" w:space="0" w:color="auto"/>
        <w:left w:val="none" w:sz="0" w:space="0" w:color="auto"/>
        <w:bottom w:val="none" w:sz="0" w:space="0" w:color="auto"/>
        <w:right w:val="none" w:sz="0" w:space="0" w:color="auto"/>
      </w:divBdr>
    </w:div>
    <w:div w:id="365758261">
      <w:bodyDiv w:val="1"/>
      <w:marLeft w:val="0"/>
      <w:marRight w:val="0"/>
      <w:marTop w:val="0"/>
      <w:marBottom w:val="0"/>
      <w:divBdr>
        <w:top w:val="none" w:sz="0" w:space="0" w:color="auto"/>
        <w:left w:val="none" w:sz="0" w:space="0" w:color="auto"/>
        <w:bottom w:val="none" w:sz="0" w:space="0" w:color="auto"/>
        <w:right w:val="none" w:sz="0" w:space="0" w:color="auto"/>
      </w:divBdr>
      <w:divsChild>
        <w:div w:id="1938558991">
          <w:marLeft w:val="0"/>
          <w:marRight w:val="0"/>
          <w:marTop w:val="0"/>
          <w:marBottom w:val="0"/>
          <w:divBdr>
            <w:top w:val="none" w:sz="0" w:space="0" w:color="auto"/>
            <w:left w:val="none" w:sz="0" w:space="0" w:color="auto"/>
            <w:bottom w:val="none" w:sz="0" w:space="0" w:color="auto"/>
            <w:right w:val="none" w:sz="0" w:space="0" w:color="auto"/>
          </w:divBdr>
          <w:divsChild>
            <w:div w:id="640308076">
              <w:marLeft w:val="0"/>
              <w:marRight w:val="0"/>
              <w:marTop w:val="0"/>
              <w:marBottom w:val="0"/>
              <w:divBdr>
                <w:top w:val="none" w:sz="0" w:space="0" w:color="auto"/>
                <w:left w:val="none" w:sz="0" w:space="0" w:color="auto"/>
                <w:bottom w:val="none" w:sz="0" w:space="0" w:color="auto"/>
                <w:right w:val="none" w:sz="0" w:space="0" w:color="auto"/>
              </w:divBdr>
              <w:divsChild>
                <w:div w:id="74607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855910">
      <w:bodyDiv w:val="1"/>
      <w:marLeft w:val="0"/>
      <w:marRight w:val="0"/>
      <w:marTop w:val="0"/>
      <w:marBottom w:val="0"/>
      <w:divBdr>
        <w:top w:val="none" w:sz="0" w:space="0" w:color="auto"/>
        <w:left w:val="none" w:sz="0" w:space="0" w:color="auto"/>
        <w:bottom w:val="none" w:sz="0" w:space="0" w:color="auto"/>
        <w:right w:val="none" w:sz="0" w:space="0" w:color="auto"/>
      </w:divBdr>
    </w:div>
    <w:div w:id="422729449">
      <w:bodyDiv w:val="1"/>
      <w:marLeft w:val="0"/>
      <w:marRight w:val="0"/>
      <w:marTop w:val="0"/>
      <w:marBottom w:val="0"/>
      <w:divBdr>
        <w:top w:val="none" w:sz="0" w:space="0" w:color="auto"/>
        <w:left w:val="none" w:sz="0" w:space="0" w:color="auto"/>
        <w:bottom w:val="none" w:sz="0" w:space="0" w:color="auto"/>
        <w:right w:val="none" w:sz="0" w:space="0" w:color="auto"/>
      </w:divBdr>
    </w:div>
    <w:div w:id="448672699">
      <w:bodyDiv w:val="1"/>
      <w:marLeft w:val="0"/>
      <w:marRight w:val="0"/>
      <w:marTop w:val="0"/>
      <w:marBottom w:val="0"/>
      <w:divBdr>
        <w:top w:val="none" w:sz="0" w:space="0" w:color="auto"/>
        <w:left w:val="none" w:sz="0" w:space="0" w:color="auto"/>
        <w:bottom w:val="none" w:sz="0" w:space="0" w:color="auto"/>
        <w:right w:val="none" w:sz="0" w:space="0" w:color="auto"/>
      </w:divBdr>
    </w:div>
    <w:div w:id="496700810">
      <w:bodyDiv w:val="1"/>
      <w:marLeft w:val="0"/>
      <w:marRight w:val="0"/>
      <w:marTop w:val="0"/>
      <w:marBottom w:val="0"/>
      <w:divBdr>
        <w:top w:val="none" w:sz="0" w:space="0" w:color="auto"/>
        <w:left w:val="none" w:sz="0" w:space="0" w:color="auto"/>
        <w:bottom w:val="none" w:sz="0" w:space="0" w:color="auto"/>
        <w:right w:val="none" w:sz="0" w:space="0" w:color="auto"/>
      </w:divBdr>
    </w:div>
    <w:div w:id="506792511">
      <w:bodyDiv w:val="1"/>
      <w:marLeft w:val="0"/>
      <w:marRight w:val="0"/>
      <w:marTop w:val="0"/>
      <w:marBottom w:val="0"/>
      <w:divBdr>
        <w:top w:val="none" w:sz="0" w:space="0" w:color="auto"/>
        <w:left w:val="none" w:sz="0" w:space="0" w:color="auto"/>
        <w:bottom w:val="none" w:sz="0" w:space="0" w:color="auto"/>
        <w:right w:val="none" w:sz="0" w:space="0" w:color="auto"/>
      </w:divBdr>
    </w:div>
    <w:div w:id="518396694">
      <w:bodyDiv w:val="1"/>
      <w:marLeft w:val="0"/>
      <w:marRight w:val="0"/>
      <w:marTop w:val="0"/>
      <w:marBottom w:val="0"/>
      <w:divBdr>
        <w:top w:val="none" w:sz="0" w:space="0" w:color="auto"/>
        <w:left w:val="none" w:sz="0" w:space="0" w:color="auto"/>
        <w:bottom w:val="none" w:sz="0" w:space="0" w:color="auto"/>
        <w:right w:val="none" w:sz="0" w:space="0" w:color="auto"/>
      </w:divBdr>
    </w:div>
    <w:div w:id="534658071">
      <w:bodyDiv w:val="1"/>
      <w:marLeft w:val="0"/>
      <w:marRight w:val="0"/>
      <w:marTop w:val="0"/>
      <w:marBottom w:val="0"/>
      <w:divBdr>
        <w:top w:val="none" w:sz="0" w:space="0" w:color="auto"/>
        <w:left w:val="none" w:sz="0" w:space="0" w:color="auto"/>
        <w:bottom w:val="none" w:sz="0" w:space="0" w:color="auto"/>
        <w:right w:val="none" w:sz="0" w:space="0" w:color="auto"/>
      </w:divBdr>
    </w:div>
    <w:div w:id="573050816">
      <w:bodyDiv w:val="1"/>
      <w:marLeft w:val="0"/>
      <w:marRight w:val="0"/>
      <w:marTop w:val="0"/>
      <w:marBottom w:val="0"/>
      <w:divBdr>
        <w:top w:val="none" w:sz="0" w:space="0" w:color="auto"/>
        <w:left w:val="none" w:sz="0" w:space="0" w:color="auto"/>
        <w:bottom w:val="none" w:sz="0" w:space="0" w:color="auto"/>
        <w:right w:val="none" w:sz="0" w:space="0" w:color="auto"/>
      </w:divBdr>
    </w:div>
    <w:div w:id="577056482">
      <w:bodyDiv w:val="1"/>
      <w:marLeft w:val="0"/>
      <w:marRight w:val="0"/>
      <w:marTop w:val="0"/>
      <w:marBottom w:val="0"/>
      <w:divBdr>
        <w:top w:val="none" w:sz="0" w:space="0" w:color="auto"/>
        <w:left w:val="none" w:sz="0" w:space="0" w:color="auto"/>
        <w:bottom w:val="none" w:sz="0" w:space="0" w:color="auto"/>
        <w:right w:val="none" w:sz="0" w:space="0" w:color="auto"/>
      </w:divBdr>
    </w:div>
    <w:div w:id="607544515">
      <w:bodyDiv w:val="1"/>
      <w:marLeft w:val="0"/>
      <w:marRight w:val="0"/>
      <w:marTop w:val="0"/>
      <w:marBottom w:val="0"/>
      <w:divBdr>
        <w:top w:val="none" w:sz="0" w:space="0" w:color="auto"/>
        <w:left w:val="none" w:sz="0" w:space="0" w:color="auto"/>
        <w:bottom w:val="none" w:sz="0" w:space="0" w:color="auto"/>
        <w:right w:val="none" w:sz="0" w:space="0" w:color="auto"/>
      </w:divBdr>
    </w:div>
    <w:div w:id="615212025">
      <w:bodyDiv w:val="1"/>
      <w:marLeft w:val="0"/>
      <w:marRight w:val="0"/>
      <w:marTop w:val="0"/>
      <w:marBottom w:val="0"/>
      <w:divBdr>
        <w:top w:val="none" w:sz="0" w:space="0" w:color="auto"/>
        <w:left w:val="none" w:sz="0" w:space="0" w:color="auto"/>
        <w:bottom w:val="none" w:sz="0" w:space="0" w:color="auto"/>
        <w:right w:val="none" w:sz="0" w:space="0" w:color="auto"/>
      </w:divBdr>
    </w:div>
    <w:div w:id="645012317">
      <w:bodyDiv w:val="1"/>
      <w:marLeft w:val="0"/>
      <w:marRight w:val="0"/>
      <w:marTop w:val="0"/>
      <w:marBottom w:val="0"/>
      <w:divBdr>
        <w:top w:val="none" w:sz="0" w:space="0" w:color="auto"/>
        <w:left w:val="none" w:sz="0" w:space="0" w:color="auto"/>
        <w:bottom w:val="none" w:sz="0" w:space="0" w:color="auto"/>
        <w:right w:val="none" w:sz="0" w:space="0" w:color="auto"/>
      </w:divBdr>
    </w:div>
    <w:div w:id="661130530">
      <w:bodyDiv w:val="1"/>
      <w:marLeft w:val="0"/>
      <w:marRight w:val="0"/>
      <w:marTop w:val="0"/>
      <w:marBottom w:val="0"/>
      <w:divBdr>
        <w:top w:val="none" w:sz="0" w:space="0" w:color="auto"/>
        <w:left w:val="none" w:sz="0" w:space="0" w:color="auto"/>
        <w:bottom w:val="none" w:sz="0" w:space="0" w:color="auto"/>
        <w:right w:val="none" w:sz="0" w:space="0" w:color="auto"/>
      </w:divBdr>
    </w:div>
    <w:div w:id="662466485">
      <w:bodyDiv w:val="1"/>
      <w:marLeft w:val="0"/>
      <w:marRight w:val="0"/>
      <w:marTop w:val="0"/>
      <w:marBottom w:val="0"/>
      <w:divBdr>
        <w:top w:val="none" w:sz="0" w:space="0" w:color="auto"/>
        <w:left w:val="none" w:sz="0" w:space="0" w:color="auto"/>
        <w:bottom w:val="none" w:sz="0" w:space="0" w:color="auto"/>
        <w:right w:val="none" w:sz="0" w:space="0" w:color="auto"/>
      </w:divBdr>
    </w:div>
    <w:div w:id="682245331">
      <w:bodyDiv w:val="1"/>
      <w:marLeft w:val="0"/>
      <w:marRight w:val="0"/>
      <w:marTop w:val="0"/>
      <w:marBottom w:val="0"/>
      <w:divBdr>
        <w:top w:val="none" w:sz="0" w:space="0" w:color="auto"/>
        <w:left w:val="none" w:sz="0" w:space="0" w:color="auto"/>
        <w:bottom w:val="none" w:sz="0" w:space="0" w:color="auto"/>
        <w:right w:val="none" w:sz="0" w:space="0" w:color="auto"/>
      </w:divBdr>
      <w:divsChild>
        <w:div w:id="553321178">
          <w:marLeft w:val="547"/>
          <w:marRight w:val="0"/>
          <w:marTop w:val="0"/>
          <w:marBottom w:val="0"/>
          <w:divBdr>
            <w:top w:val="none" w:sz="0" w:space="0" w:color="auto"/>
            <w:left w:val="none" w:sz="0" w:space="0" w:color="auto"/>
            <w:bottom w:val="none" w:sz="0" w:space="0" w:color="auto"/>
            <w:right w:val="none" w:sz="0" w:space="0" w:color="auto"/>
          </w:divBdr>
        </w:div>
        <w:div w:id="596331814">
          <w:marLeft w:val="547"/>
          <w:marRight w:val="0"/>
          <w:marTop w:val="0"/>
          <w:marBottom w:val="0"/>
          <w:divBdr>
            <w:top w:val="none" w:sz="0" w:space="0" w:color="auto"/>
            <w:left w:val="none" w:sz="0" w:space="0" w:color="auto"/>
            <w:bottom w:val="none" w:sz="0" w:space="0" w:color="auto"/>
            <w:right w:val="none" w:sz="0" w:space="0" w:color="auto"/>
          </w:divBdr>
        </w:div>
        <w:div w:id="1219173340">
          <w:marLeft w:val="547"/>
          <w:marRight w:val="0"/>
          <w:marTop w:val="0"/>
          <w:marBottom w:val="0"/>
          <w:divBdr>
            <w:top w:val="none" w:sz="0" w:space="0" w:color="auto"/>
            <w:left w:val="none" w:sz="0" w:space="0" w:color="auto"/>
            <w:bottom w:val="none" w:sz="0" w:space="0" w:color="auto"/>
            <w:right w:val="none" w:sz="0" w:space="0" w:color="auto"/>
          </w:divBdr>
        </w:div>
        <w:div w:id="1375814763">
          <w:marLeft w:val="547"/>
          <w:marRight w:val="0"/>
          <w:marTop w:val="0"/>
          <w:marBottom w:val="0"/>
          <w:divBdr>
            <w:top w:val="none" w:sz="0" w:space="0" w:color="auto"/>
            <w:left w:val="none" w:sz="0" w:space="0" w:color="auto"/>
            <w:bottom w:val="none" w:sz="0" w:space="0" w:color="auto"/>
            <w:right w:val="none" w:sz="0" w:space="0" w:color="auto"/>
          </w:divBdr>
        </w:div>
        <w:div w:id="1428651875">
          <w:marLeft w:val="547"/>
          <w:marRight w:val="0"/>
          <w:marTop w:val="0"/>
          <w:marBottom w:val="0"/>
          <w:divBdr>
            <w:top w:val="none" w:sz="0" w:space="0" w:color="auto"/>
            <w:left w:val="none" w:sz="0" w:space="0" w:color="auto"/>
            <w:bottom w:val="none" w:sz="0" w:space="0" w:color="auto"/>
            <w:right w:val="none" w:sz="0" w:space="0" w:color="auto"/>
          </w:divBdr>
        </w:div>
        <w:div w:id="1748186375">
          <w:marLeft w:val="547"/>
          <w:marRight w:val="0"/>
          <w:marTop w:val="0"/>
          <w:marBottom w:val="0"/>
          <w:divBdr>
            <w:top w:val="none" w:sz="0" w:space="0" w:color="auto"/>
            <w:left w:val="none" w:sz="0" w:space="0" w:color="auto"/>
            <w:bottom w:val="none" w:sz="0" w:space="0" w:color="auto"/>
            <w:right w:val="none" w:sz="0" w:space="0" w:color="auto"/>
          </w:divBdr>
        </w:div>
      </w:divsChild>
    </w:div>
    <w:div w:id="715661372">
      <w:bodyDiv w:val="1"/>
      <w:marLeft w:val="0"/>
      <w:marRight w:val="0"/>
      <w:marTop w:val="0"/>
      <w:marBottom w:val="0"/>
      <w:divBdr>
        <w:top w:val="none" w:sz="0" w:space="0" w:color="auto"/>
        <w:left w:val="none" w:sz="0" w:space="0" w:color="auto"/>
        <w:bottom w:val="none" w:sz="0" w:space="0" w:color="auto"/>
        <w:right w:val="none" w:sz="0" w:space="0" w:color="auto"/>
      </w:divBdr>
      <w:divsChild>
        <w:div w:id="242882493">
          <w:marLeft w:val="0"/>
          <w:marRight w:val="0"/>
          <w:marTop w:val="0"/>
          <w:marBottom w:val="0"/>
          <w:divBdr>
            <w:top w:val="none" w:sz="0" w:space="0" w:color="auto"/>
            <w:left w:val="none" w:sz="0" w:space="0" w:color="auto"/>
            <w:bottom w:val="none" w:sz="0" w:space="0" w:color="auto"/>
            <w:right w:val="none" w:sz="0" w:space="0" w:color="auto"/>
          </w:divBdr>
          <w:divsChild>
            <w:div w:id="95717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97842">
      <w:bodyDiv w:val="1"/>
      <w:marLeft w:val="0"/>
      <w:marRight w:val="0"/>
      <w:marTop w:val="0"/>
      <w:marBottom w:val="0"/>
      <w:divBdr>
        <w:top w:val="none" w:sz="0" w:space="0" w:color="auto"/>
        <w:left w:val="none" w:sz="0" w:space="0" w:color="auto"/>
        <w:bottom w:val="none" w:sz="0" w:space="0" w:color="auto"/>
        <w:right w:val="none" w:sz="0" w:space="0" w:color="auto"/>
      </w:divBdr>
      <w:divsChild>
        <w:div w:id="1221745098">
          <w:marLeft w:val="0"/>
          <w:marRight w:val="0"/>
          <w:marTop w:val="0"/>
          <w:marBottom w:val="0"/>
          <w:divBdr>
            <w:top w:val="none" w:sz="0" w:space="0" w:color="auto"/>
            <w:left w:val="none" w:sz="0" w:space="0" w:color="auto"/>
            <w:bottom w:val="none" w:sz="0" w:space="0" w:color="auto"/>
            <w:right w:val="none" w:sz="0" w:space="0" w:color="auto"/>
          </w:divBdr>
          <w:divsChild>
            <w:div w:id="1170876584">
              <w:marLeft w:val="0"/>
              <w:marRight w:val="0"/>
              <w:marTop w:val="0"/>
              <w:marBottom w:val="0"/>
              <w:divBdr>
                <w:top w:val="none" w:sz="0" w:space="0" w:color="auto"/>
                <w:left w:val="none" w:sz="0" w:space="0" w:color="auto"/>
                <w:bottom w:val="none" w:sz="0" w:space="0" w:color="auto"/>
                <w:right w:val="none" w:sz="0" w:space="0" w:color="auto"/>
              </w:divBdr>
              <w:divsChild>
                <w:div w:id="135241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242916">
      <w:bodyDiv w:val="1"/>
      <w:marLeft w:val="0"/>
      <w:marRight w:val="0"/>
      <w:marTop w:val="0"/>
      <w:marBottom w:val="0"/>
      <w:divBdr>
        <w:top w:val="none" w:sz="0" w:space="0" w:color="auto"/>
        <w:left w:val="none" w:sz="0" w:space="0" w:color="auto"/>
        <w:bottom w:val="none" w:sz="0" w:space="0" w:color="auto"/>
        <w:right w:val="none" w:sz="0" w:space="0" w:color="auto"/>
      </w:divBdr>
    </w:div>
    <w:div w:id="747112449">
      <w:bodyDiv w:val="1"/>
      <w:marLeft w:val="0"/>
      <w:marRight w:val="0"/>
      <w:marTop w:val="0"/>
      <w:marBottom w:val="0"/>
      <w:divBdr>
        <w:top w:val="none" w:sz="0" w:space="0" w:color="auto"/>
        <w:left w:val="none" w:sz="0" w:space="0" w:color="auto"/>
        <w:bottom w:val="none" w:sz="0" w:space="0" w:color="auto"/>
        <w:right w:val="none" w:sz="0" w:space="0" w:color="auto"/>
      </w:divBdr>
    </w:div>
    <w:div w:id="752773521">
      <w:bodyDiv w:val="1"/>
      <w:marLeft w:val="0"/>
      <w:marRight w:val="0"/>
      <w:marTop w:val="0"/>
      <w:marBottom w:val="0"/>
      <w:divBdr>
        <w:top w:val="none" w:sz="0" w:space="0" w:color="auto"/>
        <w:left w:val="none" w:sz="0" w:space="0" w:color="auto"/>
        <w:bottom w:val="none" w:sz="0" w:space="0" w:color="auto"/>
        <w:right w:val="none" w:sz="0" w:space="0" w:color="auto"/>
      </w:divBdr>
    </w:div>
    <w:div w:id="758674581">
      <w:bodyDiv w:val="1"/>
      <w:marLeft w:val="0"/>
      <w:marRight w:val="0"/>
      <w:marTop w:val="0"/>
      <w:marBottom w:val="0"/>
      <w:divBdr>
        <w:top w:val="none" w:sz="0" w:space="0" w:color="auto"/>
        <w:left w:val="none" w:sz="0" w:space="0" w:color="auto"/>
        <w:bottom w:val="none" w:sz="0" w:space="0" w:color="auto"/>
        <w:right w:val="none" w:sz="0" w:space="0" w:color="auto"/>
      </w:divBdr>
    </w:div>
    <w:div w:id="759450581">
      <w:bodyDiv w:val="1"/>
      <w:marLeft w:val="0"/>
      <w:marRight w:val="0"/>
      <w:marTop w:val="0"/>
      <w:marBottom w:val="0"/>
      <w:divBdr>
        <w:top w:val="none" w:sz="0" w:space="0" w:color="auto"/>
        <w:left w:val="none" w:sz="0" w:space="0" w:color="auto"/>
        <w:bottom w:val="none" w:sz="0" w:space="0" w:color="auto"/>
        <w:right w:val="none" w:sz="0" w:space="0" w:color="auto"/>
      </w:divBdr>
    </w:div>
    <w:div w:id="785319427">
      <w:bodyDiv w:val="1"/>
      <w:marLeft w:val="0"/>
      <w:marRight w:val="0"/>
      <w:marTop w:val="0"/>
      <w:marBottom w:val="0"/>
      <w:divBdr>
        <w:top w:val="none" w:sz="0" w:space="0" w:color="auto"/>
        <w:left w:val="none" w:sz="0" w:space="0" w:color="auto"/>
        <w:bottom w:val="none" w:sz="0" w:space="0" w:color="auto"/>
        <w:right w:val="none" w:sz="0" w:space="0" w:color="auto"/>
      </w:divBdr>
    </w:div>
    <w:div w:id="790784210">
      <w:bodyDiv w:val="1"/>
      <w:marLeft w:val="0"/>
      <w:marRight w:val="0"/>
      <w:marTop w:val="0"/>
      <w:marBottom w:val="0"/>
      <w:divBdr>
        <w:top w:val="none" w:sz="0" w:space="0" w:color="auto"/>
        <w:left w:val="none" w:sz="0" w:space="0" w:color="auto"/>
        <w:bottom w:val="none" w:sz="0" w:space="0" w:color="auto"/>
        <w:right w:val="none" w:sz="0" w:space="0" w:color="auto"/>
      </w:divBdr>
    </w:div>
    <w:div w:id="809631941">
      <w:bodyDiv w:val="1"/>
      <w:marLeft w:val="0"/>
      <w:marRight w:val="0"/>
      <w:marTop w:val="0"/>
      <w:marBottom w:val="0"/>
      <w:divBdr>
        <w:top w:val="none" w:sz="0" w:space="0" w:color="auto"/>
        <w:left w:val="none" w:sz="0" w:space="0" w:color="auto"/>
        <w:bottom w:val="none" w:sz="0" w:space="0" w:color="auto"/>
        <w:right w:val="none" w:sz="0" w:space="0" w:color="auto"/>
      </w:divBdr>
      <w:divsChild>
        <w:div w:id="665596629">
          <w:marLeft w:val="0"/>
          <w:marRight w:val="0"/>
          <w:marTop w:val="0"/>
          <w:marBottom w:val="0"/>
          <w:divBdr>
            <w:top w:val="none" w:sz="0" w:space="0" w:color="auto"/>
            <w:left w:val="none" w:sz="0" w:space="0" w:color="auto"/>
            <w:bottom w:val="none" w:sz="0" w:space="0" w:color="auto"/>
            <w:right w:val="none" w:sz="0" w:space="0" w:color="auto"/>
          </w:divBdr>
          <w:divsChild>
            <w:div w:id="877358415">
              <w:marLeft w:val="0"/>
              <w:marRight w:val="0"/>
              <w:marTop w:val="0"/>
              <w:marBottom w:val="0"/>
              <w:divBdr>
                <w:top w:val="none" w:sz="0" w:space="0" w:color="auto"/>
                <w:left w:val="none" w:sz="0" w:space="0" w:color="auto"/>
                <w:bottom w:val="none" w:sz="0" w:space="0" w:color="auto"/>
                <w:right w:val="none" w:sz="0" w:space="0" w:color="auto"/>
              </w:divBdr>
              <w:divsChild>
                <w:div w:id="983315127">
                  <w:marLeft w:val="0"/>
                  <w:marRight w:val="0"/>
                  <w:marTop w:val="0"/>
                  <w:marBottom w:val="0"/>
                  <w:divBdr>
                    <w:top w:val="none" w:sz="0" w:space="0" w:color="auto"/>
                    <w:left w:val="none" w:sz="0" w:space="0" w:color="auto"/>
                    <w:bottom w:val="none" w:sz="0" w:space="0" w:color="auto"/>
                    <w:right w:val="none" w:sz="0" w:space="0" w:color="auto"/>
                  </w:divBdr>
                  <w:divsChild>
                    <w:div w:id="183009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4392808">
      <w:bodyDiv w:val="1"/>
      <w:marLeft w:val="0"/>
      <w:marRight w:val="0"/>
      <w:marTop w:val="0"/>
      <w:marBottom w:val="0"/>
      <w:divBdr>
        <w:top w:val="none" w:sz="0" w:space="0" w:color="auto"/>
        <w:left w:val="none" w:sz="0" w:space="0" w:color="auto"/>
        <w:bottom w:val="none" w:sz="0" w:space="0" w:color="auto"/>
        <w:right w:val="none" w:sz="0" w:space="0" w:color="auto"/>
      </w:divBdr>
    </w:div>
    <w:div w:id="825632597">
      <w:bodyDiv w:val="1"/>
      <w:marLeft w:val="0"/>
      <w:marRight w:val="0"/>
      <w:marTop w:val="0"/>
      <w:marBottom w:val="0"/>
      <w:divBdr>
        <w:top w:val="none" w:sz="0" w:space="0" w:color="auto"/>
        <w:left w:val="none" w:sz="0" w:space="0" w:color="auto"/>
        <w:bottom w:val="none" w:sz="0" w:space="0" w:color="auto"/>
        <w:right w:val="none" w:sz="0" w:space="0" w:color="auto"/>
      </w:divBdr>
    </w:div>
    <w:div w:id="827133187">
      <w:bodyDiv w:val="1"/>
      <w:marLeft w:val="0"/>
      <w:marRight w:val="0"/>
      <w:marTop w:val="0"/>
      <w:marBottom w:val="0"/>
      <w:divBdr>
        <w:top w:val="none" w:sz="0" w:space="0" w:color="auto"/>
        <w:left w:val="none" w:sz="0" w:space="0" w:color="auto"/>
        <w:bottom w:val="none" w:sz="0" w:space="0" w:color="auto"/>
        <w:right w:val="none" w:sz="0" w:space="0" w:color="auto"/>
      </w:divBdr>
    </w:div>
    <w:div w:id="830609082">
      <w:bodyDiv w:val="1"/>
      <w:marLeft w:val="0"/>
      <w:marRight w:val="0"/>
      <w:marTop w:val="0"/>
      <w:marBottom w:val="0"/>
      <w:divBdr>
        <w:top w:val="none" w:sz="0" w:space="0" w:color="auto"/>
        <w:left w:val="none" w:sz="0" w:space="0" w:color="auto"/>
        <w:bottom w:val="none" w:sz="0" w:space="0" w:color="auto"/>
        <w:right w:val="none" w:sz="0" w:space="0" w:color="auto"/>
      </w:divBdr>
    </w:div>
    <w:div w:id="836773409">
      <w:bodyDiv w:val="1"/>
      <w:marLeft w:val="0"/>
      <w:marRight w:val="0"/>
      <w:marTop w:val="0"/>
      <w:marBottom w:val="0"/>
      <w:divBdr>
        <w:top w:val="none" w:sz="0" w:space="0" w:color="auto"/>
        <w:left w:val="none" w:sz="0" w:space="0" w:color="auto"/>
        <w:bottom w:val="none" w:sz="0" w:space="0" w:color="auto"/>
        <w:right w:val="none" w:sz="0" w:space="0" w:color="auto"/>
      </w:divBdr>
    </w:div>
    <w:div w:id="847251223">
      <w:bodyDiv w:val="1"/>
      <w:marLeft w:val="0"/>
      <w:marRight w:val="0"/>
      <w:marTop w:val="0"/>
      <w:marBottom w:val="0"/>
      <w:divBdr>
        <w:top w:val="none" w:sz="0" w:space="0" w:color="auto"/>
        <w:left w:val="none" w:sz="0" w:space="0" w:color="auto"/>
        <w:bottom w:val="none" w:sz="0" w:space="0" w:color="auto"/>
        <w:right w:val="none" w:sz="0" w:space="0" w:color="auto"/>
      </w:divBdr>
    </w:div>
    <w:div w:id="849680205">
      <w:bodyDiv w:val="1"/>
      <w:marLeft w:val="0"/>
      <w:marRight w:val="0"/>
      <w:marTop w:val="0"/>
      <w:marBottom w:val="0"/>
      <w:divBdr>
        <w:top w:val="none" w:sz="0" w:space="0" w:color="auto"/>
        <w:left w:val="none" w:sz="0" w:space="0" w:color="auto"/>
        <w:bottom w:val="none" w:sz="0" w:space="0" w:color="auto"/>
        <w:right w:val="none" w:sz="0" w:space="0" w:color="auto"/>
      </w:divBdr>
    </w:div>
    <w:div w:id="855580156">
      <w:bodyDiv w:val="1"/>
      <w:marLeft w:val="0"/>
      <w:marRight w:val="0"/>
      <w:marTop w:val="0"/>
      <w:marBottom w:val="0"/>
      <w:divBdr>
        <w:top w:val="none" w:sz="0" w:space="0" w:color="auto"/>
        <w:left w:val="none" w:sz="0" w:space="0" w:color="auto"/>
        <w:bottom w:val="none" w:sz="0" w:space="0" w:color="auto"/>
        <w:right w:val="none" w:sz="0" w:space="0" w:color="auto"/>
      </w:divBdr>
    </w:div>
    <w:div w:id="859246478">
      <w:bodyDiv w:val="1"/>
      <w:marLeft w:val="0"/>
      <w:marRight w:val="0"/>
      <w:marTop w:val="0"/>
      <w:marBottom w:val="0"/>
      <w:divBdr>
        <w:top w:val="none" w:sz="0" w:space="0" w:color="auto"/>
        <w:left w:val="none" w:sz="0" w:space="0" w:color="auto"/>
        <w:bottom w:val="none" w:sz="0" w:space="0" w:color="auto"/>
        <w:right w:val="none" w:sz="0" w:space="0" w:color="auto"/>
      </w:divBdr>
    </w:div>
    <w:div w:id="862015265">
      <w:bodyDiv w:val="1"/>
      <w:marLeft w:val="0"/>
      <w:marRight w:val="0"/>
      <w:marTop w:val="0"/>
      <w:marBottom w:val="0"/>
      <w:divBdr>
        <w:top w:val="none" w:sz="0" w:space="0" w:color="auto"/>
        <w:left w:val="none" w:sz="0" w:space="0" w:color="auto"/>
        <w:bottom w:val="none" w:sz="0" w:space="0" w:color="auto"/>
        <w:right w:val="none" w:sz="0" w:space="0" w:color="auto"/>
      </w:divBdr>
      <w:divsChild>
        <w:div w:id="767196116">
          <w:marLeft w:val="0"/>
          <w:marRight w:val="0"/>
          <w:marTop w:val="0"/>
          <w:marBottom w:val="0"/>
          <w:divBdr>
            <w:top w:val="none" w:sz="0" w:space="0" w:color="auto"/>
            <w:left w:val="none" w:sz="0" w:space="0" w:color="auto"/>
            <w:bottom w:val="none" w:sz="0" w:space="0" w:color="auto"/>
            <w:right w:val="none" w:sz="0" w:space="0" w:color="auto"/>
          </w:divBdr>
        </w:div>
      </w:divsChild>
    </w:div>
    <w:div w:id="876352152">
      <w:bodyDiv w:val="1"/>
      <w:marLeft w:val="0"/>
      <w:marRight w:val="0"/>
      <w:marTop w:val="0"/>
      <w:marBottom w:val="0"/>
      <w:divBdr>
        <w:top w:val="none" w:sz="0" w:space="0" w:color="auto"/>
        <w:left w:val="none" w:sz="0" w:space="0" w:color="auto"/>
        <w:bottom w:val="none" w:sz="0" w:space="0" w:color="auto"/>
        <w:right w:val="none" w:sz="0" w:space="0" w:color="auto"/>
      </w:divBdr>
    </w:div>
    <w:div w:id="888878165">
      <w:bodyDiv w:val="1"/>
      <w:marLeft w:val="0"/>
      <w:marRight w:val="0"/>
      <w:marTop w:val="0"/>
      <w:marBottom w:val="0"/>
      <w:divBdr>
        <w:top w:val="none" w:sz="0" w:space="0" w:color="auto"/>
        <w:left w:val="none" w:sz="0" w:space="0" w:color="auto"/>
        <w:bottom w:val="none" w:sz="0" w:space="0" w:color="auto"/>
        <w:right w:val="none" w:sz="0" w:space="0" w:color="auto"/>
      </w:divBdr>
    </w:div>
    <w:div w:id="910851399">
      <w:bodyDiv w:val="1"/>
      <w:marLeft w:val="0"/>
      <w:marRight w:val="0"/>
      <w:marTop w:val="0"/>
      <w:marBottom w:val="0"/>
      <w:divBdr>
        <w:top w:val="none" w:sz="0" w:space="0" w:color="auto"/>
        <w:left w:val="none" w:sz="0" w:space="0" w:color="auto"/>
        <w:bottom w:val="none" w:sz="0" w:space="0" w:color="auto"/>
        <w:right w:val="none" w:sz="0" w:space="0" w:color="auto"/>
      </w:divBdr>
    </w:div>
    <w:div w:id="928998665">
      <w:bodyDiv w:val="1"/>
      <w:marLeft w:val="0"/>
      <w:marRight w:val="0"/>
      <w:marTop w:val="0"/>
      <w:marBottom w:val="0"/>
      <w:divBdr>
        <w:top w:val="none" w:sz="0" w:space="0" w:color="auto"/>
        <w:left w:val="none" w:sz="0" w:space="0" w:color="auto"/>
        <w:bottom w:val="none" w:sz="0" w:space="0" w:color="auto"/>
        <w:right w:val="none" w:sz="0" w:space="0" w:color="auto"/>
      </w:divBdr>
    </w:div>
    <w:div w:id="948663659">
      <w:bodyDiv w:val="1"/>
      <w:marLeft w:val="0"/>
      <w:marRight w:val="0"/>
      <w:marTop w:val="0"/>
      <w:marBottom w:val="0"/>
      <w:divBdr>
        <w:top w:val="none" w:sz="0" w:space="0" w:color="auto"/>
        <w:left w:val="none" w:sz="0" w:space="0" w:color="auto"/>
        <w:bottom w:val="none" w:sz="0" w:space="0" w:color="auto"/>
        <w:right w:val="none" w:sz="0" w:space="0" w:color="auto"/>
      </w:divBdr>
    </w:div>
    <w:div w:id="977760243">
      <w:bodyDiv w:val="1"/>
      <w:marLeft w:val="0"/>
      <w:marRight w:val="0"/>
      <w:marTop w:val="0"/>
      <w:marBottom w:val="0"/>
      <w:divBdr>
        <w:top w:val="none" w:sz="0" w:space="0" w:color="auto"/>
        <w:left w:val="none" w:sz="0" w:space="0" w:color="auto"/>
        <w:bottom w:val="none" w:sz="0" w:space="0" w:color="auto"/>
        <w:right w:val="none" w:sz="0" w:space="0" w:color="auto"/>
      </w:divBdr>
    </w:div>
    <w:div w:id="979963402">
      <w:bodyDiv w:val="1"/>
      <w:marLeft w:val="0"/>
      <w:marRight w:val="0"/>
      <w:marTop w:val="0"/>
      <w:marBottom w:val="0"/>
      <w:divBdr>
        <w:top w:val="none" w:sz="0" w:space="0" w:color="auto"/>
        <w:left w:val="none" w:sz="0" w:space="0" w:color="auto"/>
        <w:bottom w:val="none" w:sz="0" w:space="0" w:color="auto"/>
        <w:right w:val="none" w:sz="0" w:space="0" w:color="auto"/>
      </w:divBdr>
      <w:divsChild>
        <w:div w:id="1055855145">
          <w:marLeft w:val="0"/>
          <w:marRight w:val="0"/>
          <w:marTop w:val="0"/>
          <w:marBottom w:val="0"/>
          <w:divBdr>
            <w:top w:val="none" w:sz="0" w:space="0" w:color="auto"/>
            <w:left w:val="none" w:sz="0" w:space="0" w:color="auto"/>
            <w:bottom w:val="none" w:sz="0" w:space="0" w:color="auto"/>
            <w:right w:val="none" w:sz="0" w:space="0" w:color="auto"/>
          </w:divBdr>
          <w:divsChild>
            <w:div w:id="1554391868">
              <w:marLeft w:val="0"/>
              <w:marRight w:val="0"/>
              <w:marTop w:val="0"/>
              <w:marBottom w:val="0"/>
              <w:divBdr>
                <w:top w:val="none" w:sz="0" w:space="0" w:color="auto"/>
                <w:left w:val="none" w:sz="0" w:space="0" w:color="auto"/>
                <w:bottom w:val="none" w:sz="0" w:space="0" w:color="auto"/>
                <w:right w:val="none" w:sz="0" w:space="0" w:color="auto"/>
              </w:divBdr>
              <w:divsChild>
                <w:div w:id="421681661">
                  <w:marLeft w:val="0"/>
                  <w:marRight w:val="0"/>
                  <w:marTop w:val="0"/>
                  <w:marBottom w:val="0"/>
                  <w:divBdr>
                    <w:top w:val="none" w:sz="0" w:space="0" w:color="auto"/>
                    <w:left w:val="none" w:sz="0" w:space="0" w:color="auto"/>
                    <w:bottom w:val="none" w:sz="0" w:space="0" w:color="auto"/>
                    <w:right w:val="none" w:sz="0" w:space="0" w:color="auto"/>
                  </w:divBdr>
                  <w:divsChild>
                    <w:div w:id="26407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1062114">
      <w:bodyDiv w:val="1"/>
      <w:marLeft w:val="0"/>
      <w:marRight w:val="0"/>
      <w:marTop w:val="0"/>
      <w:marBottom w:val="0"/>
      <w:divBdr>
        <w:top w:val="none" w:sz="0" w:space="0" w:color="auto"/>
        <w:left w:val="none" w:sz="0" w:space="0" w:color="auto"/>
        <w:bottom w:val="none" w:sz="0" w:space="0" w:color="auto"/>
        <w:right w:val="none" w:sz="0" w:space="0" w:color="auto"/>
      </w:divBdr>
    </w:div>
    <w:div w:id="991300101">
      <w:bodyDiv w:val="1"/>
      <w:marLeft w:val="0"/>
      <w:marRight w:val="0"/>
      <w:marTop w:val="0"/>
      <w:marBottom w:val="0"/>
      <w:divBdr>
        <w:top w:val="none" w:sz="0" w:space="0" w:color="auto"/>
        <w:left w:val="none" w:sz="0" w:space="0" w:color="auto"/>
        <w:bottom w:val="none" w:sz="0" w:space="0" w:color="auto"/>
        <w:right w:val="none" w:sz="0" w:space="0" w:color="auto"/>
      </w:divBdr>
    </w:div>
    <w:div w:id="1006445086">
      <w:bodyDiv w:val="1"/>
      <w:marLeft w:val="0"/>
      <w:marRight w:val="0"/>
      <w:marTop w:val="0"/>
      <w:marBottom w:val="0"/>
      <w:divBdr>
        <w:top w:val="none" w:sz="0" w:space="0" w:color="auto"/>
        <w:left w:val="none" w:sz="0" w:space="0" w:color="auto"/>
        <w:bottom w:val="none" w:sz="0" w:space="0" w:color="auto"/>
        <w:right w:val="none" w:sz="0" w:space="0" w:color="auto"/>
      </w:divBdr>
    </w:div>
    <w:div w:id="1012146178">
      <w:bodyDiv w:val="1"/>
      <w:marLeft w:val="0"/>
      <w:marRight w:val="0"/>
      <w:marTop w:val="0"/>
      <w:marBottom w:val="0"/>
      <w:divBdr>
        <w:top w:val="none" w:sz="0" w:space="0" w:color="auto"/>
        <w:left w:val="none" w:sz="0" w:space="0" w:color="auto"/>
        <w:bottom w:val="none" w:sz="0" w:space="0" w:color="auto"/>
        <w:right w:val="none" w:sz="0" w:space="0" w:color="auto"/>
      </w:divBdr>
    </w:div>
    <w:div w:id="1057240843">
      <w:bodyDiv w:val="1"/>
      <w:marLeft w:val="0"/>
      <w:marRight w:val="0"/>
      <w:marTop w:val="0"/>
      <w:marBottom w:val="0"/>
      <w:divBdr>
        <w:top w:val="none" w:sz="0" w:space="0" w:color="auto"/>
        <w:left w:val="none" w:sz="0" w:space="0" w:color="auto"/>
        <w:bottom w:val="none" w:sz="0" w:space="0" w:color="auto"/>
        <w:right w:val="none" w:sz="0" w:space="0" w:color="auto"/>
      </w:divBdr>
    </w:div>
    <w:div w:id="1079787332">
      <w:bodyDiv w:val="1"/>
      <w:marLeft w:val="0"/>
      <w:marRight w:val="0"/>
      <w:marTop w:val="0"/>
      <w:marBottom w:val="0"/>
      <w:divBdr>
        <w:top w:val="none" w:sz="0" w:space="0" w:color="auto"/>
        <w:left w:val="none" w:sz="0" w:space="0" w:color="auto"/>
        <w:bottom w:val="none" w:sz="0" w:space="0" w:color="auto"/>
        <w:right w:val="none" w:sz="0" w:space="0" w:color="auto"/>
      </w:divBdr>
      <w:divsChild>
        <w:div w:id="1993872510">
          <w:marLeft w:val="0"/>
          <w:marRight w:val="0"/>
          <w:marTop w:val="0"/>
          <w:marBottom w:val="0"/>
          <w:divBdr>
            <w:top w:val="none" w:sz="0" w:space="0" w:color="auto"/>
            <w:left w:val="none" w:sz="0" w:space="0" w:color="auto"/>
            <w:bottom w:val="none" w:sz="0" w:space="0" w:color="auto"/>
            <w:right w:val="none" w:sz="0" w:space="0" w:color="auto"/>
          </w:divBdr>
          <w:divsChild>
            <w:div w:id="388383485">
              <w:marLeft w:val="0"/>
              <w:marRight w:val="0"/>
              <w:marTop w:val="0"/>
              <w:marBottom w:val="0"/>
              <w:divBdr>
                <w:top w:val="none" w:sz="0" w:space="0" w:color="auto"/>
                <w:left w:val="none" w:sz="0" w:space="0" w:color="auto"/>
                <w:bottom w:val="none" w:sz="0" w:space="0" w:color="auto"/>
                <w:right w:val="none" w:sz="0" w:space="0" w:color="auto"/>
              </w:divBdr>
              <w:divsChild>
                <w:div w:id="56638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733669">
      <w:bodyDiv w:val="1"/>
      <w:marLeft w:val="0"/>
      <w:marRight w:val="0"/>
      <w:marTop w:val="0"/>
      <w:marBottom w:val="0"/>
      <w:divBdr>
        <w:top w:val="none" w:sz="0" w:space="0" w:color="auto"/>
        <w:left w:val="none" w:sz="0" w:space="0" w:color="auto"/>
        <w:bottom w:val="none" w:sz="0" w:space="0" w:color="auto"/>
        <w:right w:val="none" w:sz="0" w:space="0" w:color="auto"/>
      </w:divBdr>
    </w:div>
    <w:div w:id="1116680332">
      <w:bodyDiv w:val="1"/>
      <w:marLeft w:val="0"/>
      <w:marRight w:val="0"/>
      <w:marTop w:val="0"/>
      <w:marBottom w:val="0"/>
      <w:divBdr>
        <w:top w:val="none" w:sz="0" w:space="0" w:color="auto"/>
        <w:left w:val="none" w:sz="0" w:space="0" w:color="auto"/>
        <w:bottom w:val="none" w:sz="0" w:space="0" w:color="auto"/>
        <w:right w:val="none" w:sz="0" w:space="0" w:color="auto"/>
      </w:divBdr>
    </w:div>
    <w:div w:id="1166676759">
      <w:bodyDiv w:val="1"/>
      <w:marLeft w:val="0"/>
      <w:marRight w:val="0"/>
      <w:marTop w:val="0"/>
      <w:marBottom w:val="0"/>
      <w:divBdr>
        <w:top w:val="none" w:sz="0" w:space="0" w:color="auto"/>
        <w:left w:val="none" w:sz="0" w:space="0" w:color="auto"/>
        <w:bottom w:val="none" w:sz="0" w:space="0" w:color="auto"/>
        <w:right w:val="none" w:sz="0" w:space="0" w:color="auto"/>
      </w:divBdr>
    </w:div>
    <w:div w:id="1180269954">
      <w:bodyDiv w:val="1"/>
      <w:marLeft w:val="0"/>
      <w:marRight w:val="0"/>
      <w:marTop w:val="0"/>
      <w:marBottom w:val="0"/>
      <w:divBdr>
        <w:top w:val="none" w:sz="0" w:space="0" w:color="auto"/>
        <w:left w:val="none" w:sz="0" w:space="0" w:color="auto"/>
        <w:bottom w:val="none" w:sz="0" w:space="0" w:color="auto"/>
        <w:right w:val="none" w:sz="0" w:space="0" w:color="auto"/>
      </w:divBdr>
    </w:div>
    <w:div w:id="1180856303">
      <w:bodyDiv w:val="1"/>
      <w:marLeft w:val="0"/>
      <w:marRight w:val="0"/>
      <w:marTop w:val="0"/>
      <w:marBottom w:val="0"/>
      <w:divBdr>
        <w:top w:val="none" w:sz="0" w:space="0" w:color="auto"/>
        <w:left w:val="none" w:sz="0" w:space="0" w:color="auto"/>
        <w:bottom w:val="none" w:sz="0" w:space="0" w:color="auto"/>
        <w:right w:val="none" w:sz="0" w:space="0" w:color="auto"/>
      </w:divBdr>
      <w:divsChild>
        <w:div w:id="290985613">
          <w:marLeft w:val="432"/>
          <w:marRight w:val="0"/>
          <w:marTop w:val="116"/>
          <w:marBottom w:val="0"/>
          <w:divBdr>
            <w:top w:val="none" w:sz="0" w:space="0" w:color="auto"/>
            <w:left w:val="none" w:sz="0" w:space="0" w:color="auto"/>
            <w:bottom w:val="none" w:sz="0" w:space="0" w:color="auto"/>
            <w:right w:val="none" w:sz="0" w:space="0" w:color="auto"/>
          </w:divBdr>
        </w:div>
        <w:div w:id="803431316">
          <w:marLeft w:val="432"/>
          <w:marRight w:val="0"/>
          <w:marTop w:val="116"/>
          <w:marBottom w:val="0"/>
          <w:divBdr>
            <w:top w:val="none" w:sz="0" w:space="0" w:color="auto"/>
            <w:left w:val="none" w:sz="0" w:space="0" w:color="auto"/>
            <w:bottom w:val="none" w:sz="0" w:space="0" w:color="auto"/>
            <w:right w:val="none" w:sz="0" w:space="0" w:color="auto"/>
          </w:divBdr>
        </w:div>
        <w:div w:id="987636936">
          <w:marLeft w:val="432"/>
          <w:marRight w:val="0"/>
          <w:marTop w:val="116"/>
          <w:marBottom w:val="0"/>
          <w:divBdr>
            <w:top w:val="none" w:sz="0" w:space="0" w:color="auto"/>
            <w:left w:val="none" w:sz="0" w:space="0" w:color="auto"/>
            <w:bottom w:val="none" w:sz="0" w:space="0" w:color="auto"/>
            <w:right w:val="none" w:sz="0" w:space="0" w:color="auto"/>
          </w:divBdr>
        </w:div>
      </w:divsChild>
    </w:div>
    <w:div w:id="1268587264">
      <w:bodyDiv w:val="1"/>
      <w:marLeft w:val="0"/>
      <w:marRight w:val="0"/>
      <w:marTop w:val="0"/>
      <w:marBottom w:val="0"/>
      <w:divBdr>
        <w:top w:val="none" w:sz="0" w:space="0" w:color="auto"/>
        <w:left w:val="none" w:sz="0" w:space="0" w:color="auto"/>
        <w:bottom w:val="none" w:sz="0" w:space="0" w:color="auto"/>
        <w:right w:val="none" w:sz="0" w:space="0" w:color="auto"/>
      </w:divBdr>
    </w:div>
    <w:div w:id="1343631075">
      <w:bodyDiv w:val="1"/>
      <w:marLeft w:val="0"/>
      <w:marRight w:val="0"/>
      <w:marTop w:val="0"/>
      <w:marBottom w:val="0"/>
      <w:divBdr>
        <w:top w:val="none" w:sz="0" w:space="0" w:color="auto"/>
        <w:left w:val="none" w:sz="0" w:space="0" w:color="auto"/>
        <w:bottom w:val="none" w:sz="0" w:space="0" w:color="auto"/>
        <w:right w:val="none" w:sz="0" w:space="0" w:color="auto"/>
      </w:divBdr>
    </w:div>
    <w:div w:id="1365518972">
      <w:bodyDiv w:val="1"/>
      <w:marLeft w:val="0"/>
      <w:marRight w:val="0"/>
      <w:marTop w:val="0"/>
      <w:marBottom w:val="0"/>
      <w:divBdr>
        <w:top w:val="none" w:sz="0" w:space="0" w:color="auto"/>
        <w:left w:val="none" w:sz="0" w:space="0" w:color="auto"/>
        <w:bottom w:val="none" w:sz="0" w:space="0" w:color="auto"/>
        <w:right w:val="none" w:sz="0" w:space="0" w:color="auto"/>
      </w:divBdr>
    </w:div>
    <w:div w:id="1383291639">
      <w:bodyDiv w:val="1"/>
      <w:marLeft w:val="0"/>
      <w:marRight w:val="0"/>
      <w:marTop w:val="0"/>
      <w:marBottom w:val="0"/>
      <w:divBdr>
        <w:top w:val="none" w:sz="0" w:space="0" w:color="auto"/>
        <w:left w:val="none" w:sz="0" w:space="0" w:color="auto"/>
        <w:bottom w:val="none" w:sz="0" w:space="0" w:color="auto"/>
        <w:right w:val="none" w:sz="0" w:space="0" w:color="auto"/>
      </w:divBdr>
      <w:divsChild>
        <w:div w:id="872381024">
          <w:marLeft w:val="0"/>
          <w:marRight w:val="0"/>
          <w:marTop w:val="0"/>
          <w:marBottom w:val="0"/>
          <w:divBdr>
            <w:top w:val="none" w:sz="0" w:space="0" w:color="auto"/>
            <w:left w:val="none" w:sz="0" w:space="0" w:color="auto"/>
            <w:bottom w:val="none" w:sz="0" w:space="0" w:color="auto"/>
            <w:right w:val="none" w:sz="0" w:space="0" w:color="auto"/>
          </w:divBdr>
          <w:divsChild>
            <w:div w:id="1064791639">
              <w:marLeft w:val="0"/>
              <w:marRight w:val="0"/>
              <w:marTop w:val="0"/>
              <w:marBottom w:val="0"/>
              <w:divBdr>
                <w:top w:val="none" w:sz="0" w:space="0" w:color="auto"/>
                <w:left w:val="none" w:sz="0" w:space="0" w:color="auto"/>
                <w:bottom w:val="none" w:sz="0" w:space="0" w:color="auto"/>
                <w:right w:val="none" w:sz="0" w:space="0" w:color="auto"/>
              </w:divBdr>
              <w:divsChild>
                <w:div w:id="118347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036086">
      <w:bodyDiv w:val="1"/>
      <w:marLeft w:val="0"/>
      <w:marRight w:val="0"/>
      <w:marTop w:val="0"/>
      <w:marBottom w:val="0"/>
      <w:divBdr>
        <w:top w:val="none" w:sz="0" w:space="0" w:color="auto"/>
        <w:left w:val="none" w:sz="0" w:space="0" w:color="auto"/>
        <w:bottom w:val="none" w:sz="0" w:space="0" w:color="auto"/>
        <w:right w:val="none" w:sz="0" w:space="0" w:color="auto"/>
      </w:divBdr>
    </w:div>
    <w:div w:id="1412309401">
      <w:bodyDiv w:val="1"/>
      <w:marLeft w:val="0"/>
      <w:marRight w:val="0"/>
      <w:marTop w:val="0"/>
      <w:marBottom w:val="0"/>
      <w:divBdr>
        <w:top w:val="none" w:sz="0" w:space="0" w:color="auto"/>
        <w:left w:val="none" w:sz="0" w:space="0" w:color="auto"/>
        <w:bottom w:val="none" w:sz="0" w:space="0" w:color="auto"/>
        <w:right w:val="none" w:sz="0" w:space="0" w:color="auto"/>
      </w:divBdr>
    </w:div>
    <w:div w:id="1414429065">
      <w:bodyDiv w:val="1"/>
      <w:marLeft w:val="0"/>
      <w:marRight w:val="0"/>
      <w:marTop w:val="0"/>
      <w:marBottom w:val="0"/>
      <w:divBdr>
        <w:top w:val="none" w:sz="0" w:space="0" w:color="auto"/>
        <w:left w:val="none" w:sz="0" w:space="0" w:color="auto"/>
        <w:bottom w:val="none" w:sz="0" w:space="0" w:color="auto"/>
        <w:right w:val="none" w:sz="0" w:space="0" w:color="auto"/>
      </w:divBdr>
    </w:div>
    <w:div w:id="1418332541">
      <w:bodyDiv w:val="1"/>
      <w:marLeft w:val="0"/>
      <w:marRight w:val="0"/>
      <w:marTop w:val="0"/>
      <w:marBottom w:val="0"/>
      <w:divBdr>
        <w:top w:val="none" w:sz="0" w:space="0" w:color="auto"/>
        <w:left w:val="none" w:sz="0" w:space="0" w:color="auto"/>
        <w:bottom w:val="none" w:sz="0" w:space="0" w:color="auto"/>
        <w:right w:val="none" w:sz="0" w:space="0" w:color="auto"/>
      </w:divBdr>
    </w:div>
    <w:div w:id="1437477364">
      <w:bodyDiv w:val="1"/>
      <w:marLeft w:val="0"/>
      <w:marRight w:val="0"/>
      <w:marTop w:val="0"/>
      <w:marBottom w:val="0"/>
      <w:divBdr>
        <w:top w:val="none" w:sz="0" w:space="0" w:color="auto"/>
        <w:left w:val="none" w:sz="0" w:space="0" w:color="auto"/>
        <w:bottom w:val="none" w:sz="0" w:space="0" w:color="auto"/>
        <w:right w:val="none" w:sz="0" w:space="0" w:color="auto"/>
      </w:divBdr>
    </w:div>
    <w:div w:id="1487938333">
      <w:bodyDiv w:val="1"/>
      <w:marLeft w:val="0"/>
      <w:marRight w:val="0"/>
      <w:marTop w:val="0"/>
      <w:marBottom w:val="0"/>
      <w:divBdr>
        <w:top w:val="none" w:sz="0" w:space="0" w:color="auto"/>
        <w:left w:val="none" w:sz="0" w:space="0" w:color="auto"/>
        <w:bottom w:val="none" w:sz="0" w:space="0" w:color="auto"/>
        <w:right w:val="none" w:sz="0" w:space="0" w:color="auto"/>
      </w:divBdr>
    </w:div>
    <w:div w:id="1535269808">
      <w:bodyDiv w:val="1"/>
      <w:marLeft w:val="0"/>
      <w:marRight w:val="0"/>
      <w:marTop w:val="0"/>
      <w:marBottom w:val="0"/>
      <w:divBdr>
        <w:top w:val="none" w:sz="0" w:space="0" w:color="auto"/>
        <w:left w:val="none" w:sz="0" w:space="0" w:color="auto"/>
        <w:bottom w:val="none" w:sz="0" w:space="0" w:color="auto"/>
        <w:right w:val="none" w:sz="0" w:space="0" w:color="auto"/>
      </w:divBdr>
    </w:div>
    <w:div w:id="1541628995">
      <w:bodyDiv w:val="1"/>
      <w:marLeft w:val="0"/>
      <w:marRight w:val="0"/>
      <w:marTop w:val="0"/>
      <w:marBottom w:val="0"/>
      <w:divBdr>
        <w:top w:val="none" w:sz="0" w:space="0" w:color="auto"/>
        <w:left w:val="none" w:sz="0" w:space="0" w:color="auto"/>
        <w:bottom w:val="none" w:sz="0" w:space="0" w:color="auto"/>
        <w:right w:val="none" w:sz="0" w:space="0" w:color="auto"/>
      </w:divBdr>
    </w:div>
    <w:div w:id="1551185723">
      <w:bodyDiv w:val="1"/>
      <w:marLeft w:val="0"/>
      <w:marRight w:val="0"/>
      <w:marTop w:val="0"/>
      <w:marBottom w:val="0"/>
      <w:divBdr>
        <w:top w:val="none" w:sz="0" w:space="0" w:color="auto"/>
        <w:left w:val="none" w:sz="0" w:space="0" w:color="auto"/>
        <w:bottom w:val="none" w:sz="0" w:space="0" w:color="auto"/>
        <w:right w:val="none" w:sz="0" w:space="0" w:color="auto"/>
      </w:divBdr>
      <w:divsChild>
        <w:div w:id="105662822">
          <w:marLeft w:val="0"/>
          <w:marRight w:val="0"/>
          <w:marTop w:val="0"/>
          <w:marBottom w:val="0"/>
          <w:divBdr>
            <w:top w:val="none" w:sz="0" w:space="0" w:color="auto"/>
            <w:left w:val="none" w:sz="0" w:space="0" w:color="auto"/>
            <w:bottom w:val="none" w:sz="0" w:space="0" w:color="auto"/>
            <w:right w:val="none" w:sz="0" w:space="0" w:color="auto"/>
          </w:divBdr>
          <w:divsChild>
            <w:div w:id="873153761">
              <w:marLeft w:val="0"/>
              <w:marRight w:val="0"/>
              <w:marTop w:val="0"/>
              <w:marBottom w:val="0"/>
              <w:divBdr>
                <w:top w:val="none" w:sz="0" w:space="0" w:color="auto"/>
                <w:left w:val="none" w:sz="0" w:space="0" w:color="auto"/>
                <w:bottom w:val="none" w:sz="0" w:space="0" w:color="auto"/>
                <w:right w:val="none" w:sz="0" w:space="0" w:color="auto"/>
              </w:divBdr>
              <w:divsChild>
                <w:div w:id="365763954">
                  <w:marLeft w:val="0"/>
                  <w:marRight w:val="0"/>
                  <w:marTop w:val="0"/>
                  <w:marBottom w:val="0"/>
                  <w:divBdr>
                    <w:top w:val="none" w:sz="0" w:space="0" w:color="auto"/>
                    <w:left w:val="none" w:sz="0" w:space="0" w:color="auto"/>
                    <w:bottom w:val="none" w:sz="0" w:space="0" w:color="auto"/>
                    <w:right w:val="none" w:sz="0" w:space="0" w:color="auto"/>
                  </w:divBdr>
                  <w:divsChild>
                    <w:div w:id="21223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759185">
      <w:bodyDiv w:val="1"/>
      <w:marLeft w:val="0"/>
      <w:marRight w:val="0"/>
      <w:marTop w:val="0"/>
      <w:marBottom w:val="0"/>
      <w:divBdr>
        <w:top w:val="none" w:sz="0" w:space="0" w:color="auto"/>
        <w:left w:val="none" w:sz="0" w:space="0" w:color="auto"/>
        <w:bottom w:val="none" w:sz="0" w:space="0" w:color="auto"/>
        <w:right w:val="none" w:sz="0" w:space="0" w:color="auto"/>
      </w:divBdr>
    </w:div>
    <w:div w:id="1591036179">
      <w:bodyDiv w:val="1"/>
      <w:marLeft w:val="0"/>
      <w:marRight w:val="0"/>
      <w:marTop w:val="0"/>
      <w:marBottom w:val="0"/>
      <w:divBdr>
        <w:top w:val="none" w:sz="0" w:space="0" w:color="auto"/>
        <w:left w:val="none" w:sz="0" w:space="0" w:color="auto"/>
        <w:bottom w:val="none" w:sz="0" w:space="0" w:color="auto"/>
        <w:right w:val="none" w:sz="0" w:space="0" w:color="auto"/>
      </w:divBdr>
    </w:div>
    <w:div w:id="1613825737">
      <w:bodyDiv w:val="1"/>
      <w:marLeft w:val="0"/>
      <w:marRight w:val="0"/>
      <w:marTop w:val="0"/>
      <w:marBottom w:val="0"/>
      <w:divBdr>
        <w:top w:val="none" w:sz="0" w:space="0" w:color="auto"/>
        <w:left w:val="none" w:sz="0" w:space="0" w:color="auto"/>
        <w:bottom w:val="none" w:sz="0" w:space="0" w:color="auto"/>
        <w:right w:val="none" w:sz="0" w:space="0" w:color="auto"/>
      </w:divBdr>
    </w:div>
    <w:div w:id="1624649545">
      <w:bodyDiv w:val="1"/>
      <w:marLeft w:val="0"/>
      <w:marRight w:val="0"/>
      <w:marTop w:val="0"/>
      <w:marBottom w:val="0"/>
      <w:divBdr>
        <w:top w:val="none" w:sz="0" w:space="0" w:color="auto"/>
        <w:left w:val="none" w:sz="0" w:space="0" w:color="auto"/>
        <w:bottom w:val="none" w:sz="0" w:space="0" w:color="auto"/>
        <w:right w:val="none" w:sz="0" w:space="0" w:color="auto"/>
      </w:divBdr>
    </w:div>
    <w:div w:id="1641500240">
      <w:bodyDiv w:val="1"/>
      <w:marLeft w:val="0"/>
      <w:marRight w:val="0"/>
      <w:marTop w:val="0"/>
      <w:marBottom w:val="0"/>
      <w:divBdr>
        <w:top w:val="none" w:sz="0" w:space="0" w:color="auto"/>
        <w:left w:val="none" w:sz="0" w:space="0" w:color="auto"/>
        <w:bottom w:val="none" w:sz="0" w:space="0" w:color="auto"/>
        <w:right w:val="none" w:sz="0" w:space="0" w:color="auto"/>
      </w:divBdr>
      <w:divsChild>
        <w:div w:id="101922549">
          <w:marLeft w:val="0"/>
          <w:marRight w:val="0"/>
          <w:marTop w:val="0"/>
          <w:marBottom w:val="0"/>
          <w:divBdr>
            <w:top w:val="none" w:sz="0" w:space="0" w:color="auto"/>
            <w:left w:val="none" w:sz="0" w:space="0" w:color="auto"/>
            <w:bottom w:val="none" w:sz="0" w:space="0" w:color="auto"/>
            <w:right w:val="none" w:sz="0" w:space="0" w:color="auto"/>
          </w:divBdr>
          <w:divsChild>
            <w:div w:id="656736373">
              <w:marLeft w:val="0"/>
              <w:marRight w:val="0"/>
              <w:marTop w:val="0"/>
              <w:marBottom w:val="0"/>
              <w:divBdr>
                <w:top w:val="none" w:sz="0" w:space="0" w:color="auto"/>
                <w:left w:val="none" w:sz="0" w:space="0" w:color="auto"/>
                <w:bottom w:val="none" w:sz="0" w:space="0" w:color="auto"/>
                <w:right w:val="none" w:sz="0" w:space="0" w:color="auto"/>
              </w:divBdr>
              <w:divsChild>
                <w:div w:id="298269161">
                  <w:marLeft w:val="0"/>
                  <w:marRight w:val="0"/>
                  <w:marTop w:val="0"/>
                  <w:marBottom w:val="0"/>
                  <w:divBdr>
                    <w:top w:val="none" w:sz="0" w:space="0" w:color="auto"/>
                    <w:left w:val="none" w:sz="0" w:space="0" w:color="auto"/>
                    <w:bottom w:val="none" w:sz="0" w:space="0" w:color="auto"/>
                    <w:right w:val="none" w:sz="0" w:space="0" w:color="auto"/>
                  </w:divBdr>
                  <w:divsChild>
                    <w:div w:id="73613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960663">
      <w:bodyDiv w:val="1"/>
      <w:marLeft w:val="0"/>
      <w:marRight w:val="0"/>
      <w:marTop w:val="0"/>
      <w:marBottom w:val="0"/>
      <w:divBdr>
        <w:top w:val="none" w:sz="0" w:space="0" w:color="auto"/>
        <w:left w:val="none" w:sz="0" w:space="0" w:color="auto"/>
        <w:bottom w:val="none" w:sz="0" w:space="0" w:color="auto"/>
        <w:right w:val="none" w:sz="0" w:space="0" w:color="auto"/>
      </w:divBdr>
    </w:div>
    <w:div w:id="1760642412">
      <w:bodyDiv w:val="1"/>
      <w:marLeft w:val="0"/>
      <w:marRight w:val="0"/>
      <w:marTop w:val="0"/>
      <w:marBottom w:val="0"/>
      <w:divBdr>
        <w:top w:val="none" w:sz="0" w:space="0" w:color="auto"/>
        <w:left w:val="none" w:sz="0" w:space="0" w:color="auto"/>
        <w:bottom w:val="none" w:sz="0" w:space="0" w:color="auto"/>
        <w:right w:val="none" w:sz="0" w:space="0" w:color="auto"/>
      </w:divBdr>
      <w:divsChild>
        <w:div w:id="1570142996">
          <w:marLeft w:val="0"/>
          <w:marRight w:val="0"/>
          <w:marTop w:val="0"/>
          <w:marBottom w:val="0"/>
          <w:divBdr>
            <w:top w:val="none" w:sz="0" w:space="0" w:color="auto"/>
            <w:left w:val="none" w:sz="0" w:space="0" w:color="auto"/>
            <w:bottom w:val="none" w:sz="0" w:space="0" w:color="auto"/>
            <w:right w:val="none" w:sz="0" w:space="0" w:color="auto"/>
          </w:divBdr>
          <w:divsChild>
            <w:div w:id="1501197663">
              <w:marLeft w:val="0"/>
              <w:marRight w:val="0"/>
              <w:marTop w:val="0"/>
              <w:marBottom w:val="0"/>
              <w:divBdr>
                <w:top w:val="none" w:sz="0" w:space="0" w:color="auto"/>
                <w:left w:val="none" w:sz="0" w:space="0" w:color="auto"/>
                <w:bottom w:val="none" w:sz="0" w:space="0" w:color="auto"/>
                <w:right w:val="none" w:sz="0" w:space="0" w:color="auto"/>
              </w:divBdr>
              <w:divsChild>
                <w:div w:id="1736276232">
                  <w:marLeft w:val="0"/>
                  <w:marRight w:val="0"/>
                  <w:marTop w:val="0"/>
                  <w:marBottom w:val="0"/>
                  <w:divBdr>
                    <w:top w:val="none" w:sz="0" w:space="0" w:color="auto"/>
                    <w:left w:val="none" w:sz="0" w:space="0" w:color="auto"/>
                    <w:bottom w:val="none" w:sz="0" w:space="0" w:color="auto"/>
                    <w:right w:val="none" w:sz="0" w:space="0" w:color="auto"/>
                  </w:divBdr>
                  <w:divsChild>
                    <w:div w:id="57960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2556658">
      <w:bodyDiv w:val="1"/>
      <w:marLeft w:val="0"/>
      <w:marRight w:val="0"/>
      <w:marTop w:val="0"/>
      <w:marBottom w:val="0"/>
      <w:divBdr>
        <w:top w:val="none" w:sz="0" w:space="0" w:color="auto"/>
        <w:left w:val="none" w:sz="0" w:space="0" w:color="auto"/>
        <w:bottom w:val="none" w:sz="0" w:space="0" w:color="auto"/>
        <w:right w:val="none" w:sz="0" w:space="0" w:color="auto"/>
      </w:divBdr>
      <w:divsChild>
        <w:div w:id="1656761727">
          <w:marLeft w:val="0"/>
          <w:marRight w:val="0"/>
          <w:marTop w:val="0"/>
          <w:marBottom w:val="0"/>
          <w:divBdr>
            <w:top w:val="none" w:sz="0" w:space="0" w:color="auto"/>
            <w:left w:val="none" w:sz="0" w:space="0" w:color="auto"/>
            <w:bottom w:val="none" w:sz="0" w:space="0" w:color="auto"/>
            <w:right w:val="none" w:sz="0" w:space="0" w:color="auto"/>
          </w:divBdr>
          <w:divsChild>
            <w:div w:id="1644235265">
              <w:marLeft w:val="0"/>
              <w:marRight w:val="0"/>
              <w:marTop w:val="0"/>
              <w:marBottom w:val="0"/>
              <w:divBdr>
                <w:top w:val="none" w:sz="0" w:space="0" w:color="auto"/>
                <w:left w:val="none" w:sz="0" w:space="0" w:color="auto"/>
                <w:bottom w:val="none" w:sz="0" w:space="0" w:color="auto"/>
                <w:right w:val="none" w:sz="0" w:space="0" w:color="auto"/>
              </w:divBdr>
              <w:divsChild>
                <w:div w:id="190298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951109">
      <w:bodyDiv w:val="1"/>
      <w:marLeft w:val="0"/>
      <w:marRight w:val="0"/>
      <w:marTop w:val="0"/>
      <w:marBottom w:val="0"/>
      <w:divBdr>
        <w:top w:val="none" w:sz="0" w:space="0" w:color="auto"/>
        <w:left w:val="none" w:sz="0" w:space="0" w:color="auto"/>
        <w:bottom w:val="none" w:sz="0" w:space="0" w:color="auto"/>
        <w:right w:val="none" w:sz="0" w:space="0" w:color="auto"/>
      </w:divBdr>
    </w:div>
    <w:div w:id="1789815863">
      <w:bodyDiv w:val="1"/>
      <w:marLeft w:val="0"/>
      <w:marRight w:val="0"/>
      <w:marTop w:val="0"/>
      <w:marBottom w:val="0"/>
      <w:divBdr>
        <w:top w:val="none" w:sz="0" w:space="0" w:color="auto"/>
        <w:left w:val="none" w:sz="0" w:space="0" w:color="auto"/>
        <w:bottom w:val="none" w:sz="0" w:space="0" w:color="auto"/>
        <w:right w:val="none" w:sz="0" w:space="0" w:color="auto"/>
      </w:divBdr>
    </w:div>
    <w:div w:id="1793985497">
      <w:bodyDiv w:val="1"/>
      <w:marLeft w:val="0"/>
      <w:marRight w:val="0"/>
      <w:marTop w:val="0"/>
      <w:marBottom w:val="0"/>
      <w:divBdr>
        <w:top w:val="none" w:sz="0" w:space="0" w:color="auto"/>
        <w:left w:val="none" w:sz="0" w:space="0" w:color="auto"/>
        <w:bottom w:val="none" w:sz="0" w:space="0" w:color="auto"/>
        <w:right w:val="none" w:sz="0" w:space="0" w:color="auto"/>
      </w:divBdr>
      <w:divsChild>
        <w:div w:id="1577089022">
          <w:marLeft w:val="0"/>
          <w:marRight w:val="0"/>
          <w:marTop w:val="0"/>
          <w:marBottom w:val="0"/>
          <w:divBdr>
            <w:top w:val="none" w:sz="0" w:space="0" w:color="auto"/>
            <w:left w:val="none" w:sz="0" w:space="0" w:color="auto"/>
            <w:bottom w:val="none" w:sz="0" w:space="0" w:color="auto"/>
            <w:right w:val="none" w:sz="0" w:space="0" w:color="auto"/>
          </w:divBdr>
          <w:divsChild>
            <w:div w:id="1860926291">
              <w:marLeft w:val="0"/>
              <w:marRight w:val="0"/>
              <w:marTop w:val="0"/>
              <w:marBottom w:val="0"/>
              <w:divBdr>
                <w:top w:val="none" w:sz="0" w:space="0" w:color="auto"/>
                <w:left w:val="none" w:sz="0" w:space="0" w:color="auto"/>
                <w:bottom w:val="none" w:sz="0" w:space="0" w:color="auto"/>
                <w:right w:val="none" w:sz="0" w:space="0" w:color="auto"/>
              </w:divBdr>
              <w:divsChild>
                <w:div w:id="647900783">
                  <w:marLeft w:val="0"/>
                  <w:marRight w:val="0"/>
                  <w:marTop w:val="0"/>
                  <w:marBottom w:val="0"/>
                  <w:divBdr>
                    <w:top w:val="none" w:sz="0" w:space="0" w:color="auto"/>
                    <w:left w:val="none" w:sz="0" w:space="0" w:color="auto"/>
                    <w:bottom w:val="none" w:sz="0" w:space="0" w:color="auto"/>
                    <w:right w:val="none" w:sz="0" w:space="0" w:color="auto"/>
                  </w:divBdr>
                  <w:divsChild>
                    <w:div w:id="49927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929222">
      <w:bodyDiv w:val="1"/>
      <w:marLeft w:val="0"/>
      <w:marRight w:val="0"/>
      <w:marTop w:val="0"/>
      <w:marBottom w:val="0"/>
      <w:divBdr>
        <w:top w:val="none" w:sz="0" w:space="0" w:color="auto"/>
        <w:left w:val="none" w:sz="0" w:space="0" w:color="auto"/>
        <w:bottom w:val="none" w:sz="0" w:space="0" w:color="auto"/>
        <w:right w:val="none" w:sz="0" w:space="0" w:color="auto"/>
      </w:divBdr>
    </w:div>
    <w:div w:id="1912765286">
      <w:bodyDiv w:val="1"/>
      <w:marLeft w:val="0"/>
      <w:marRight w:val="0"/>
      <w:marTop w:val="0"/>
      <w:marBottom w:val="0"/>
      <w:divBdr>
        <w:top w:val="none" w:sz="0" w:space="0" w:color="auto"/>
        <w:left w:val="none" w:sz="0" w:space="0" w:color="auto"/>
        <w:bottom w:val="none" w:sz="0" w:space="0" w:color="auto"/>
        <w:right w:val="none" w:sz="0" w:space="0" w:color="auto"/>
      </w:divBdr>
    </w:div>
    <w:div w:id="1951623136">
      <w:bodyDiv w:val="1"/>
      <w:marLeft w:val="0"/>
      <w:marRight w:val="0"/>
      <w:marTop w:val="0"/>
      <w:marBottom w:val="0"/>
      <w:divBdr>
        <w:top w:val="none" w:sz="0" w:space="0" w:color="auto"/>
        <w:left w:val="none" w:sz="0" w:space="0" w:color="auto"/>
        <w:bottom w:val="none" w:sz="0" w:space="0" w:color="auto"/>
        <w:right w:val="none" w:sz="0" w:space="0" w:color="auto"/>
      </w:divBdr>
      <w:divsChild>
        <w:div w:id="1791776620">
          <w:marLeft w:val="0"/>
          <w:marRight w:val="0"/>
          <w:marTop w:val="0"/>
          <w:marBottom w:val="0"/>
          <w:divBdr>
            <w:top w:val="none" w:sz="0" w:space="0" w:color="auto"/>
            <w:left w:val="none" w:sz="0" w:space="0" w:color="auto"/>
            <w:bottom w:val="none" w:sz="0" w:space="0" w:color="auto"/>
            <w:right w:val="none" w:sz="0" w:space="0" w:color="auto"/>
          </w:divBdr>
          <w:divsChild>
            <w:div w:id="644431475">
              <w:marLeft w:val="0"/>
              <w:marRight w:val="0"/>
              <w:marTop w:val="0"/>
              <w:marBottom w:val="0"/>
              <w:divBdr>
                <w:top w:val="none" w:sz="0" w:space="0" w:color="auto"/>
                <w:left w:val="none" w:sz="0" w:space="0" w:color="auto"/>
                <w:bottom w:val="none" w:sz="0" w:space="0" w:color="auto"/>
                <w:right w:val="none" w:sz="0" w:space="0" w:color="auto"/>
              </w:divBdr>
              <w:divsChild>
                <w:div w:id="1178545543">
                  <w:marLeft w:val="0"/>
                  <w:marRight w:val="0"/>
                  <w:marTop w:val="0"/>
                  <w:marBottom w:val="0"/>
                  <w:divBdr>
                    <w:top w:val="none" w:sz="0" w:space="0" w:color="auto"/>
                    <w:left w:val="none" w:sz="0" w:space="0" w:color="auto"/>
                    <w:bottom w:val="none" w:sz="0" w:space="0" w:color="auto"/>
                    <w:right w:val="none" w:sz="0" w:space="0" w:color="auto"/>
                  </w:divBdr>
                  <w:divsChild>
                    <w:div w:id="122567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4786">
      <w:bodyDiv w:val="1"/>
      <w:marLeft w:val="0"/>
      <w:marRight w:val="0"/>
      <w:marTop w:val="0"/>
      <w:marBottom w:val="0"/>
      <w:divBdr>
        <w:top w:val="none" w:sz="0" w:space="0" w:color="auto"/>
        <w:left w:val="none" w:sz="0" w:space="0" w:color="auto"/>
        <w:bottom w:val="none" w:sz="0" w:space="0" w:color="auto"/>
        <w:right w:val="none" w:sz="0" w:space="0" w:color="auto"/>
      </w:divBdr>
    </w:div>
    <w:div w:id="1965571592">
      <w:bodyDiv w:val="1"/>
      <w:marLeft w:val="0"/>
      <w:marRight w:val="0"/>
      <w:marTop w:val="0"/>
      <w:marBottom w:val="0"/>
      <w:divBdr>
        <w:top w:val="none" w:sz="0" w:space="0" w:color="auto"/>
        <w:left w:val="none" w:sz="0" w:space="0" w:color="auto"/>
        <w:bottom w:val="none" w:sz="0" w:space="0" w:color="auto"/>
        <w:right w:val="none" w:sz="0" w:space="0" w:color="auto"/>
      </w:divBdr>
    </w:div>
    <w:div w:id="1998653797">
      <w:bodyDiv w:val="1"/>
      <w:marLeft w:val="0"/>
      <w:marRight w:val="0"/>
      <w:marTop w:val="0"/>
      <w:marBottom w:val="0"/>
      <w:divBdr>
        <w:top w:val="none" w:sz="0" w:space="0" w:color="auto"/>
        <w:left w:val="none" w:sz="0" w:space="0" w:color="auto"/>
        <w:bottom w:val="none" w:sz="0" w:space="0" w:color="auto"/>
        <w:right w:val="none" w:sz="0" w:space="0" w:color="auto"/>
      </w:divBdr>
    </w:div>
    <w:div w:id="2004311500">
      <w:bodyDiv w:val="1"/>
      <w:marLeft w:val="0"/>
      <w:marRight w:val="0"/>
      <w:marTop w:val="0"/>
      <w:marBottom w:val="0"/>
      <w:divBdr>
        <w:top w:val="none" w:sz="0" w:space="0" w:color="auto"/>
        <w:left w:val="none" w:sz="0" w:space="0" w:color="auto"/>
        <w:bottom w:val="none" w:sz="0" w:space="0" w:color="auto"/>
        <w:right w:val="none" w:sz="0" w:space="0" w:color="auto"/>
      </w:divBdr>
      <w:divsChild>
        <w:div w:id="899904133">
          <w:marLeft w:val="0"/>
          <w:marRight w:val="0"/>
          <w:marTop w:val="0"/>
          <w:marBottom w:val="0"/>
          <w:divBdr>
            <w:top w:val="none" w:sz="0" w:space="0" w:color="auto"/>
            <w:left w:val="none" w:sz="0" w:space="0" w:color="auto"/>
            <w:bottom w:val="none" w:sz="0" w:space="0" w:color="auto"/>
            <w:right w:val="none" w:sz="0" w:space="0" w:color="auto"/>
          </w:divBdr>
          <w:divsChild>
            <w:div w:id="1899120690">
              <w:marLeft w:val="0"/>
              <w:marRight w:val="0"/>
              <w:marTop w:val="0"/>
              <w:marBottom w:val="0"/>
              <w:divBdr>
                <w:top w:val="none" w:sz="0" w:space="0" w:color="auto"/>
                <w:left w:val="none" w:sz="0" w:space="0" w:color="auto"/>
                <w:bottom w:val="none" w:sz="0" w:space="0" w:color="auto"/>
                <w:right w:val="none" w:sz="0" w:space="0" w:color="auto"/>
              </w:divBdr>
              <w:divsChild>
                <w:div w:id="1482891476">
                  <w:marLeft w:val="0"/>
                  <w:marRight w:val="0"/>
                  <w:marTop w:val="0"/>
                  <w:marBottom w:val="0"/>
                  <w:divBdr>
                    <w:top w:val="none" w:sz="0" w:space="0" w:color="auto"/>
                    <w:left w:val="none" w:sz="0" w:space="0" w:color="auto"/>
                    <w:bottom w:val="none" w:sz="0" w:space="0" w:color="auto"/>
                    <w:right w:val="none" w:sz="0" w:space="0" w:color="auto"/>
                  </w:divBdr>
                  <w:divsChild>
                    <w:div w:id="13056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1003800">
      <w:bodyDiv w:val="1"/>
      <w:marLeft w:val="0"/>
      <w:marRight w:val="0"/>
      <w:marTop w:val="0"/>
      <w:marBottom w:val="0"/>
      <w:divBdr>
        <w:top w:val="none" w:sz="0" w:space="0" w:color="auto"/>
        <w:left w:val="none" w:sz="0" w:space="0" w:color="auto"/>
        <w:bottom w:val="none" w:sz="0" w:space="0" w:color="auto"/>
        <w:right w:val="none" w:sz="0" w:space="0" w:color="auto"/>
      </w:divBdr>
      <w:divsChild>
        <w:div w:id="789860264">
          <w:marLeft w:val="0"/>
          <w:marRight w:val="0"/>
          <w:marTop w:val="0"/>
          <w:marBottom w:val="0"/>
          <w:divBdr>
            <w:top w:val="none" w:sz="0" w:space="0" w:color="auto"/>
            <w:left w:val="none" w:sz="0" w:space="0" w:color="auto"/>
            <w:bottom w:val="none" w:sz="0" w:space="0" w:color="auto"/>
            <w:right w:val="none" w:sz="0" w:space="0" w:color="auto"/>
          </w:divBdr>
          <w:divsChild>
            <w:div w:id="422190814">
              <w:marLeft w:val="0"/>
              <w:marRight w:val="0"/>
              <w:marTop w:val="0"/>
              <w:marBottom w:val="0"/>
              <w:divBdr>
                <w:top w:val="none" w:sz="0" w:space="0" w:color="auto"/>
                <w:left w:val="none" w:sz="0" w:space="0" w:color="auto"/>
                <w:bottom w:val="none" w:sz="0" w:space="0" w:color="auto"/>
                <w:right w:val="none" w:sz="0" w:space="0" w:color="auto"/>
              </w:divBdr>
              <w:divsChild>
                <w:div w:id="67095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655737">
      <w:bodyDiv w:val="1"/>
      <w:marLeft w:val="0"/>
      <w:marRight w:val="0"/>
      <w:marTop w:val="0"/>
      <w:marBottom w:val="0"/>
      <w:divBdr>
        <w:top w:val="none" w:sz="0" w:space="0" w:color="auto"/>
        <w:left w:val="none" w:sz="0" w:space="0" w:color="auto"/>
        <w:bottom w:val="none" w:sz="0" w:space="0" w:color="auto"/>
        <w:right w:val="none" w:sz="0" w:space="0" w:color="auto"/>
      </w:divBdr>
    </w:div>
    <w:div w:id="2056001106">
      <w:bodyDiv w:val="1"/>
      <w:marLeft w:val="0"/>
      <w:marRight w:val="0"/>
      <w:marTop w:val="0"/>
      <w:marBottom w:val="0"/>
      <w:divBdr>
        <w:top w:val="none" w:sz="0" w:space="0" w:color="auto"/>
        <w:left w:val="none" w:sz="0" w:space="0" w:color="auto"/>
        <w:bottom w:val="none" w:sz="0" w:space="0" w:color="auto"/>
        <w:right w:val="none" w:sz="0" w:space="0" w:color="auto"/>
      </w:divBdr>
    </w:div>
    <w:div w:id="2065063714">
      <w:bodyDiv w:val="1"/>
      <w:marLeft w:val="0"/>
      <w:marRight w:val="0"/>
      <w:marTop w:val="0"/>
      <w:marBottom w:val="0"/>
      <w:divBdr>
        <w:top w:val="none" w:sz="0" w:space="0" w:color="auto"/>
        <w:left w:val="none" w:sz="0" w:space="0" w:color="auto"/>
        <w:bottom w:val="none" w:sz="0" w:space="0" w:color="auto"/>
        <w:right w:val="none" w:sz="0" w:space="0" w:color="auto"/>
      </w:divBdr>
    </w:div>
    <w:div w:id="2112384577">
      <w:bodyDiv w:val="1"/>
      <w:marLeft w:val="0"/>
      <w:marRight w:val="0"/>
      <w:marTop w:val="0"/>
      <w:marBottom w:val="0"/>
      <w:divBdr>
        <w:top w:val="none" w:sz="0" w:space="0" w:color="auto"/>
        <w:left w:val="none" w:sz="0" w:space="0" w:color="auto"/>
        <w:bottom w:val="none" w:sz="0" w:space="0" w:color="auto"/>
        <w:right w:val="none" w:sz="0" w:space="0" w:color="auto"/>
      </w:divBdr>
    </w:div>
    <w:div w:id="2122413885">
      <w:bodyDiv w:val="1"/>
      <w:marLeft w:val="0"/>
      <w:marRight w:val="0"/>
      <w:marTop w:val="0"/>
      <w:marBottom w:val="0"/>
      <w:divBdr>
        <w:top w:val="none" w:sz="0" w:space="0" w:color="auto"/>
        <w:left w:val="none" w:sz="0" w:space="0" w:color="auto"/>
        <w:bottom w:val="none" w:sz="0" w:space="0" w:color="auto"/>
        <w:right w:val="none" w:sz="0" w:space="0" w:color="auto"/>
      </w:divBdr>
    </w:div>
    <w:div w:id="2132360907">
      <w:bodyDiv w:val="1"/>
      <w:marLeft w:val="0"/>
      <w:marRight w:val="0"/>
      <w:marTop w:val="0"/>
      <w:marBottom w:val="0"/>
      <w:divBdr>
        <w:top w:val="none" w:sz="0" w:space="0" w:color="auto"/>
        <w:left w:val="none" w:sz="0" w:space="0" w:color="auto"/>
        <w:bottom w:val="none" w:sz="0" w:space="0" w:color="auto"/>
        <w:right w:val="none" w:sz="0" w:space="0" w:color="auto"/>
      </w:divBdr>
    </w:div>
    <w:div w:id="2133011889">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yrillic"/>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mprofy.ru/" TargetMode="External"/><Relationship Id="rId18" Type="http://schemas.openxmlformats.org/officeDocument/2006/relationships/hyperlink" Target="https://www.easyproject.com/" TargetMode="External"/><Relationship Id="rId26" Type="http://schemas.openxmlformats.org/officeDocument/2006/relationships/hyperlink" Target="https://e.lanbook.com/" TargetMode="External"/><Relationship Id="rId3" Type="http://schemas.openxmlformats.org/officeDocument/2006/relationships/styles" Target="styles.xml"/><Relationship Id="rId21" Type="http://schemas.openxmlformats.org/officeDocument/2006/relationships/hyperlink" Target="http://library.fa.ru/files/elibfa.pd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mexpert.ru/" TargetMode="External"/><Relationship Id="rId17" Type="http://schemas.openxmlformats.org/officeDocument/2006/relationships/hyperlink" Target="https://trello.com/" TargetMode="External"/><Relationship Id="rId25" Type="http://schemas.openxmlformats.org/officeDocument/2006/relationships/hyperlink" Target="http://biblioclub.ru/"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anbantool.com/ru/" TargetMode="External"/><Relationship Id="rId20" Type="http://schemas.openxmlformats.org/officeDocument/2006/relationships/hyperlink" Target="http://elib.fa.ru/" TargetMode="External"/><Relationship Id="rId29" Type="http://schemas.openxmlformats.org/officeDocument/2006/relationships/hyperlink" Target="http://search.ebscohos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mexpert.ru" TargetMode="External"/><Relationship Id="rId24" Type="http://schemas.openxmlformats.org/officeDocument/2006/relationships/hyperlink" Target="https://www.biblio-online.ru/" TargetMode="External"/><Relationship Id="rId32"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pmpractice.ru/training/testing/" TargetMode="External"/><Relationship Id="rId23" Type="http://schemas.openxmlformats.org/officeDocument/2006/relationships/hyperlink" Target="http://www.book.ru" TargetMode="External"/><Relationship Id="rId28" Type="http://schemas.openxmlformats.org/officeDocument/2006/relationships/hyperlink" Target="http://elibrary.ru" TargetMode="External"/><Relationship Id="rId10" Type="http://schemas.openxmlformats.org/officeDocument/2006/relationships/hyperlink" Target="http://www.microsoftproject.ru/" TargetMode="External"/><Relationship Id="rId19" Type="http://schemas.openxmlformats.org/officeDocument/2006/relationships/hyperlink" Target="https://ru.scrum-time.com/" TargetMode="External"/><Relationship Id="rId31" Type="http://schemas.openxmlformats.org/officeDocument/2006/relationships/hyperlink" Target="https://academic.oup.com/journals/" TargetMode="External"/><Relationship Id="rId4" Type="http://schemas.openxmlformats.org/officeDocument/2006/relationships/settings" Target="settings.xml"/><Relationship Id="rId9" Type="http://schemas.openxmlformats.org/officeDocument/2006/relationships/hyperlink" Target="http://www.microsoftproject.ru" TargetMode="External"/><Relationship Id="rId14" Type="http://schemas.openxmlformats.org/officeDocument/2006/relationships/hyperlink" Target="http://www.pmi.ru/" TargetMode="External"/><Relationship Id="rId22" Type="http://schemas.openxmlformats.org/officeDocument/2006/relationships/hyperlink" Target="http://www.znanium.com/" TargetMode="External"/><Relationship Id="rId27" Type="http://schemas.openxmlformats.org/officeDocument/2006/relationships/hyperlink" Target="http://lib.alpinadigital.ru/" TargetMode="External"/><Relationship Id="rId30" Type="http://schemas.openxmlformats.org/officeDocument/2006/relationships/hyperlink" Target="http://www.sciencedirect.com" TargetMode="External"/><Relationship Id="rId35"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8E2FD035-43A1-40C1-BFFD-43F9358BF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25</Pages>
  <Words>6914</Words>
  <Characters>39411</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46233</CharactersWithSpaces>
  <SharedDoc>false</SharedDoc>
  <HLinks>
    <vt:vector size="90" baseType="variant">
      <vt:variant>
        <vt:i4>7405602</vt:i4>
      </vt:variant>
      <vt:variant>
        <vt:i4>84</vt:i4>
      </vt:variant>
      <vt:variant>
        <vt:i4>0</vt:i4>
      </vt:variant>
      <vt:variant>
        <vt:i4>5</vt:i4>
      </vt:variant>
      <vt:variant>
        <vt:lpwstr>http://www.microsoftproject.ru/</vt:lpwstr>
      </vt:variant>
      <vt:variant>
        <vt:lpwstr/>
      </vt:variant>
      <vt:variant>
        <vt:i4>8126568</vt:i4>
      </vt:variant>
      <vt:variant>
        <vt:i4>81</vt:i4>
      </vt:variant>
      <vt:variant>
        <vt:i4>0</vt:i4>
      </vt:variant>
      <vt:variant>
        <vt:i4>5</vt:i4>
      </vt:variant>
      <vt:variant>
        <vt:lpwstr>http://frontdesk24.ru/Frontdesk.php</vt:lpwstr>
      </vt:variant>
      <vt:variant>
        <vt:lpwstr/>
      </vt:variant>
      <vt:variant>
        <vt:i4>5898334</vt:i4>
      </vt:variant>
      <vt:variant>
        <vt:i4>78</vt:i4>
      </vt:variant>
      <vt:variant>
        <vt:i4>0</vt:i4>
      </vt:variant>
      <vt:variant>
        <vt:i4>5</vt:i4>
      </vt:variant>
      <vt:variant>
        <vt:lpwstr>http://www.librahospitality.com/products/epitome-pms/</vt:lpwstr>
      </vt:variant>
      <vt:variant>
        <vt:lpwstr/>
      </vt:variant>
      <vt:variant>
        <vt:i4>2359333</vt:i4>
      </vt:variant>
      <vt:variant>
        <vt:i4>75</vt:i4>
      </vt:variant>
      <vt:variant>
        <vt:i4>0</vt:i4>
      </vt:variant>
      <vt:variant>
        <vt:i4>5</vt:i4>
      </vt:variant>
      <vt:variant>
        <vt:lpwstr>http://www.hrsinternational.com/rus/products/opera-enterprise-solution/</vt:lpwstr>
      </vt:variant>
      <vt:variant>
        <vt:lpwstr/>
      </vt:variant>
      <vt:variant>
        <vt:i4>5505065</vt:i4>
      </vt:variant>
      <vt:variant>
        <vt:i4>72</vt:i4>
      </vt:variant>
      <vt:variant>
        <vt:i4>0</vt:i4>
      </vt:variant>
      <vt:variant>
        <vt:i4>5</vt:i4>
      </vt:variant>
      <vt:variant>
        <vt:lpwstr>https://support.google.com/docs?hl=ru&amp;p=about_forms</vt:lpwstr>
      </vt:variant>
      <vt:variant>
        <vt:lpwstr>topic=1360904</vt:lpwstr>
      </vt:variant>
      <vt:variant>
        <vt:i4>4391000</vt:i4>
      </vt:variant>
      <vt:variant>
        <vt:i4>69</vt:i4>
      </vt:variant>
      <vt:variant>
        <vt:i4>0</vt:i4>
      </vt:variant>
      <vt:variant>
        <vt:i4>5</vt:i4>
      </vt:variant>
      <vt:variant>
        <vt:lpwstr>http://www.iteam.ru/publications/it/</vt:lpwstr>
      </vt:variant>
      <vt:variant>
        <vt:lpwstr/>
      </vt:variant>
      <vt:variant>
        <vt:i4>8126573</vt:i4>
      </vt:variant>
      <vt:variant>
        <vt:i4>66</vt:i4>
      </vt:variant>
      <vt:variant>
        <vt:i4>0</vt:i4>
      </vt:variant>
      <vt:variant>
        <vt:i4>5</vt:i4>
      </vt:variant>
      <vt:variant>
        <vt:lpwstr>http://elibrary.ru/</vt:lpwstr>
      </vt:variant>
      <vt:variant>
        <vt:lpwstr/>
      </vt:variant>
      <vt:variant>
        <vt:i4>1835024</vt:i4>
      </vt:variant>
      <vt:variant>
        <vt:i4>63</vt:i4>
      </vt:variant>
      <vt:variant>
        <vt:i4>0</vt:i4>
      </vt:variant>
      <vt:variant>
        <vt:i4>5</vt:i4>
      </vt:variant>
      <vt:variant>
        <vt:lpwstr>http://lib.alpinadigital.ru/</vt:lpwstr>
      </vt:variant>
      <vt:variant>
        <vt:lpwstr/>
      </vt:variant>
      <vt:variant>
        <vt:i4>3997741</vt:i4>
      </vt:variant>
      <vt:variant>
        <vt:i4>60</vt:i4>
      </vt:variant>
      <vt:variant>
        <vt:i4>0</vt:i4>
      </vt:variant>
      <vt:variant>
        <vt:i4>5</vt:i4>
      </vt:variant>
      <vt:variant>
        <vt:lpwstr>https://e.lanbook.com/</vt:lpwstr>
      </vt:variant>
      <vt:variant>
        <vt:lpwstr/>
      </vt:variant>
      <vt:variant>
        <vt:i4>1310740</vt:i4>
      </vt:variant>
      <vt:variant>
        <vt:i4>57</vt:i4>
      </vt:variant>
      <vt:variant>
        <vt:i4>0</vt:i4>
      </vt:variant>
      <vt:variant>
        <vt:i4>5</vt:i4>
      </vt:variant>
      <vt:variant>
        <vt:lpwstr>https://www.biblio-online.ru/</vt:lpwstr>
      </vt:variant>
      <vt:variant>
        <vt:lpwstr/>
      </vt:variant>
      <vt:variant>
        <vt:i4>3801188</vt:i4>
      </vt:variant>
      <vt:variant>
        <vt:i4>54</vt:i4>
      </vt:variant>
      <vt:variant>
        <vt:i4>0</vt:i4>
      </vt:variant>
      <vt:variant>
        <vt:i4>5</vt:i4>
      </vt:variant>
      <vt:variant>
        <vt:lpwstr>http://www.znanium.com/</vt:lpwstr>
      </vt:variant>
      <vt:variant>
        <vt:lpwstr/>
      </vt:variant>
      <vt:variant>
        <vt:i4>983071</vt:i4>
      </vt:variant>
      <vt:variant>
        <vt:i4>51</vt:i4>
      </vt:variant>
      <vt:variant>
        <vt:i4>0</vt:i4>
      </vt:variant>
      <vt:variant>
        <vt:i4>5</vt:i4>
      </vt:variant>
      <vt:variant>
        <vt:lpwstr>http://biblioclub.ru/</vt:lpwstr>
      </vt:variant>
      <vt:variant>
        <vt:lpwstr/>
      </vt:variant>
      <vt:variant>
        <vt:i4>8192038</vt:i4>
      </vt:variant>
      <vt:variant>
        <vt:i4>48</vt:i4>
      </vt:variant>
      <vt:variant>
        <vt:i4>0</vt:i4>
      </vt:variant>
      <vt:variant>
        <vt:i4>5</vt:i4>
      </vt:variant>
      <vt:variant>
        <vt:lpwstr>http://www.book.ru/</vt:lpwstr>
      </vt:variant>
      <vt:variant>
        <vt:lpwstr/>
      </vt:variant>
      <vt:variant>
        <vt:i4>3473466</vt:i4>
      </vt:variant>
      <vt:variant>
        <vt:i4>45</vt:i4>
      </vt:variant>
      <vt:variant>
        <vt:i4>0</vt:i4>
      </vt:variant>
      <vt:variant>
        <vt:i4>5</vt:i4>
      </vt:variant>
      <vt:variant>
        <vt:lpwstr>http://elib.fa.ru/</vt:lpwstr>
      </vt:variant>
      <vt:variant>
        <vt:lpwstr/>
      </vt:variant>
      <vt:variant>
        <vt:i4>4063248</vt:i4>
      </vt:variant>
      <vt:variant>
        <vt:i4>42</vt:i4>
      </vt:variant>
      <vt:variant>
        <vt:i4>0</vt:i4>
      </vt:variant>
      <vt:variant>
        <vt:i4>5</vt:i4>
      </vt:variant>
      <vt:variant>
        <vt:lpwstr>http://www.consultant.ru/document/cons_doc_LAW_400350/d2d81b67e7914b7c278584b999487e351791c8fb/</vt:lpwstr>
      </vt:variant>
      <vt:variant>
        <vt:lpwstr>dst100013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Евсеева Ирина Владимировна</cp:lastModifiedBy>
  <cp:revision>297</cp:revision>
  <cp:lastPrinted>2022-10-05T07:53:00Z</cp:lastPrinted>
  <dcterms:created xsi:type="dcterms:W3CDTF">2022-12-03T12:45:00Z</dcterms:created>
  <dcterms:modified xsi:type="dcterms:W3CDTF">2025-10-16T14:05:00Z</dcterms:modified>
</cp:coreProperties>
</file>